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ED" w:rsidRDefault="006069ED" w:rsidP="006069ED">
      <w:pPr>
        <w:tabs>
          <w:tab w:val="left" w:pos="900"/>
        </w:tabs>
        <w:jc w:val="both"/>
        <w:outlineLvl w:val="0"/>
        <w:rPr>
          <w:rFonts w:ascii="Times New Roman" w:hAnsi="Times New Roman"/>
          <w:b/>
          <w:bCs/>
          <w:kern w:val="36"/>
          <w:sz w:val="24"/>
          <w:u w:val="single"/>
        </w:rPr>
      </w:pPr>
      <w:r w:rsidRPr="006069ED">
        <w:rPr>
          <w:rFonts w:ascii="Times New Roman" w:hAnsi="Times New Roman"/>
          <w:b/>
          <w:bCs/>
          <w:kern w:val="36"/>
          <w:sz w:val="24"/>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6069ED" w:rsidRPr="00CA2486" w:rsidTr="0069531B">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069ED" w:rsidRPr="00CA2486" w:rsidRDefault="006069ED" w:rsidP="006069ED">
            <w:pPr>
              <w:tabs>
                <w:tab w:val="left" w:pos="900"/>
              </w:tabs>
              <w:spacing w:after="0" w:line="240" w:lineRule="auto"/>
              <w:jc w:val="center"/>
              <w:rPr>
                <w:rFonts w:ascii="Times New Roman" w:hAnsi="Times New Roman"/>
                <w:sz w:val="20"/>
                <w:szCs w:val="20"/>
              </w:rPr>
            </w:pPr>
            <w:r w:rsidRPr="00CA2486">
              <w:rPr>
                <w:rFonts w:ascii="Times New Roman" w:hAnsi="Times New Roman"/>
                <w:b/>
                <w:bCs/>
                <w:sz w:val="20"/>
                <w:szCs w:val="20"/>
              </w:rPr>
              <w:t>1. Yıl</w:t>
            </w:r>
          </w:p>
        </w:tc>
      </w:tr>
      <w:tr w:rsidR="006069ED" w:rsidRPr="00CA2486" w:rsidTr="0069531B">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069ED" w:rsidRPr="00CA2486" w:rsidRDefault="006069ED" w:rsidP="006069ED">
            <w:pPr>
              <w:tabs>
                <w:tab w:val="left" w:pos="900"/>
              </w:tabs>
              <w:spacing w:after="0" w:line="240" w:lineRule="auto"/>
              <w:rPr>
                <w:rFonts w:ascii="Times New Roman" w:hAnsi="Times New Roman"/>
                <w:sz w:val="20"/>
                <w:szCs w:val="20"/>
              </w:rPr>
            </w:pPr>
            <w:r w:rsidRPr="00CA2486">
              <w:rPr>
                <w:rFonts w:ascii="Times New Roman" w:hAnsi="Times New Roman"/>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069ED">
            <w:pPr>
              <w:tabs>
                <w:tab w:val="left" w:pos="900"/>
              </w:tabs>
              <w:spacing w:after="0" w:line="240" w:lineRule="auto"/>
              <w:rPr>
                <w:rFonts w:ascii="Times New Roman" w:hAnsi="Times New Roman"/>
                <w:sz w:val="20"/>
                <w:szCs w:val="20"/>
              </w:rPr>
            </w:pPr>
            <w:r w:rsidRPr="00CA2486">
              <w:rPr>
                <w:rFonts w:ascii="Times New Roman" w:hAnsi="Times New Roman"/>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069ED">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069ED">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069ED">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069ED" w:rsidRPr="00CA2486" w:rsidRDefault="006069ED" w:rsidP="006069ED">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Dili</w:t>
            </w:r>
          </w:p>
        </w:tc>
      </w:tr>
      <w:tr w:rsidR="006069ED"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069ED" w:rsidRPr="00CA2486" w:rsidRDefault="006069ED" w:rsidP="006069ED">
            <w:pPr>
              <w:tabs>
                <w:tab w:val="left" w:pos="900"/>
              </w:tabs>
              <w:spacing w:after="0" w:line="240" w:lineRule="auto"/>
              <w:rPr>
                <w:rFonts w:ascii="Times New Roman" w:hAnsi="Times New Roman"/>
                <w:sz w:val="20"/>
                <w:szCs w:val="20"/>
              </w:rPr>
            </w:pPr>
            <w:r w:rsidRPr="00CA2486">
              <w:rPr>
                <w:rFonts w:ascii="Times New Roman" w:hAnsi="Times New Roman"/>
                <w:sz w:val="20"/>
                <w:szCs w:val="20"/>
                <w:u w:val="single"/>
              </w:rPr>
              <w:t>Güz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KamuMaliyesiI" w:history="1">
              <w:r w:rsidR="003B1A4C" w:rsidRPr="000949A1">
                <w:rPr>
                  <w:rStyle w:val="Kpr"/>
                  <w:rFonts w:ascii="Times New Roman" w:eastAsia="Times New Roman" w:hAnsi="Times New Roman"/>
                  <w:sz w:val="20"/>
                  <w:szCs w:val="20"/>
                </w:rPr>
                <w:t>KAMU MALİYESİ I</w:t>
              </w:r>
            </w:hyperlink>
            <w:r w:rsidR="003B1A4C">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CA2486" w:rsidRDefault="003B1A4C" w:rsidP="003B1A4C">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Pr="00CA2486" w:rsidRDefault="003B1A4C" w:rsidP="003B1A4C">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tmhuk" w:history="1">
              <w:r w:rsidR="003B1A4C" w:rsidRPr="001C1AAD">
                <w:rPr>
                  <w:rStyle w:val="Kpr"/>
                  <w:rFonts w:ascii="Times New Roman" w:eastAsia="Times New Roman" w:hAnsi="Times New Roman"/>
                  <w:sz w:val="20"/>
                  <w:szCs w:val="20"/>
                </w:rPr>
                <w:t>TEMEL HUKUK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genmat1" w:history="1">
              <w:r w:rsidR="003B1A4C" w:rsidRPr="00053787">
                <w:rPr>
                  <w:rStyle w:val="Kpr"/>
                  <w:rFonts w:ascii="Times New Roman" w:eastAsia="Times New Roman" w:hAnsi="Times New Roman"/>
                  <w:sz w:val="20"/>
                  <w:szCs w:val="20"/>
                </w:rPr>
                <w:t>GENEL MATEMATİK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MUHASEBEI" w:history="1">
              <w:r w:rsidR="003B1A4C" w:rsidRPr="00053787">
                <w:rPr>
                  <w:rStyle w:val="Kpr"/>
                  <w:rFonts w:ascii="Times New Roman" w:eastAsia="Times New Roman" w:hAnsi="Times New Roman"/>
                  <w:sz w:val="20"/>
                  <w:szCs w:val="20"/>
                </w:rPr>
                <w:t>MUHASEBE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131311120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İKTİSATI" w:history="1">
              <w:r w:rsidR="00053787" w:rsidRPr="00053787">
                <w:rPr>
                  <w:rStyle w:val="Kpr"/>
                  <w:rFonts w:ascii="Times New Roman" w:eastAsia="Times New Roman" w:hAnsi="Times New Roman"/>
                  <w:sz w:val="20"/>
                  <w:szCs w:val="20"/>
                </w:rPr>
                <w:t>İKTİSAT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GENELİŞLETME" w:history="1">
              <w:r w:rsidR="003B1A4C" w:rsidRPr="00B27CEB">
                <w:rPr>
                  <w:rStyle w:val="Kpr"/>
                  <w:rFonts w:ascii="Times New Roman" w:eastAsia="Times New Roman" w:hAnsi="Times New Roman"/>
                  <w:sz w:val="20"/>
                  <w:szCs w:val="20"/>
                </w:rPr>
                <w:t>GENEL İŞLETME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40"/>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DAVRANIŞBİLİMLERİ" w:history="1">
              <w:r w:rsidR="003B1A4C" w:rsidRPr="00B27CEB">
                <w:rPr>
                  <w:rStyle w:val="Kpr"/>
                  <w:rFonts w:ascii="Times New Roman" w:eastAsia="Times New Roman" w:hAnsi="Times New Roman"/>
                  <w:sz w:val="20"/>
                  <w:szCs w:val="20"/>
                </w:rPr>
                <w:t>DAVRANIŞ BİLİMLERİ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131311127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TÜRKDİLİI" w:history="1">
              <w:r w:rsidR="003B1A4C" w:rsidRPr="00B27CEB">
                <w:rPr>
                  <w:rStyle w:val="Kpr"/>
                  <w:rFonts w:ascii="Times New Roman" w:eastAsia="Times New Roman" w:hAnsi="Times New Roman"/>
                  <w:sz w:val="20"/>
                  <w:szCs w:val="20"/>
                </w:rPr>
                <w:t>TÜRK DİLİ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rsidR="003B1A4C" w:rsidRPr="006069ED" w:rsidRDefault="003B1A4C" w:rsidP="00714D0B">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w:t>
            </w:r>
            <w:r w:rsidR="00714D0B">
              <w:rPr>
                <w:rStyle w:val="Kpr"/>
                <w:rFonts w:ascii="Times New Roman" w:eastAsia="Times New Roman" w:hAnsi="Times New Roman"/>
                <w:color w:val="auto"/>
                <w:sz w:val="20"/>
                <w:szCs w:val="20"/>
                <w:u w:val="none"/>
              </w:rPr>
              <w:t>011122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İNGİLİZCE1" w:history="1">
              <w:r w:rsidR="003B1A4C" w:rsidRPr="00FF6CD4">
                <w:rPr>
                  <w:rStyle w:val="Kpr"/>
                  <w:rFonts w:ascii="Times New Roman" w:eastAsia="Times New Roman" w:hAnsi="Times New Roman"/>
                  <w:sz w:val="20"/>
                  <w:szCs w:val="20"/>
                </w:rPr>
                <w:t>İNGİLİZCE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F5C4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E571A5">
              <w:rPr>
                <w:rFonts w:ascii="Times New Roman" w:hAnsi="Times New Roman"/>
                <w:color w:val="333333"/>
                <w:sz w:val="20"/>
                <w:szCs w:val="20"/>
              </w:rPr>
              <w:t>Türkçe</w:t>
            </w:r>
          </w:p>
        </w:tc>
      </w:tr>
      <w:tr w:rsidR="006069ED"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6069ED" w:rsidRPr="006069ED" w:rsidRDefault="006069ED" w:rsidP="003B1A4C">
            <w:pPr>
              <w:tabs>
                <w:tab w:val="left" w:pos="900"/>
              </w:tabs>
              <w:spacing w:after="0" w:line="240" w:lineRule="auto"/>
              <w:rPr>
                <w:rFonts w:ascii="Times New Roman" w:hAnsi="Times New Roman"/>
                <w:b/>
                <w:sz w:val="20"/>
                <w:szCs w:val="20"/>
              </w:rPr>
            </w:pPr>
            <w:r w:rsidRPr="006069ED">
              <w:rPr>
                <w:rStyle w:val="Kpr"/>
                <w:rFonts w:ascii="Times New Roman" w:eastAsia="Times New Roman" w:hAnsi="Times New Roman"/>
                <w:b/>
                <w:color w:val="auto"/>
                <w:sz w:val="20"/>
                <w:szCs w:val="20"/>
                <w:u w:val="none"/>
              </w:rPr>
              <w:t>SOSYAL SEÇMELİ I (Bir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6069ED" w:rsidRDefault="00882153" w:rsidP="006069E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131311145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6069ED" w:rsidRDefault="00081C5C" w:rsidP="006069ED">
            <w:pPr>
              <w:spacing w:after="0" w:line="240" w:lineRule="auto"/>
              <w:rPr>
                <w:rStyle w:val="Kpr"/>
                <w:rFonts w:ascii="Times New Roman" w:eastAsia="Times New Roman" w:hAnsi="Times New Roman"/>
                <w:color w:val="auto"/>
                <w:sz w:val="20"/>
                <w:szCs w:val="20"/>
                <w:u w:val="none"/>
              </w:rPr>
            </w:pPr>
            <w:hyperlink w:anchor="BedeneğitimiI" w:history="1">
              <w:r w:rsidR="00882153" w:rsidRPr="003F5C1E">
                <w:rPr>
                  <w:rStyle w:val="Kpr"/>
                  <w:rFonts w:ascii="Times New Roman" w:eastAsia="Times New Roman" w:hAnsi="Times New Roman"/>
                  <w:sz w:val="20"/>
                  <w:szCs w:val="20"/>
                </w:rPr>
                <w:t>BEDEN EĞİTİMİ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882153" w:rsidP="00882153">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0</w:t>
            </w:r>
            <w:r w:rsidR="003B1A4C" w:rsidRPr="00563892">
              <w:rPr>
                <w:rStyle w:val="Kpr"/>
                <w:rFonts w:ascii="Times New Roman" w:hAnsi="Times New Roman"/>
                <w:color w:val="auto"/>
                <w:sz w:val="20"/>
                <w:szCs w:val="20"/>
                <w:u w:val="none"/>
              </w:rPr>
              <w:t>-</w:t>
            </w:r>
            <w:r>
              <w:rPr>
                <w:rStyle w:val="Kpr"/>
                <w:rFonts w:ascii="Times New Roman" w:hAnsi="Times New Roman"/>
                <w:color w:val="auto"/>
                <w:sz w:val="20"/>
                <w:szCs w:val="20"/>
                <w:u w:val="none"/>
              </w:rPr>
              <w:t>1</w:t>
            </w:r>
            <w:r w:rsidR="003B1A4C" w:rsidRPr="00563892">
              <w:rPr>
                <w:rStyle w:val="Kpr"/>
                <w:rFonts w:ascii="Times New Roman" w:hAnsi="Times New Roman"/>
                <w:color w:val="auto"/>
                <w:sz w:val="20"/>
                <w:szCs w:val="20"/>
                <w:u w:val="none"/>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CA2486" w:rsidRDefault="003B1A4C" w:rsidP="003B1A4C">
            <w:pPr>
              <w:tabs>
                <w:tab w:val="left" w:pos="900"/>
              </w:tabs>
              <w:spacing w:after="0" w:line="240" w:lineRule="auto"/>
              <w:jc w:val="center"/>
              <w:rPr>
                <w:rFonts w:ascii="Times New Roman" w:hAnsi="Times New Roman"/>
                <w:sz w:val="20"/>
                <w:szCs w:val="20"/>
              </w:rPr>
            </w:pPr>
            <w:r>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882153">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131311139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882153">
            <w:pPr>
              <w:spacing w:after="0" w:line="240" w:lineRule="auto"/>
              <w:rPr>
                <w:rStyle w:val="Kpr"/>
                <w:rFonts w:ascii="Times New Roman" w:eastAsia="Times New Roman" w:hAnsi="Times New Roman"/>
                <w:color w:val="auto"/>
                <w:sz w:val="20"/>
                <w:szCs w:val="20"/>
                <w:u w:val="none"/>
              </w:rPr>
            </w:pPr>
            <w:hyperlink w:anchor="DEMOKRATİK" w:history="1">
              <w:r w:rsidR="00882153" w:rsidRPr="00FF6CD4">
                <w:rPr>
                  <w:rStyle w:val="Kpr"/>
                  <w:rFonts w:ascii="Times New Roman" w:eastAsia="Times New Roman" w:hAnsi="Times New Roman"/>
                  <w:sz w:val="20"/>
                  <w:szCs w:val="20"/>
                </w:rPr>
                <w:t>DEMOKRATİK KÜLTÜR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882153">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882153">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CA2486" w:rsidRDefault="00882153" w:rsidP="00882153">
            <w:pPr>
              <w:tabs>
                <w:tab w:val="left" w:pos="900"/>
              </w:tabs>
              <w:spacing w:after="0" w:line="240" w:lineRule="auto"/>
              <w:jc w:val="center"/>
              <w:rPr>
                <w:rFonts w:ascii="Times New Roman" w:hAnsi="Times New Roman"/>
                <w:sz w:val="20"/>
                <w:szCs w:val="20"/>
              </w:rPr>
            </w:pPr>
            <w:r>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882153">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131311140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BİREY" w:history="1">
              <w:r w:rsidR="00882153" w:rsidRPr="00FF6CD4">
                <w:rPr>
                  <w:rStyle w:val="Kpr"/>
                  <w:rFonts w:ascii="Times New Roman" w:eastAsia="Times New Roman" w:hAnsi="Times New Roman"/>
                  <w:sz w:val="20"/>
                  <w:szCs w:val="20"/>
                </w:rPr>
                <w:t>BİREY VE TOPLUM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5A54B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131311141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EDEBİYATOKUMALARI" w:history="1">
              <w:r w:rsidR="00882153" w:rsidRPr="00FF6CD4">
                <w:rPr>
                  <w:rStyle w:val="Kpr"/>
                  <w:rFonts w:ascii="Times New Roman" w:eastAsia="Times New Roman" w:hAnsi="Times New Roman"/>
                  <w:sz w:val="20"/>
                  <w:szCs w:val="20"/>
                </w:rPr>
                <w:t>EDEBİYAT OKUMALARI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5A54B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131311142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türkhalk" w:history="1">
              <w:r w:rsidR="00882153" w:rsidRPr="00FF6CD4">
                <w:rPr>
                  <w:rStyle w:val="Kpr"/>
                  <w:rFonts w:ascii="Times New Roman" w:eastAsia="Times New Roman" w:hAnsi="Times New Roman"/>
                  <w:sz w:val="20"/>
                  <w:szCs w:val="20"/>
                </w:rPr>
                <w:t>TÜRK HALK KÜLTÜRÜ</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5A54B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131311143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KİŞİSELGELİŞİM" w:history="1">
              <w:r w:rsidR="00882153" w:rsidRPr="00FF6CD4">
                <w:rPr>
                  <w:rStyle w:val="Kpr"/>
                  <w:rFonts w:ascii="Times New Roman" w:eastAsia="Times New Roman" w:hAnsi="Times New Roman"/>
                  <w:sz w:val="20"/>
                  <w:szCs w:val="20"/>
                </w:rPr>
                <w:t>KİŞİSEL GELİŞİM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5A54B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472259">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131311144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MESLEKİVİZYON" w:history="1">
              <w:r w:rsidR="00882153" w:rsidRPr="00FF6CD4">
                <w:rPr>
                  <w:rStyle w:val="Kpr"/>
                  <w:rFonts w:ascii="Times New Roman" w:eastAsia="Times New Roman" w:hAnsi="Times New Roman"/>
                  <w:sz w:val="20"/>
                  <w:szCs w:val="20"/>
                </w:rPr>
                <w:t>MESLEKİ VİZYON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5A54B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472259">
              <w:rPr>
                <w:rFonts w:ascii="Times New Roman" w:hAnsi="Times New Roman"/>
                <w:color w:val="333333"/>
                <w:sz w:val="20"/>
                <w:szCs w:val="20"/>
              </w:rPr>
              <w:t>Türkçe</w:t>
            </w:r>
          </w:p>
        </w:tc>
      </w:tr>
      <w:tr w:rsidR="00882153"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882153" w:rsidRPr="00CA2486" w:rsidRDefault="00882153" w:rsidP="001B19C6">
            <w:pPr>
              <w:tabs>
                <w:tab w:val="left" w:pos="900"/>
              </w:tabs>
              <w:spacing w:after="0" w:line="240" w:lineRule="auto"/>
              <w:jc w:val="right"/>
              <w:rPr>
                <w:rFonts w:ascii="Times New Roman" w:hAnsi="Times New Roman"/>
                <w:sz w:val="20"/>
                <w:szCs w:val="20"/>
              </w:rPr>
            </w:pPr>
            <w:r w:rsidRPr="00CA2486">
              <w:rPr>
                <w:rFonts w:ascii="Times New Roman" w:hAnsi="Times New Roman"/>
                <w:sz w:val="20"/>
                <w:szCs w:val="20"/>
              </w:rPr>
              <w:t xml:space="preserve">Güz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882153" w:rsidRPr="00CA2486" w:rsidRDefault="00882153" w:rsidP="006069ED">
            <w:pPr>
              <w:tabs>
                <w:tab w:val="left" w:pos="900"/>
              </w:tabs>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882153" w:rsidRPr="00CA2486" w:rsidRDefault="00882153" w:rsidP="006069ED">
            <w:pPr>
              <w:tabs>
                <w:tab w:val="left" w:pos="900"/>
              </w:tabs>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882153" w:rsidRPr="00CA2486" w:rsidRDefault="00882153" w:rsidP="006069ED">
            <w:pPr>
              <w:tabs>
                <w:tab w:val="left" w:pos="900"/>
              </w:tabs>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882153" w:rsidRPr="00CA2486" w:rsidRDefault="00882153" w:rsidP="006069ED">
            <w:pPr>
              <w:tabs>
                <w:tab w:val="left" w:pos="900"/>
              </w:tabs>
              <w:spacing w:after="0" w:line="240" w:lineRule="auto"/>
              <w:jc w:val="center"/>
              <w:rPr>
                <w:rFonts w:ascii="Times New Roman" w:hAnsi="Times New Roman"/>
                <w:sz w:val="20"/>
                <w:szCs w:val="20"/>
              </w:rPr>
            </w:pPr>
          </w:p>
        </w:tc>
      </w:tr>
      <w:tr w:rsidR="00882153"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882153" w:rsidRPr="00CA2486" w:rsidRDefault="00882153" w:rsidP="006069ED">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u w:val="single"/>
              </w:rPr>
              <w:t>Bahar Dönemi</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KAMUMALİYESİII" w:history="1">
              <w:r w:rsidR="00882153" w:rsidRPr="00F01726">
                <w:rPr>
                  <w:rStyle w:val="Kpr"/>
                  <w:rFonts w:ascii="Times New Roman" w:eastAsia="Times New Roman" w:hAnsi="Times New Roman"/>
                  <w:sz w:val="20"/>
                  <w:szCs w:val="20"/>
                </w:rPr>
                <w:t xml:space="preserve">KAMU MALİYESİ II </w:t>
              </w:r>
            </w:hyperlink>
            <w:r w:rsidR="00882153">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131312121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borçlarhuk" w:history="1">
              <w:r w:rsidR="00882153" w:rsidRPr="00F01726">
                <w:rPr>
                  <w:rStyle w:val="Kpr"/>
                  <w:rFonts w:ascii="Times New Roman" w:eastAsia="Times New Roman" w:hAnsi="Times New Roman"/>
                  <w:sz w:val="20"/>
                  <w:szCs w:val="20"/>
                </w:rPr>
                <w:t>BORÇLAR HUKUKU</w:t>
              </w:r>
            </w:hyperlink>
            <w:r w:rsidR="00882153" w:rsidRPr="006069ED">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genelmat" w:history="1">
              <w:r w:rsidR="00882153" w:rsidRPr="00F01726">
                <w:rPr>
                  <w:rStyle w:val="Kpr"/>
                  <w:rFonts w:ascii="Times New Roman" w:eastAsia="Times New Roman" w:hAnsi="Times New Roman"/>
                  <w:sz w:val="20"/>
                  <w:szCs w:val="20"/>
                </w:rPr>
                <w:t>GENEL MATEMATİK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MUHASEBEII" w:history="1">
              <w:r w:rsidR="00882153" w:rsidRPr="00F01726">
                <w:rPr>
                  <w:rStyle w:val="Kpr"/>
                  <w:rFonts w:ascii="Times New Roman" w:eastAsia="Times New Roman" w:hAnsi="Times New Roman"/>
                  <w:sz w:val="20"/>
                  <w:szCs w:val="20"/>
                </w:rPr>
                <w:t>MUHASEBE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İKTİSATII" w:history="1">
              <w:r w:rsidR="00882153" w:rsidRPr="00F01726">
                <w:rPr>
                  <w:rStyle w:val="Kpr"/>
                  <w:rFonts w:ascii="Times New Roman" w:eastAsia="Times New Roman" w:hAnsi="Times New Roman"/>
                  <w:sz w:val="20"/>
                  <w:szCs w:val="20"/>
                </w:rPr>
                <w:t>İKTİSAT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1373B6" w:rsidP="006069E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131312145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ANAYASAHUKUKU" w:history="1">
              <w:r w:rsidR="00882153" w:rsidRPr="00F01726">
                <w:rPr>
                  <w:rStyle w:val="Kpr"/>
                  <w:rFonts w:ascii="Times New Roman" w:eastAsia="Times New Roman" w:hAnsi="Times New Roman"/>
                  <w:sz w:val="20"/>
                  <w:szCs w:val="20"/>
                </w:rPr>
                <w:t>ANAYASA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E10C6C"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3</w:t>
            </w:r>
            <w:r w:rsidR="00882153" w:rsidRPr="00563892">
              <w:rPr>
                <w:rStyle w:val="Kpr"/>
                <w:rFonts w:ascii="Times New Roman" w:hAnsi="Times New Roman"/>
                <w:color w:val="auto"/>
                <w:sz w:val="20"/>
                <w:szCs w:val="20"/>
                <w:u w:val="none"/>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tbt131312137" w:history="1">
              <w:r w:rsidR="00882153" w:rsidRPr="00777242">
                <w:rPr>
                  <w:rStyle w:val="Kpr"/>
                  <w:rFonts w:ascii="Times New Roman" w:eastAsia="Times New Roman" w:hAnsi="Times New Roman"/>
                  <w:sz w:val="20"/>
                  <w:szCs w:val="20"/>
                </w:rPr>
                <w:t>TEMEL BİLGİ TEKNOLOJİSİ KULLANIMI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131312127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TÜRKdili2" w:history="1">
              <w:r w:rsidR="00882153" w:rsidRPr="00777242">
                <w:rPr>
                  <w:rStyle w:val="Kpr"/>
                  <w:rFonts w:ascii="Times New Roman" w:eastAsia="Times New Roman" w:hAnsi="Times New Roman"/>
                  <w:sz w:val="20"/>
                  <w:szCs w:val="20"/>
                </w:rPr>
                <w:t>TÜRK DİLİ II</w:t>
              </w:r>
            </w:hyperlink>
            <w:r w:rsidR="00882153" w:rsidRPr="006069ED">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82153" w:rsidRPr="006069ED" w:rsidRDefault="00882153" w:rsidP="00FD6790">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w:t>
            </w:r>
            <w:r w:rsidR="00FD6790">
              <w:rPr>
                <w:rStyle w:val="Kpr"/>
                <w:rFonts w:ascii="Times New Roman" w:eastAsia="Times New Roman" w:hAnsi="Times New Roman"/>
                <w:color w:val="auto"/>
                <w:sz w:val="20"/>
                <w:szCs w:val="20"/>
                <w:u w:val="none"/>
              </w:rPr>
              <w:t>012131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6069ED" w:rsidRDefault="00081C5C" w:rsidP="006069ED">
            <w:pPr>
              <w:spacing w:after="0" w:line="240" w:lineRule="auto"/>
              <w:rPr>
                <w:rStyle w:val="Kpr"/>
                <w:rFonts w:ascii="Times New Roman" w:eastAsia="Times New Roman" w:hAnsi="Times New Roman"/>
                <w:color w:val="auto"/>
                <w:sz w:val="20"/>
                <w:szCs w:val="20"/>
                <w:u w:val="none"/>
              </w:rPr>
            </w:pPr>
            <w:hyperlink w:anchor="İNGİLİZCE2" w:history="1">
              <w:r w:rsidR="00882153" w:rsidRPr="00F01726">
                <w:rPr>
                  <w:rStyle w:val="Kpr"/>
                  <w:rFonts w:ascii="Times New Roman" w:eastAsia="Times New Roman" w:hAnsi="Times New Roman"/>
                  <w:sz w:val="20"/>
                  <w:szCs w:val="20"/>
                </w:rPr>
                <w:t>İNGİLİZCE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Pr="00563892" w:rsidRDefault="00882153"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82153" w:rsidRDefault="00882153" w:rsidP="003B1A4C">
            <w:pPr>
              <w:spacing w:after="0" w:line="240" w:lineRule="auto"/>
              <w:jc w:val="center"/>
            </w:pPr>
            <w:r w:rsidRPr="000E4EDC">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882153" w:rsidRDefault="00882153" w:rsidP="003B1A4C">
            <w:pPr>
              <w:spacing w:after="0" w:line="240" w:lineRule="auto"/>
              <w:jc w:val="center"/>
            </w:pPr>
            <w:r w:rsidRPr="00112744">
              <w:rPr>
                <w:rFonts w:ascii="Times New Roman" w:hAnsi="Times New Roman"/>
                <w:color w:val="333333"/>
                <w:sz w:val="20"/>
                <w:szCs w:val="20"/>
              </w:rPr>
              <w:t>Türkçe</w:t>
            </w:r>
          </w:p>
        </w:tc>
      </w:tr>
      <w:tr w:rsidR="00882153"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882153" w:rsidRPr="00CA2486" w:rsidRDefault="00882153" w:rsidP="003B1A4C">
            <w:pPr>
              <w:spacing w:after="0" w:line="240" w:lineRule="auto"/>
              <w:rPr>
                <w:rFonts w:ascii="Times New Roman" w:hAnsi="Times New Roman"/>
                <w:sz w:val="20"/>
                <w:szCs w:val="20"/>
              </w:rPr>
            </w:pPr>
            <w:r w:rsidRPr="006069ED">
              <w:rPr>
                <w:rStyle w:val="Kpr"/>
                <w:rFonts w:ascii="Times New Roman" w:eastAsia="Times New Roman" w:hAnsi="Times New Roman"/>
                <w:b/>
                <w:color w:val="auto"/>
                <w:sz w:val="20"/>
                <w:szCs w:val="20"/>
                <w:u w:val="none"/>
              </w:rPr>
              <w:t xml:space="preserve">SOSYAL SEÇMELİ </w:t>
            </w:r>
            <w:r>
              <w:rPr>
                <w:rStyle w:val="Kpr"/>
                <w:rFonts w:ascii="Times New Roman" w:eastAsia="Times New Roman" w:hAnsi="Times New Roman"/>
                <w:b/>
                <w:color w:val="auto"/>
                <w:sz w:val="20"/>
                <w:szCs w:val="20"/>
                <w:u w:val="none"/>
              </w:rPr>
              <w:t>II</w:t>
            </w:r>
            <w:r w:rsidRPr="006069ED">
              <w:rPr>
                <w:rStyle w:val="Kpr"/>
                <w:rFonts w:ascii="Times New Roman" w:eastAsia="Times New Roman" w:hAnsi="Times New Roman"/>
                <w:b/>
                <w:color w:val="auto"/>
                <w:sz w:val="20"/>
                <w:szCs w:val="20"/>
                <w:u w:val="none"/>
              </w:rPr>
              <w:t xml:space="preserve"> (Bir Adet)</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3C603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131312144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3C603D">
            <w:pPr>
              <w:spacing w:after="0" w:line="240" w:lineRule="auto"/>
              <w:rPr>
                <w:rStyle w:val="Kpr"/>
                <w:rFonts w:ascii="Times New Roman" w:eastAsia="Times New Roman" w:hAnsi="Times New Roman"/>
                <w:color w:val="auto"/>
                <w:sz w:val="20"/>
                <w:szCs w:val="20"/>
                <w:u w:val="none"/>
              </w:rPr>
            </w:pPr>
            <w:hyperlink w:anchor="BedenEğitimiII" w:history="1">
              <w:r w:rsidR="00E10C6C" w:rsidRPr="003C58BC">
                <w:rPr>
                  <w:rStyle w:val="Kpr"/>
                  <w:rFonts w:ascii="Times New Roman" w:eastAsia="Times New Roman" w:hAnsi="Times New Roman"/>
                  <w:sz w:val="20"/>
                  <w:szCs w:val="20"/>
                </w:rPr>
                <w:t>BEDEN EĞİTİMİ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C603D">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0</w:t>
            </w:r>
            <w:r w:rsidRPr="00563892">
              <w:rPr>
                <w:rStyle w:val="Kpr"/>
                <w:rFonts w:ascii="Times New Roman" w:hAnsi="Times New Roman"/>
                <w:color w:val="auto"/>
                <w:sz w:val="20"/>
                <w:szCs w:val="20"/>
                <w:u w:val="none"/>
              </w:rPr>
              <w:t>-</w:t>
            </w:r>
            <w:r>
              <w:rPr>
                <w:rStyle w:val="Kpr"/>
                <w:rFonts w:ascii="Times New Roman" w:hAnsi="Times New Roman"/>
                <w:color w:val="auto"/>
                <w:sz w:val="20"/>
                <w:szCs w:val="20"/>
                <w:u w:val="none"/>
              </w:rPr>
              <w:t>1</w:t>
            </w:r>
            <w:r w:rsidRPr="00563892">
              <w:rPr>
                <w:rStyle w:val="Kpr"/>
                <w:rFonts w:ascii="Times New Roman" w:hAnsi="Times New Roman"/>
                <w:color w:val="auto"/>
                <w:sz w:val="20"/>
                <w:szCs w:val="20"/>
                <w:u w:val="none"/>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CA2486" w:rsidRDefault="00E10C6C" w:rsidP="003C603D">
            <w:pPr>
              <w:tabs>
                <w:tab w:val="left" w:pos="900"/>
              </w:tabs>
              <w:spacing w:after="0" w:line="240" w:lineRule="auto"/>
              <w:jc w:val="center"/>
              <w:rPr>
                <w:rFonts w:ascii="Times New Roman" w:hAnsi="Times New Roman"/>
                <w:sz w:val="20"/>
                <w:szCs w:val="20"/>
              </w:rPr>
            </w:pPr>
            <w:r>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C603D">
            <w:pPr>
              <w:spacing w:after="0" w:line="240" w:lineRule="auto"/>
              <w:jc w:val="center"/>
            </w:pPr>
            <w:r w:rsidRPr="00472259">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3C603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3C603D">
            <w:pPr>
              <w:spacing w:after="0" w:line="240" w:lineRule="auto"/>
              <w:rPr>
                <w:rStyle w:val="Kpr"/>
                <w:rFonts w:ascii="Times New Roman" w:eastAsia="Times New Roman" w:hAnsi="Times New Roman"/>
                <w:color w:val="auto"/>
                <w:sz w:val="20"/>
                <w:szCs w:val="20"/>
                <w:u w:val="none"/>
              </w:rPr>
            </w:pPr>
            <w:hyperlink w:anchor="SİVİL" w:history="1">
              <w:r w:rsidR="00E10C6C" w:rsidRPr="00FF6CD4">
                <w:rPr>
                  <w:rStyle w:val="Kpr"/>
                  <w:rFonts w:ascii="Times New Roman" w:eastAsia="Times New Roman" w:hAnsi="Times New Roman"/>
                  <w:sz w:val="20"/>
                  <w:szCs w:val="20"/>
                </w:rPr>
                <w:t>SİVİL TOPLUM KURULUŞLARI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C603D">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C603D">
            <w:pPr>
              <w:spacing w:after="0" w:line="240" w:lineRule="auto"/>
              <w:jc w:val="center"/>
            </w:pPr>
            <w:r w:rsidRPr="00420F7E">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131312139</w:t>
            </w:r>
          </w:p>
        </w:tc>
        <w:bookmarkStart w:id="0" w:name="ÇEVRE"/>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fldChar w:fldCharType="begin"/>
            </w:r>
            <w:r>
              <w:rPr>
                <w:rStyle w:val="Kpr"/>
                <w:rFonts w:ascii="Times New Roman" w:eastAsia="Times New Roman" w:hAnsi="Times New Roman"/>
                <w:color w:val="auto"/>
                <w:sz w:val="20"/>
                <w:szCs w:val="20"/>
                <w:u w:val="none"/>
              </w:rPr>
              <w:instrText xml:space="preserve"> HYPERLINK  \l "İŞLETMEVEÇEVRE" </w:instrText>
            </w:r>
            <w:r>
              <w:rPr>
                <w:rStyle w:val="Kpr"/>
                <w:rFonts w:ascii="Times New Roman" w:eastAsia="Times New Roman" w:hAnsi="Times New Roman"/>
                <w:color w:val="auto"/>
                <w:sz w:val="20"/>
                <w:szCs w:val="20"/>
                <w:u w:val="none"/>
              </w:rPr>
              <w:fldChar w:fldCharType="separate"/>
            </w:r>
            <w:r w:rsidRPr="00F01726">
              <w:rPr>
                <w:rStyle w:val="Kpr"/>
                <w:rFonts w:ascii="Times New Roman" w:eastAsia="Times New Roman" w:hAnsi="Times New Roman"/>
                <w:sz w:val="20"/>
                <w:szCs w:val="20"/>
              </w:rPr>
              <w:t>İŞLETME VE ÇEVRE</w:t>
            </w:r>
            <w:bookmarkEnd w:id="0"/>
            <w:r>
              <w:rPr>
                <w:rStyle w:val="Kpr"/>
                <w:rFonts w:ascii="Times New Roman" w:eastAsia="Times New Roman" w:hAnsi="Times New Roman"/>
                <w:color w:val="auto"/>
                <w:sz w:val="20"/>
                <w:szCs w:val="20"/>
                <w:u w:val="none"/>
              </w:rPr>
              <w:fldChar w:fldCharType="end"/>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B1A4C">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B1A4C">
            <w:pPr>
              <w:spacing w:after="0" w:line="240" w:lineRule="auto"/>
              <w:jc w:val="center"/>
            </w:pPr>
            <w:r w:rsidRPr="00420F7E">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131312140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6069ED">
            <w:pPr>
              <w:spacing w:after="0" w:line="240" w:lineRule="auto"/>
              <w:rPr>
                <w:rStyle w:val="Kpr"/>
                <w:rFonts w:ascii="Times New Roman" w:eastAsia="Times New Roman" w:hAnsi="Times New Roman"/>
                <w:color w:val="auto"/>
                <w:sz w:val="20"/>
                <w:szCs w:val="20"/>
                <w:u w:val="none"/>
              </w:rPr>
            </w:pPr>
            <w:hyperlink w:anchor="PSİKOLOJİK" w:history="1">
              <w:r w:rsidR="00E10C6C" w:rsidRPr="00F01726">
                <w:rPr>
                  <w:rStyle w:val="Kpr"/>
                  <w:rFonts w:ascii="Times New Roman" w:eastAsia="Times New Roman" w:hAnsi="Times New Roman"/>
                  <w:sz w:val="20"/>
                  <w:szCs w:val="20"/>
                </w:rPr>
                <w:t>PSİKOLOJİK BAŞARI TEKNİKLERİ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B1A4C">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B1A4C">
            <w:pPr>
              <w:spacing w:after="0" w:line="240" w:lineRule="auto"/>
              <w:jc w:val="center"/>
            </w:pPr>
            <w:r w:rsidRPr="00420F7E">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131312141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6069ED">
            <w:pPr>
              <w:spacing w:after="0" w:line="240" w:lineRule="auto"/>
              <w:rPr>
                <w:rStyle w:val="Kpr"/>
                <w:rFonts w:ascii="Times New Roman" w:eastAsia="Times New Roman" w:hAnsi="Times New Roman"/>
                <w:color w:val="auto"/>
                <w:sz w:val="20"/>
                <w:szCs w:val="20"/>
                <w:u w:val="none"/>
              </w:rPr>
            </w:pPr>
            <w:hyperlink w:anchor="TOPLUMSAL" w:history="1">
              <w:r w:rsidR="00E10C6C" w:rsidRPr="00F01726">
                <w:rPr>
                  <w:rStyle w:val="Kpr"/>
                  <w:rFonts w:ascii="Times New Roman" w:eastAsia="Times New Roman" w:hAnsi="Times New Roman"/>
                  <w:sz w:val="20"/>
                  <w:szCs w:val="20"/>
                </w:rPr>
                <w:t>TOPLUMSAL SOR. VE VERGİ BİLİNCİ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B1A4C">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B1A4C">
            <w:pPr>
              <w:spacing w:after="0" w:line="240" w:lineRule="auto"/>
              <w:jc w:val="center"/>
            </w:pPr>
            <w:r w:rsidRPr="00420F7E">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131312142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6069ED">
            <w:pPr>
              <w:spacing w:after="0" w:line="240" w:lineRule="auto"/>
              <w:rPr>
                <w:rStyle w:val="Kpr"/>
                <w:rFonts w:ascii="Times New Roman" w:eastAsia="Times New Roman" w:hAnsi="Times New Roman"/>
                <w:color w:val="auto"/>
                <w:sz w:val="20"/>
                <w:szCs w:val="20"/>
                <w:u w:val="none"/>
              </w:rPr>
            </w:pPr>
            <w:hyperlink w:anchor="KÜLTÜRÜ" w:history="1">
              <w:r w:rsidR="00E10C6C" w:rsidRPr="00F01726">
                <w:rPr>
                  <w:rStyle w:val="Kpr"/>
                  <w:rFonts w:ascii="Times New Roman" w:eastAsia="Times New Roman" w:hAnsi="Times New Roman"/>
                  <w:sz w:val="20"/>
                  <w:szCs w:val="20"/>
                </w:rPr>
                <w:t>SİNEMA KÜLTÜRÜ</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B1A4C">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B1A4C">
            <w:pPr>
              <w:spacing w:after="0" w:line="240" w:lineRule="auto"/>
              <w:jc w:val="center"/>
            </w:pPr>
            <w:r w:rsidRPr="00420F7E">
              <w:rPr>
                <w:rFonts w:ascii="Times New Roman" w:hAnsi="Times New Roman"/>
                <w:color w:val="333333"/>
                <w:sz w:val="20"/>
                <w:szCs w:val="20"/>
              </w:rPr>
              <w:t>Türkçe</w:t>
            </w:r>
          </w:p>
        </w:tc>
      </w:tr>
      <w:tr w:rsidR="00E10C6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E10C6C" w:rsidRPr="006069ED" w:rsidRDefault="00E10C6C" w:rsidP="006069ED">
            <w:pPr>
              <w:spacing w:after="0" w:line="240" w:lineRule="auto"/>
              <w:rPr>
                <w:rStyle w:val="Kpr"/>
                <w:rFonts w:ascii="Times New Roman" w:eastAsia="Times New Roman" w:hAnsi="Times New Roman"/>
                <w:color w:val="auto"/>
                <w:sz w:val="20"/>
                <w:szCs w:val="20"/>
                <w:u w:val="none"/>
              </w:rPr>
            </w:pPr>
            <w:r w:rsidRPr="006069ED">
              <w:rPr>
                <w:rStyle w:val="Kpr"/>
                <w:rFonts w:ascii="Times New Roman" w:eastAsia="Times New Roman" w:hAnsi="Times New Roman"/>
                <w:color w:val="auto"/>
                <w:sz w:val="20"/>
                <w:szCs w:val="20"/>
                <w:u w:val="none"/>
              </w:rPr>
              <w:t>131312143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6069ED" w:rsidRDefault="00081C5C" w:rsidP="006069ED">
            <w:pPr>
              <w:spacing w:after="0" w:line="240" w:lineRule="auto"/>
              <w:rPr>
                <w:rStyle w:val="Kpr"/>
                <w:rFonts w:ascii="Times New Roman" w:eastAsia="Times New Roman" w:hAnsi="Times New Roman"/>
                <w:color w:val="auto"/>
                <w:sz w:val="20"/>
                <w:szCs w:val="20"/>
                <w:u w:val="none"/>
              </w:rPr>
            </w:pPr>
            <w:hyperlink w:anchor="WEBTASARIMI" w:history="1">
              <w:r w:rsidR="00E10C6C" w:rsidRPr="00FF6CD4">
                <w:rPr>
                  <w:rStyle w:val="Kpr"/>
                  <w:rFonts w:ascii="Times New Roman" w:eastAsia="Times New Roman" w:hAnsi="Times New Roman"/>
                  <w:sz w:val="20"/>
                  <w:szCs w:val="20"/>
                </w:rPr>
                <w:t>WEB TASARIMI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Pr="00563892" w:rsidRDefault="00E10C6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10C6C" w:rsidRDefault="00E10C6C" w:rsidP="003B1A4C">
            <w:pPr>
              <w:spacing w:after="0" w:line="240" w:lineRule="auto"/>
              <w:jc w:val="center"/>
            </w:pPr>
            <w:r w:rsidRPr="00AD707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10C6C" w:rsidRDefault="00E10C6C" w:rsidP="003B1A4C">
            <w:pPr>
              <w:spacing w:after="0" w:line="240" w:lineRule="auto"/>
              <w:jc w:val="center"/>
            </w:pPr>
            <w:r w:rsidRPr="00420F7E">
              <w:rPr>
                <w:rFonts w:ascii="Times New Roman" w:hAnsi="Times New Roman"/>
                <w:color w:val="333333"/>
                <w:sz w:val="20"/>
                <w:szCs w:val="20"/>
              </w:rPr>
              <w:t>Türkçe</w:t>
            </w:r>
          </w:p>
        </w:tc>
      </w:tr>
      <w:tr w:rsidR="00E10C6C"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right"/>
              <w:rPr>
                <w:rFonts w:ascii="Times New Roman" w:hAnsi="Times New Roman"/>
                <w:sz w:val="20"/>
                <w:szCs w:val="20"/>
              </w:rPr>
            </w:pPr>
            <w:r w:rsidRPr="00CA2486">
              <w:rPr>
                <w:rFonts w:ascii="Times New Roman" w:hAnsi="Times New Roman"/>
                <w:sz w:val="20"/>
                <w:szCs w:val="20"/>
              </w:rPr>
              <w:t xml:space="preserve">Bahar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r>
      <w:tr w:rsidR="00E10C6C"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right"/>
              <w:rPr>
                <w:rFonts w:ascii="Times New Roman" w:hAnsi="Times New Roman"/>
                <w:sz w:val="20"/>
                <w:szCs w:val="20"/>
              </w:rPr>
            </w:pPr>
            <w:r w:rsidRPr="00CA2486">
              <w:rPr>
                <w:rFonts w:ascii="Times New Roman" w:hAnsi="Times New Roman"/>
                <w:sz w:val="20"/>
                <w:szCs w:val="20"/>
              </w:rPr>
              <w:t xml:space="preserve">YIL </w:t>
            </w:r>
            <w:proofErr w:type="gramStart"/>
            <w:r w:rsidRPr="00CA2486">
              <w:rPr>
                <w:rFonts w:ascii="Times New Roman" w:hAnsi="Times New Roman"/>
                <w:sz w:val="20"/>
                <w:szCs w:val="20"/>
              </w:rPr>
              <w:t>TOPLAMI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r>
              <w:rPr>
                <w:rFonts w:ascii="Times New Roman" w:hAnsi="Times New Roman"/>
                <w:sz w:val="20"/>
                <w:szCs w:val="20"/>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10C6C" w:rsidRPr="00CA2486" w:rsidRDefault="00E10C6C" w:rsidP="006069ED">
            <w:pPr>
              <w:spacing w:after="0" w:line="240" w:lineRule="auto"/>
              <w:jc w:val="center"/>
              <w:rPr>
                <w:rFonts w:ascii="Times New Roman" w:hAnsi="Times New Roman"/>
                <w:sz w:val="20"/>
                <w:szCs w:val="20"/>
              </w:rPr>
            </w:pPr>
          </w:p>
        </w:tc>
      </w:tr>
    </w:tbl>
    <w:p w:rsidR="006069ED" w:rsidRDefault="006069ED" w:rsidP="006069ED">
      <w:pPr>
        <w:rPr>
          <w:rFonts w:ascii="Times New Roman" w:hAnsi="Times New Roman"/>
          <w:sz w:val="24"/>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6069ED" w:rsidRPr="00CA2486" w:rsidTr="0069531B">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Pr>
                <w:rFonts w:ascii="Times New Roman" w:hAnsi="Times New Roman"/>
                <w:b/>
                <w:bCs/>
                <w:sz w:val="20"/>
                <w:szCs w:val="20"/>
              </w:rPr>
              <w:lastRenderedPageBreak/>
              <w:t>2</w:t>
            </w:r>
            <w:r w:rsidRPr="00CA2486">
              <w:rPr>
                <w:rFonts w:ascii="Times New Roman" w:hAnsi="Times New Roman"/>
                <w:b/>
                <w:bCs/>
                <w:sz w:val="20"/>
                <w:szCs w:val="20"/>
              </w:rPr>
              <w:t>. Yıl</w:t>
            </w:r>
          </w:p>
        </w:tc>
      </w:tr>
      <w:tr w:rsidR="006069ED" w:rsidRPr="00CA2486" w:rsidTr="0069531B">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Dili</w:t>
            </w:r>
          </w:p>
        </w:tc>
      </w:tr>
      <w:tr w:rsidR="006069ED"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069ED" w:rsidRPr="00CA2486" w:rsidRDefault="006069ED"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u w:val="single"/>
              </w:rPr>
              <w:t>Güz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533212"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131313259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TEORİSİ1" w:history="1">
              <w:r w:rsidR="006B503E" w:rsidRPr="006B503E">
                <w:rPr>
                  <w:rStyle w:val="Kpr"/>
                  <w:rFonts w:ascii="Times New Roman" w:eastAsia="Times New Roman" w:hAnsi="Times New Roman"/>
                  <w:sz w:val="20"/>
                  <w:szCs w:val="20"/>
                </w:rPr>
                <w:t>VERGİ TEORİSİ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62358">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131313214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mikro131313214" w:history="1">
              <w:r w:rsidR="003B1A4C" w:rsidRPr="00777242">
                <w:rPr>
                  <w:rStyle w:val="Kpr"/>
                  <w:rFonts w:ascii="Times New Roman" w:eastAsia="Times New Roman" w:hAnsi="Times New Roman"/>
                  <w:sz w:val="20"/>
                  <w:szCs w:val="20"/>
                </w:rPr>
                <w:t>MİKRO İKTİSADİ ANALİZ</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62358">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131313256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ticaret131313214" w:history="1">
              <w:r w:rsidR="003B1A4C" w:rsidRPr="00777242">
                <w:rPr>
                  <w:rStyle w:val="Kpr"/>
                  <w:rFonts w:ascii="Times New Roman" w:eastAsia="Times New Roman" w:hAnsi="Times New Roman"/>
                  <w:sz w:val="20"/>
                  <w:szCs w:val="20"/>
                </w:rPr>
                <w:t>TİCARET HUKUKU</w:t>
              </w:r>
            </w:hyperlink>
            <w:r w:rsidR="003B1A4C" w:rsidRPr="00762358">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666A22"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vhgi" w:history="1">
              <w:r w:rsidR="003B1A4C" w:rsidRPr="00777242">
                <w:rPr>
                  <w:rStyle w:val="Kpr"/>
                  <w:rFonts w:ascii="Times New Roman" w:eastAsia="Times New Roman" w:hAnsi="Times New Roman"/>
                  <w:sz w:val="20"/>
                  <w:szCs w:val="20"/>
                </w:rPr>
                <w:t>VERGİ HUKUK. GENEL İLKELERİ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666A22"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3</w:t>
            </w:r>
            <w:r w:rsidR="003B1A4C" w:rsidRPr="00563892">
              <w:rPr>
                <w:rStyle w:val="Kpr"/>
                <w:rFonts w:ascii="Times New Roman" w:hAnsi="Times New Roman"/>
                <w:color w:val="auto"/>
                <w:sz w:val="20"/>
                <w:szCs w:val="20"/>
                <w:u w:val="none"/>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666A22"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3D481C">
            <w:pPr>
              <w:spacing w:after="0" w:line="240" w:lineRule="auto"/>
              <w:rPr>
                <w:rStyle w:val="Kpr"/>
                <w:rFonts w:ascii="Times New Roman" w:eastAsia="Times New Roman" w:hAnsi="Times New Roman"/>
                <w:color w:val="auto"/>
                <w:sz w:val="20"/>
                <w:szCs w:val="20"/>
                <w:u w:val="none"/>
              </w:rPr>
            </w:pPr>
            <w:hyperlink w:anchor="İSTATİSTİK1" w:history="1">
              <w:r w:rsidR="00666A22" w:rsidRPr="009B5743">
                <w:rPr>
                  <w:rStyle w:val="Kpr"/>
                  <w:rFonts w:ascii="Times New Roman" w:eastAsia="Times New Roman" w:hAnsi="Times New Roman"/>
                  <w:sz w:val="20"/>
                  <w:szCs w:val="20"/>
                </w:rPr>
                <w:t>GENEL</w:t>
              </w:r>
              <w:r w:rsidR="00666A22" w:rsidRPr="009B5743">
                <w:rPr>
                  <w:rStyle w:val="Kpr"/>
                </w:rPr>
                <w:t xml:space="preserve"> </w:t>
              </w:r>
              <w:r w:rsidR="003B1A4C" w:rsidRPr="009B5743">
                <w:rPr>
                  <w:rStyle w:val="Kpr"/>
                  <w:rFonts w:ascii="Times New Roman" w:eastAsia="Times New Roman" w:hAnsi="Times New Roman"/>
                  <w:sz w:val="20"/>
                  <w:szCs w:val="20"/>
                </w:rPr>
                <w:t xml:space="preserve">İSTATİSTİK </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9D6F2A">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w:t>
            </w:r>
            <w:r w:rsidR="009D6F2A">
              <w:rPr>
                <w:rStyle w:val="Kpr"/>
                <w:rFonts w:ascii="Times New Roman" w:eastAsia="Times New Roman" w:hAnsi="Times New Roman"/>
                <w:color w:val="auto"/>
                <w:sz w:val="20"/>
                <w:szCs w:val="20"/>
                <w:u w:val="none"/>
              </w:rPr>
              <w:t>011121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ATATÜRK1" w:history="1">
              <w:r w:rsidR="003B1A4C" w:rsidRPr="00CB17B4">
                <w:rPr>
                  <w:rStyle w:val="Kpr"/>
                  <w:rFonts w:ascii="Times New Roman" w:eastAsia="Times New Roman" w:hAnsi="Times New Roman"/>
                  <w:sz w:val="20"/>
                  <w:szCs w:val="20"/>
                </w:rPr>
                <w:t>ATATÜRK İLKELERİ VE İNKILAP TARİHİ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27A2F">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F400EC">
              <w:rPr>
                <w:rFonts w:ascii="Times New Roman" w:hAnsi="Times New Roman"/>
                <w:color w:val="333333"/>
                <w:sz w:val="20"/>
                <w:szCs w:val="20"/>
              </w:rPr>
              <w:t>Türkçe</w:t>
            </w:r>
          </w:p>
        </w:tc>
      </w:tr>
      <w:tr w:rsidR="006069ED"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6069ED" w:rsidRPr="006069ED" w:rsidRDefault="006069ED" w:rsidP="003B1A4C">
            <w:pPr>
              <w:tabs>
                <w:tab w:val="left" w:pos="900"/>
              </w:tabs>
              <w:spacing w:after="0" w:line="240" w:lineRule="auto"/>
              <w:rPr>
                <w:rFonts w:ascii="Times New Roman" w:hAnsi="Times New Roman"/>
                <w:b/>
                <w:sz w:val="20"/>
                <w:szCs w:val="20"/>
              </w:rPr>
            </w:pPr>
            <w:r w:rsidRPr="006069ED">
              <w:rPr>
                <w:rStyle w:val="Kpr"/>
                <w:rFonts w:ascii="Times New Roman" w:eastAsia="Times New Roman" w:hAnsi="Times New Roman"/>
                <w:b/>
                <w:color w:val="auto"/>
                <w:sz w:val="20"/>
                <w:szCs w:val="20"/>
                <w:u w:val="none"/>
              </w:rPr>
              <w:t>SEÇMELİ I (Bir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16E6E" w:rsidP="00661EEE">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2E0A94">
            <w:pPr>
              <w:spacing w:after="0" w:line="240" w:lineRule="auto"/>
              <w:rPr>
                <w:rStyle w:val="Kpr"/>
                <w:rFonts w:ascii="Times New Roman" w:eastAsia="Times New Roman" w:hAnsi="Times New Roman"/>
                <w:color w:val="auto"/>
                <w:sz w:val="20"/>
                <w:szCs w:val="20"/>
                <w:u w:val="none"/>
              </w:rPr>
            </w:pPr>
            <w:hyperlink w:anchor="şirketlermuh" w:history="1">
              <w:r w:rsidR="002E0A94" w:rsidRPr="008F3826">
                <w:rPr>
                  <w:rStyle w:val="Kpr"/>
                  <w:rFonts w:ascii="Times New Roman" w:eastAsia="Times New Roman" w:hAnsi="Times New Roman"/>
                  <w:sz w:val="20"/>
                  <w:szCs w:val="20"/>
                </w:rPr>
                <w:t>ŞİRKETLER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77093">
              <w:rPr>
                <w:rFonts w:ascii="Times New Roman" w:hAnsi="Times New Roman"/>
                <w:color w:val="333333"/>
                <w:sz w:val="20"/>
                <w:szCs w:val="20"/>
              </w:rPr>
              <w:t>Türkçe</w:t>
            </w:r>
          </w:p>
        </w:tc>
      </w:tr>
      <w:tr w:rsidR="00316E6E"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16E6E" w:rsidRPr="00762358" w:rsidRDefault="00316E6E" w:rsidP="003C603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762358" w:rsidRDefault="00081C5C" w:rsidP="003C603D">
            <w:pPr>
              <w:spacing w:after="0" w:line="240" w:lineRule="auto"/>
              <w:rPr>
                <w:rStyle w:val="Kpr"/>
                <w:rFonts w:ascii="Times New Roman" w:eastAsia="Times New Roman" w:hAnsi="Times New Roman"/>
                <w:color w:val="auto"/>
                <w:sz w:val="20"/>
                <w:szCs w:val="20"/>
                <w:u w:val="none"/>
              </w:rPr>
            </w:pPr>
            <w:hyperlink w:anchor="Medenihukuk" w:history="1">
              <w:r w:rsidR="002E0A94" w:rsidRPr="008F3826">
                <w:rPr>
                  <w:rStyle w:val="Kpr"/>
                  <w:rFonts w:ascii="Times New Roman" w:eastAsia="Times New Roman" w:hAnsi="Times New Roman"/>
                  <w:sz w:val="20"/>
                  <w:szCs w:val="20"/>
                </w:rPr>
                <w:t>MEDENİ HUKUK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Default="00316E6E" w:rsidP="003C603D">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16E6E" w:rsidRDefault="00316E6E" w:rsidP="003C603D">
            <w:pPr>
              <w:spacing w:after="0" w:line="240" w:lineRule="auto"/>
              <w:jc w:val="center"/>
            </w:pPr>
            <w:r w:rsidRPr="00777093">
              <w:rPr>
                <w:rFonts w:ascii="Times New Roman" w:hAnsi="Times New Roman"/>
                <w:color w:val="333333"/>
                <w:sz w:val="20"/>
                <w:szCs w:val="20"/>
              </w:rPr>
              <w:t>Türkçe</w:t>
            </w:r>
          </w:p>
        </w:tc>
      </w:tr>
      <w:tr w:rsidR="00316E6E"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16E6E" w:rsidRPr="00762358" w:rsidRDefault="00316E6E" w:rsidP="003C603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762358" w:rsidRDefault="00081C5C" w:rsidP="003C603D">
            <w:pPr>
              <w:spacing w:after="0" w:line="240" w:lineRule="auto"/>
              <w:rPr>
                <w:rStyle w:val="Kpr"/>
                <w:rFonts w:ascii="Times New Roman" w:eastAsia="Times New Roman" w:hAnsi="Times New Roman"/>
                <w:color w:val="auto"/>
                <w:sz w:val="20"/>
                <w:szCs w:val="20"/>
                <w:u w:val="none"/>
              </w:rPr>
            </w:pPr>
            <w:hyperlink w:anchor="bilgisayarlımuh" w:history="1">
              <w:r w:rsidR="002E0A94" w:rsidRPr="008F3826">
                <w:rPr>
                  <w:rStyle w:val="Kpr"/>
                  <w:rFonts w:ascii="Times New Roman" w:eastAsia="Times New Roman" w:hAnsi="Times New Roman"/>
                  <w:sz w:val="20"/>
                  <w:szCs w:val="20"/>
                </w:rPr>
                <w:t>BİLGİSAYARLI MUHASEBE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Default="00316E6E" w:rsidP="003C603D">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16E6E" w:rsidRDefault="00316E6E" w:rsidP="003C603D">
            <w:pPr>
              <w:spacing w:after="0" w:line="240" w:lineRule="auto"/>
              <w:jc w:val="center"/>
            </w:pPr>
            <w:r w:rsidRPr="00777093">
              <w:rPr>
                <w:rFonts w:ascii="Times New Roman" w:hAnsi="Times New Roman"/>
                <w:color w:val="333333"/>
                <w:sz w:val="20"/>
                <w:szCs w:val="20"/>
              </w:rPr>
              <w:t>Türkçe</w:t>
            </w:r>
          </w:p>
        </w:tc>
      </w:tr>
      <w:tr w:rsidR="00316E6E"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16E6E" w:rsidRPr="00762358" w:rsidRDefault="00316E6E" w:rsidP="003C603D">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131313265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762358" w:rsidRDefault="00081C5C" w:rsidP="003C603D">
            <w:pPr>
              <w:spacing w:after="0" w:line="240" w:lineRule="auto"/>
              <w:rPr>
                <w:rStyle w:val="Kpr"/>
                <w:rFonts w:ascii="Times New Roman" w:eastAsia="Times New Roman" w:hAnsi="Times New Roman"/>
                <w:color w:val="auto"/>
                <w:sz w:val="20"/>
                <w:szCs w:val="20"/>
                <w:u w:val="none"/>
              </w:rPr>
            </w:pPr>
            <w:hyperlink w:anchor="işhukuku" w:history="1">
              <w:r w:rsidR="002E0A94" w:rsidRPr="008F3826">
                <w:rPr>
                  <w:rStyle w:val="Kpr"/>
                  <w:rFonts w:ascii="Times New Roman" w:eastAsia="Times New Roman" w:hAnsi="Times New Roman"/>
                  <w:sz w:val="20"/>
                  <w:szCs w:val="20"/>
                </w:rPr>
                <w:t>İŞ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Default="00316E6E" w:rsidP="003C603D">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16E6E" w:rsidRDefault="00316E6E" w:rsidP="003C603D">
            <w:pPr>
              <w:spacing w:after="0" w:line="240" w:lineRule="auto"/>
              <w:jc w:val="center"/>
            </w:pPr>
            <w:r w:rsidRPr="00777093">
              <w:rPr>
                <w:rFonts w:ascii="Times New Roman" w:hAnsi="Times New Roman"/>
                <w:color w:val="333333"/>
                <w:sz w:val="20"/>
                <w:szCs w:val="20"/>
              </w:rPr>
              <w:t>Türkçe</w:t>
            </w:r>
          </w:p>
        </w:tc>
      </w:tr>
      <w:tr w:rsidR="00316E6E"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16E6E" w:rsidRPr="00762358" w:rsidRDefault="00316E6E" w:rsidP="003C603D">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131313257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762358" w:rsidRDefault="00081C5C" w:rsidP="003C603D">
            <w:pPr>
              <w:spacing w:after="0" w:line="240" w:lineRule="auto"/>
              <w:rPr>
                <w:rStyle w:val="Kpr"/>
                <w:rFonts w:ascii="Times New Roman" w:eastAsia="Times New Roman" w:hAnsi="Times New Roman"/>
                <w:color w:val="auto"/>
                <w:sz w:val="20"/>
                <w:szCs w:val="20"/>
                <w:u w:val="none"/>
              </w:rPr>
            </w:pPr>
            <w:hyperlink w:anchor="siyaset131313257" w:history="1">
              <w:r w:rsidR="00316E6E" w:rsidRPr="00671AC2">
                <w:rPr>
                  <w:rStyle w:val="Kpr"/>
                  <w:rFonts w:ascii="Times New Roman" w:eastAsia="Times New Roman" w:hAnsi="Times New Roman"/>
                  <w:sz w:val="20"/>
                  <w:szCs w:val="20"/>
                </w:rPr>
                <w:t>SİYASET BİLİMİ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Pr="00563892" w:rsidRDefault="00316E6E" w:rsidP="003C603D">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16E6E" w:rsidRDefault="00316E6E" w:rsidP="003C603D">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16E6E" w:rsidRDefault="00316E6E" w:rsidP="003C603D">
            <w:pPr>
              <w:spacing w:after="0" w:line="240" w:lineRule="auto"/>
              <w:jc w:val="center"/>
            </w:pPr>
            <w:r w:rsidRPr="00777093">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661EEE">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131313258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661EEE">
            <w:pPr>
              <w:spacing w:after="0" w:line="240" w:lineRule="auto"/>
              <w:rPr>
                <w:rStyle w:val="Kpr"/>
                <w:rFonts w:ascii="Times New Roman" w:eastAsia="Times New Roman" w:hAnsi="Times New Roman"/>
                <w:color w:val="auto"/>
                <w:sz w:val="20"/>
                <w:szCs w:val="20"/>
                <w:u w:val="none"/>
              </w:rPr>
            </w:pPr>
            <w:hyperlink w:anchor="İDAREHUK" w:history="1">
              <w:r w:rsidR="003B1A4C" w:rsidRPr="002E09C3">
                <w:rPr>
                  <w:rStyle w:val="Kpr"/>
                  <w:rFonts w:ascii="Times New Roman" w:eastAsia="Times New Roman" w:hAnsi="Times New Roman"/>
                  <w:sz w:val="20"/>
                  <w:szCs w:val="20"/>
                </w:rPr>
                <w:t>İDARE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4643E1">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77093">
              <w:rPr>
                <w:rFonts w:ascii="Times New Roman" w:hAnsi="Times New Roman"/>
                <w:color w:val="333333"/>
                <w:sz w:val="20"/>
                <w:szCs w:val="20"/>
              </w:rPr>
              <w:t>Türkçe</w:t>
            </w:r>
          </w:p>
        </w:tc>
      </w:tr>
      <w:tr w:rsidR="006069ED"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069ED" w:rsidRPr="00CA2486" w:rsidRDefault="006069ED" w:rsidP="001B19C6">
            <w:pPr>
              <w:tabs>
                <w:tab w:val="left" w:pos="900"/>
              </w:tabs>
              <w:spacing w:after="0" w:line="240" w:lineRule="auto"/>
              <w:jc w:val="right"/>
              <w:rPr>
                <w:rFonts w:ascii="Times New Roman" w:hAnsi="Times New Roman"/>
                <w:sz w:val="20"/>
                <w:szCs w:val="20"/>
              </w:rPr>
            </w:pPr>
            <w:r w:rsidRPr="00CA2486">
              <w:rPr>
                <w:rFonts w:ascii="Times New Roman" w:hAnsi="Times New Roman"/>
                <w:sz w:val="20"/>
                <w:szCs w:val="20"/>
              </w:rPr>
              <w:t xml:space="preserve">Güz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032F2B" w:rsidP="0069531B">
            <w:pPr>
              <w:tabs>
                <w:tab w:val="left" w:pos="900"/>
              </w:tabs>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p>
        </w:tc>
      </w:tr>
      <w:tr w:rsidR="006069ED"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069ED" w:rsidRPr="00CA2486" w:rsidRDefault="006069ED"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u w:val="single"/>
              </w:rPr>
              <w:t>Bahar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1C0AEC"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131314258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1C0AEC">
            <w:pPr>
              <w:spacing w:after="0" w:line="240" w:lineRule="auto"/>
              <w:rPr>
                <w:rStyle w:val="Kpr"/>
                <w:rFonts w:ascii="Times New Roman" w:eastAsia="Times New Roman" w:hAnsi="Times New Roman"/>
                <w:color w:val="auto"/>
                <w:sz w:val="20"/>
                <w:szCs w:val="20"/>
                <w:u w:val="none"/>
              </w:rPr>
            </w:pPr>
            <w:hyperlink w:anchor="TEORİSİ2" w:history="1">
              <w:r w:rsidR="003B1A4C" w:rsidRPr="002E09C3">
                <w:rPr>
                  <w:rStyle w:val="Kpr"/>
                  <w:rFonts w:ascii="Times New Roman" w:eastAsia="Times New Roman" w:hAnsi="Times New Roman"/>
                  <w:sz w:val="20"/>
                  <w:szCs w:val="20"/>
                </w:rPr>
                <w:t>VERGİ</w:t>
              </w:r>
              <w:r w:rsidR="001C0AEC">
                <w:rPr>
                  <w:rStyle w:val="Kpr"/>
                  <w:rFonts w:ascii="Times New Roman" w:eastAsia="Times New Roman" w:hAnsi="Times New Roman"/>
                  <w:sz w:val="20"/>
                  <w:szCs w:val="20"/>
                </w:rPr>
                <w:t xml:space="preserve"> P</w:t>
              </w:r>
              <w:r w:rsidR="003B1A4C" w:rsidRPr="002E09C3">
                <w:rPr>
                  <w:rStyle w:val="Kpr"/>
                  <w:rFonts w:ascii="Times New Roman" w:eastAsia="Times New Roman" w:hAnsi="Times New Roman"/>
                  <w:sz w:val="20"/>
                  <w:szCs w:val="20"/>
                </w:rPr>
                <w:t>OLİTİKASI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AA318E">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8749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62358">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131314222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makro31313257" w:history="1">
              <w:r w:rsidR="003B1A4C" w:rsidRPr="00671AC2">
                <w:rPr>
                  <w:rStyle w:val="Kpr"/>
                  <w:rFonts w:ascii="Times New Roman" w:eastAsia="Times New Roman" w:hAnsi="Times New Roman"/>
                  <w:sz w:val="20"/>
                  <w:szCs w:val="20"/>
                </w:rPr>
                <w:t>MAKRO İKTİSADİ ANALİZ</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AA318E">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8749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D7C92">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13131425</w:t>
            </w:r>
            <w:r w:rsidR="007D7C92">
              <w:rPr>
                <w:rStyle w:val="Kpr"/>
                <w:rFonts w:ascii="Times New Roman" w:eastAsia="Times New Roman" w:hAnsi="Times New Roman"/>
                <w:color w:val="auto"/>
                <w:sz w:val="20"/>
                <w:szCs w:val="20"/>
                <w:u w:val="none"/>
              </w:rPr>
              <w:t>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vergiusulhuk313257" w:history="1">
              <w:r w:rsidR="003B1A4C" w:rsidRPr="001602E9">
                <w:rPr>
                  <w:rStyle w:val="Kpr"/>
                  <w:rFonts w:ascii="Times New Roman" w:eastAsia="Times New Roman" w:hAnsi="Times New Roman"/>
                  <w:sz w:val="20"/>
                  <w:szCs w:val="20"/>
                </w:rPr>
                <w:t>VERGİ USUL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AA318E">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8749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62358">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131314253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finansaltablolaranalizvergiusulhuk313257" w:history="1">
              <w:r w:rsidR="003B1A4C" w:rsidRPr="001602E9">
                <w:rPr>
                  <w:rStyle w:val="Kpr"/>
                  <w:rFonts w:ascii="Times New Roman" w:eastAsia="Times New Roman" w:hAnsi="Times New Roman"/>
                  <w:sz w:val="20"/>
                  <w:szCs w:val="20"/>
                </w:rPr>
                <w:t>FİNANSAL TABLOLAR ANALİZİ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AA318E">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8749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915A77">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w:t>
            </w:r>
            <w:r w:rsidR="00915A77">
              <w:rPr>
                <w:rStyle w:val="Kpr"/>
                <w:rFonts w:ascii="Times New Roman" w:eastAsia="Times New Roman" w:hAnsi="Times New Roman"/>
                <w:color w:val="auto"/>
                <w:sz w:val="20"/>
                <w:szCs w:val="20"/>
                <w:u w:val="none"/>
              </w:rPr>
              <w:t>012130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ATATÜRK2" w:history="1">
              <w:r w:rsidR="003B1A4C" w:rsidRPr="00CB17B4">
                <w:rPr>
                  <w:rStyle w:val="Kpr"/>
                  <w:rFonts w:ascii="Times New Roman" w:eastAsia="Times New Roman" w:hAnsi="Times New Roman"/>
                  <w:sz w:val="20"/>
                  <w:szCs w:val="20"/>
                </w:rPr>
                <w:t>ATATÜRK İLKELERİ VE İNKILAP TARİHİ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AA318E">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87499">
              <w:rPr>
                <w:rFonts w:ascii="Times New Roman" w:hAnsi="Times New Roman"/>
                <w:color w:val="333333"/>
                <w:sz w:val="20"/>
                <w:szCs w:val="20"/>
              </w:rPr>
              <w:t>Türkçe</w:t>
            </w:r>
          </w:p>
        </w:tc>
      </w:tr>
      <w:tr w:rsidR="0050655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506551" w:rsidRPr="00762358" w:rsidRDefault="00506551"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131314259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506551" w:rsidRDefault="00081C5C" w:rsidP="00762358">
            <w:pPr>
              <w:spacing w:after="0" w:line="240" w:lineRule="auto"/>
            </w:pPr>
            <w:hyperlink w:anchor="devletborçla" w:history="1">
              <w:r w:rsidR="00506551" w:rsidRPr="007029DB">
                <w:rPr>
                  <w:rStyle w:val="Kpr"/>
                  <w:rFonts w:ascii="Times New Roman" w:eastAsia="Times New Roman" w:hAnsi="Times New Roman"/>
                  <w:sz w:val="20"/>
                  <w:szCs w:val="20"/>
                </w:rPr>
                <w:t>DEVLET BORÇLARI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506551" w:rsidRPr="00563892" w:rsidRDefault="007029D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506551" w:rsidRPr="00563892" w:rsidRDefault="007029D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506551" w:rsidRPr="00AA318E" w:rsidRDefault="007029DB" w:rsidP="003B1A4C">
            <w:pPr>
              <w:spacing w:after="0" w:line="240" w:lineRule="auto"/>
              <w:jc w:val="center"/>
              <w:rPr>
                <w:rFonts w:ascii="Times New Roman" w:hAnsi="Times New Roman"/>
                <w:color w:val="333333"/>
                <w:sz w:val="20"/>
                <w:szCs w:val="20"/>
              </w:rPr>
            </w:pPr>
            <w:r>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506551" w:rsidRPr="00187499" w:rsidRDefault="007029DB" w:rsidP="003B1A4C">
            <w:pPr>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069ED"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6069ED" w:rsidRPr="00CA2486" w:rsidRDefault="006069ED" w:rsidP="003B1A4C">
            <w:pPr>
              <w:spacing w:after="0" w:line="240" w:lineRule="auto"/>
              <w:rPr>
                <w:rFonts w:ascii="Times New Roman" w:hAnsi="Times New Roman"/>
                <w:sz w:val="20"/>
                <w:szCs w:val="20"/>
              </w:rPr>
            </w:pPr>
            <w:r w:rsidRPr="006069ED">
              <w:rPr>
                <w:rStyle w:val="Kpr"/>
                <w:rFonts w:ascii="Times New Roman" w:eastAsia="Times New Roman" w:hAnsi="Times New Roman"/>
                <w:b/>
                <w:color w:val="auto"/>
                <w:sz w:val="20"/>
                <w:szCs w:val="20"/>
                <w:u w:val="none"/>
              </w:rPr>
              <w:t xml:space="preserve">SEÇMELİ </w:t>
            </w:r>
            <w:r>
              <w:rPr>
                <w:rStyle w:val="Kpr"/>
                <w:rFonts w:ascii="Times New Roman" w:eastAsia="Times New Roman" w:hAnsi="Times New Roman"/>
                <w:b/>
                <w:color w:val="auto"/>
                <w:sz w:val="20"/>
                <w:szCs w:val="20"/>
                <w:u w:val="none"/>
              </w:rPr>
              <w:t>II</w:t>
            </w:r>
            <w:r w:rsidRPr="006069ED">
              <w:rPr>
                <w:rStyle w:val="Kpr"/>
                <w:rFonts w:ascii="Times New Roman" w:eastAsia="Times New Roman" w:hAnsi="Times New Roman"/>
                <w:b/>
                <w:color w:val="auto"/>
                <w:sz w:val="20"/>
                <w:szCs w:val="20"/>
                <w:u w:val="none"/>
              </w:rPr>
              <w:t xml:space="preserve"> (Bir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295F5B" w:rsidP="00762358">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131314260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maliyetmuhasebesi" w:history="1">
              <w:r w:rsidR="00904E99" w:rsidRPr="001E48CE">
                <w:rPr>
                  <w:rStyle w:val="Kpr"/>
                  <w:rFonts w:ascii="Times New Roman" w:eastAsia="Times New Roman" w:hAnsi="Times New Roman"/>
                  <w:sz w:val="20"/>
                  <w:szCs w:val="20"/>
                </w:rPr>
                <w:t>MALİYET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9C2930">
              <w:rPr>
                <w:rFonts w:ascii="Times New Roman" w:hAnsi="Times New Roman"/>
                <w:color w:val="333333"/>
                <w:sz w:val="20"/>
                <w:szCs w:val="20"/>
              </w:rPr>
              <w:t>Türkçe</w:t>
            </w:r>
          </w:p>
        </w:tc>
      </w:tr>
      <w:tr w:rsidR="00904E9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04E99" w:rsidRPr="00762358" w:rsidRDefault="00295F5B" w:rsidP="00904BD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131314261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762358" w:rsidRDefault="00081C5C" w:rsidP="00904BDA">
            <w:pPr>
              <w:spacing w:after="0" w:line="240" w:lineRule="auto"/>
              <w:rPr>
                <w:rStyle w:val="Kpr"/>
                <w:rFonts w:ascii="Times New Roman" w:eastAsia="Times New Roman" w:hAnsi="Times New Roman"/>
                <w:color w:val="auto"/>
                <w:sz w:val="20"/>
                <w:szCs w:val="20"/>
                <w:u w:val="none"/>
              </w:rPr>
            </w:pPr>
            <w:hyperlink w:anchor="abhukuku" w:history="1">
              <w:r w:rsidR="00295F5B" w:rsidRPr="00AE6EB4">
                <w:rPr>
                  <w:rStyle w:val="Kpr"/>
                  <w:rFonts w:ascii="Times New Roman" w:eastAsia="Times New Roman" w:hAnsi="Times New Roman"/>
                  <w:sz w:val="20"/>
                  <w:szCs w:val="20"/>
                </w:rPr>
                <w:t>AVRUPA BİRLİĞİ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Default="00904E99" w:rsidP="00904BDA">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904E99" w:rsidRDefault="00904E99" w:rsidP="00904BDA">
            <w:pPr>
              <w:spacing w:after="0" w:line="240" w:lineRule="auto"/>
              <w:jc w:val="center"/>
            </w:pPr>
            <w:r w:rsidRPr="009C2930">
              <w:rPr>
                <w:rFonts w:ascii="Times New Roman" w:hAnsi="Times New Roman"/>
                <w:color w:val="333333"/>
                <w:sz w:val="20"/>
                <w:szCs w:val="20"/>
              </w:rPr>
              <w:t>Türkçe</w:t>
            </w:r>
          </w:p>
        </w:tc>
      </w:tr>
      <w:tr w:rsidR="00904E9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04E99" w:rsidRPr="00762358" w:rsidRDefault="00295F5B" w:rsidP="00904BD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131314262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762358" w:rsidRDefault="00081C5C" w:rsidP="00904BDA">
            <w:pPr>
              <w:spacing w:after="0" w:line="240" w:lineRule="auto"/>
              <w:rPr>
                <w:rStyle w:val="Kpr"/>
                <w:rFonts w:ascii="Times New Roman" w:eastAsia="Times New Roman" w:hAnsi="Times New Roman"/>
                <w:color w:val="auto"/>
                <w:sz w:val="20"/>
                <w:szCs w:val="20"/>
                <w:u w:val="none"/>
              </w:rPr>
            </w:pPr>
            <w:hyperlink w:anchor="uygulamalıistat" w:history="1">
              <w:r w:rsidR="00295F5B" w:rsidRPr="00AE6EB4">
                <w:rPr>
                  <w:rStyle w:val="Kpr"/>
                  <w:rFonts w:ascii="Times New Roman" w:eastAsia="Times New Roman" w:hAnsi="Times New Roman"/>
                  <w:sz w:val="20"/>
                  <w:szCs w:val="20"/>
                </w:rPr>
                <w:t>UYGULAMALI İSTATİSTİK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Default="00904E99" w:rsidP="00904BDA">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904E99" w:rsidRDefault="00904E99" w:rsidP="00904BDA">
            <w:pPr>
              <w:spacing w:after="0" w:line="240" w:lineRule="auto"/>
              <w:jc w:val="center"/>
            </w:pPr>
            <w:r w:rsidRPr="009C2930">
              <w:rPr>
                <w:rFonts w:ascii="Times New Roman" w:hAnsi="Times New Roman"/>
                <w:color w:val="333333"/>
                <w:sz w:val="20"/>
                <w:szCs w:val="20"/>
              </w:rPr>
              <w:t>Türkçe</w:t>
            </w:r>
          </w:p>
        </w:tc>
      </w:tr>
      <w:tr w:rsidR="00904E9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04E99" w:rsidRPr="00762358" w:rsidRDefault="00295F5B" w:rsidP="00904BD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131314263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762358" w:rsidRDefault="00081C5C" w:rsidP="00904BDA">
            <w:pPr>
              <w:spacing w:after="0" w:line="240" w:lineRule="auto"/>
              <w:rPr>
                <w:rStyle w:val="Kpr"/>
                <w:rFonts w:ascii="Times New Roman" w:eastAsia="Times New Roman" w:hAnsi="Times New Roman"/>
                <w:color w:val="auto"/>
                <w:sz w:val="20"/>
                <w:szCs w:val="20"/>
                <w:u w:val="none"/>
              </w:rPr>
            </w:pPr>
            <w:hyperlink w:anchor="cezahukuku" w:history="1">
              <w:r w:rsidR="00295F5B" w:rsidRPr="00AE6EB4">
                <w:rPr>
                  <w:rStyle w:val="Kpr"/>
                  <w:rFonts w:ascii="Times New Roman" w:eastAsia="Times New Roman" w:hAnsi="Times New Roman"/>
                  <w:sz w:val="20"/>
                  <w:szCs w:val="20"/>
                </w:rPr>
                <w:t>CEZA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Default="00904E99" w:rsidP="00904BDA">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904E99" w:rsidRDefault="00904E99" w:rsidP="00904BDA">
            <w:pPr>
              <w:spacing w:after="0" w:line="240" w:lineRule="auto"/>
              <w:jc w:val="center"/>
            </w:pPr>
            <w:r w:rsidRPr="009C2930">
              <w:rPr>
                <w:rFonts w:ascii="Times New Roman" w:hAnsi="Times New Roman"/>
                <w:color w:val="333333"/>
                <w:sz w:val="20"/>
                <w:szCs w:val="20"/>
              </w:rPr>
              <w:t>Türkçe</w:t>
            </w:r>
          </w:p>
        </w:tc>
      </w:tr>
      <w:tr w:rsidR="00904E9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04E99" w:rsidRPr="00762358" w:rsidRDefault="00904E99" w:rsidP="00904BDA">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131314256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762358" w:rsidRDefault="00081C5C" w:rsidP="00904BDA">
            <w:pPr>
              <w:spacing w:after="0" w:line="240" w:lineRule="auto"/>
              <w:rPr>
                <w:rStyle w:val="Kpr"/>
                <w:rFonts w:ascii="Times New Roman" w:eastAsia="Times New Roman" w:hAnsi="Times New Roman"/>
                <w:color w:val="auto"/>
                <w:sz w:val="20"/>
                <w:szCs w:val="20"/>
                <w:u w:val="none"/>
              </w:rPr>
            </w:pPr>
            <w:hyperlink w:anchor="FİNANSMANI" w:history="1">
              <w:r w:rsidR="00904E99" w:rsidRPr="00CB17B4">
                <w:rPr>
                  <w:rStyle w:val="Kpr"/>
                  <w:rFonts w:ascii="Times New Roman" w:eastAsia="Times New Roman" w:hAnsi="Times New Roman"/>
                  <w:sz w:val="20"/>
                  <w:szCs w:val="20"/>
                </w:rPr>
                <w:t>İŞLETME FİNANSMANI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Pr="00563892" w:rsidRDefault="00904E99" w:rsidP="00904BD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04E99" w:rsidRDefault="00904E99" w:rsidP="00904BDA">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904E99" w:rsidRDefault="00904E99" w:rsidP="00904BDA">
            <w:pPr>
              <w:spacing w:after="0" w:line="240" w:lineRule="auto"/>
              <w:jc w:val="center"/>
            </w:pPr>
            <w:r w:rsidRPr="009C2930">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762358" w:rsidRDefault="003B1A4C" w:rsidP="00762358">
            <w:pPr>
              <w:spacing w:after="0" w:line="240" w:lineRule="auto"/>
              <w:rPr>
                <w:rStyle w:val="Kpr"/>
                <w:rFonts w:ascii="Times New Roman" w:eastAsia="Times New Roman" w:hAnsi="Times New Roman"/>
                <w:color w:val="auto"/>
                <w:sz w:val="20"/>
                <w:szCs w:val="20"/>
                <w:u w:val="none"/>
              </w:rPr>
            </w:pPr>
            <w:r w:rsidRPr="00762358">
              <w:rPr>
                <w:rStyle w:val="Kpr"/>
                <w:rFonts w:ascii="Times New Roman" w:eastAsia="Times New Roman" w:hAnsi="Times New Roman"/>
                <w:color w:val="auto"/>
                <w:sz w:val="20"/>
                <w:szCs w:val="20"/>
                <w:u w:val="none"/>
              </w:rPr>
              <w:t>131314257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762358" w:rsidRDefault="00081C5C" w:rsidP="00762358">
            <w:pPr>
              <w:spacing w:after="0" w:line="240" w:lineRule="auto"/>
              <w:rPr>
                <w:rStyle w:val="Kpr"/>
                <w:rFonts w:ascii="Times New Roman" w:eastAsia="Times New Roman" w:hAnsi="Times New Roman"/>
                <w:color w:val="auto"/>
                <w:sz w:val="20"/>
                <w:szCs w:val="20"/>
                <w:u w:val="none"/>
              </w:rPr>
            </w:pPr>
            <w:hyperlink w:anchor="EVRAK" w:history="1">
              <w:r w:rsidR="003B1A4C" w:rsidRPr="00CB17B4">
                <w:rPr>
                  <w:rStyle w:val="Kpr"/>
                  <w:rFonts w:ascii="Times New Roman" w:eastAsia="Times New Roman" w:hAnsi="Times New Roman"/>
                  <w:sz w:val="20"/>
                  <w:szCs w:val="20"/>
                </w:rPr>
                <w:t>KIYMETLİ EVRAK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5B249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9C2930">
              <w:rPr>
                <w:rFonts w:ascii="Times New Roman" w:hAnsi="Times New Roman"/>
                <w:color w:val="333333"/>
                <w:sz w:val="20"/>
                <w:szCs w:val="20"/>
              </w:rPr>
              <w:t>Türkçe</w:t>
            </w:r>
          </w:p>
        </w:tc>
      </w:tr>
      <w:tr w:rsidR="006069ED"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Bahar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r w:rsidRPr="00CA2486">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r>
      <w:tr w:rsidR="006069ED"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YIL </w:t>
            </w:r>
            <w:proofErr w:type="gramStart"/>
            <w:r w:rsidRPr="00CA2486">
              <w:rPr>
                <w:rFonts w:ascii="Times New Roman" w:hAnsi="Times New Roman"/>
                <w:sz w:val="20"/>
                <w:szCs w:val="20"/>
              </w:rPr>
              <w:t>TOPLAMI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032F2B" w:rsidP="0069531B">
            <w:pPr>
              <w:spacing w:after="0" w:line="240" w:lineRule="auto"/>
              <w:jc w:val="center"/>
              <w:rPr>
                <w:rFonts w:ascii="Times New Roman" w:hAnsi="Times New Roman"/>
                <w:sz w:val="20"/>
                <w:szCs w:val="20"/>
              </w:rPr>
            </w:pPr>
            <w:r>
              <w:rPr>
                <w:rFonts w:ascii="Times New Roman" w:hAnsi="Times New Roman"/>
                <w:sz w:val="20"/>
                <w:szCs w:val="20"/>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069ED" w:rsidRPr="00CA2486" w:rsidRDefault="006069ED" w:rsidP="0069531B">
            <w:pPr>
              <w:spacing w:after="0" w:line="240" w:lineRule="auto"/>
              <w:jc w:val="center"/>
              <w:rPr>
                <w:rFonts w:ascii="Times New Roman" w:hAnsi="Times New Roman"/>
                <w:sz w:val="20"/>
                <w:szCs w:val="20"/>
              </w:rPr>
            </w:pPr>
          </w:p>
        </w:tc>
      </w:tr>
    </w:tbl>
    <w:p w:rsidR="006069ED" w:rsidRDefault="006069ED" w:rsidP="006069ED">
      <w:pPr>
        <w:rPr>
          <w:rFonts w:ascii="Times New Roman" w:hAnsi="Times New Roman"/>
          <w:sz w:val="24"/>
        </w:rPr>
      </w:pPr>
    </w:p>
    <w:p w:rsidR="00661EEE" w:rsidRDefault="00661EEE" w:rsidP="006069ED">
      <w:pPr>
        <w:rPr>
          <w:rFonts w:ascii="Times New Roman" w:hAnsi="Times New Roman"/>
          <w:sz w:val="24"/>
        </w:rPr>
      </w:pPr>
    </w:p>
    <w:p w:rsidR="00AF5FF9" w:rsidRDefault="00AF5FF9" w:rsidP="006069ED">
      <w:pPr>
        <w:rPr>
          <w:rFonts w:ascii="Times New Roman" w:hAnsi="Times New Roman"/>
          <w:sz w:val="24"/>
        </w:rPr>
      </w:pPr>
    </w:p>
    <w:p w:rsidR="00AE6EB4" w:rsidRDefault="00AE6EB4"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661EEE" w:rsidRDefault="00661EEE" w:rsidP="006069ED">
      <w:pPr>
        <w:rPr>
          <w:rFonts w:ascii="Times New Roman" w:hAnsi="Times New Roman"/>
          <w:sz w:val="24"/>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661EEE" w:rsidRPr="00CA2486" w:rsidTr="0069531B">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61EEE" w:rsidRPr="00CA2486" w:rsidRDefault="00661EEE" w:rsidP="0069531B">
            <w:pPr>
              <w:tabs>
                <w:tab w:val="left" w:pos="900"/>
              </w:tabs>
              <w:spacing w:after="0" w:line="240" w:lineRule="auto"/>
              <w:jc w:val="center"/>
              <w:rPr>
                <w:rFonts w:ascii="Times New Roman" w:hAnsi="Times New Roman"/>
                <w:sz w:val="20"/>
                <w:szCs w:val="20"/>
              </w:rPr>
            </w:pPr>
            <w:r>
              <w:rPr>
                <w:rFonts w:ascii="Times New Roman" w:hAnsi="Times New Roman"/>
                <w:b/>
                <w:bCs/>
                <w:sz w:val="20"/>
                <w:szCs w:val="20"/>
              </w:rPr>
              <w:lastRenderedPageBreak/>
              <w:t>3</w:t>
            </w:r>
            <w:r w:rsidRPr="00CA2486">
              <w:rPr>
                <w:rFonts w:ascii="Times New Roman" w:hAnsi="Times New Roman"/>
                <w:b/>
                <w:bCs/>
                <w:sz w:val="20"/>
                <w:szCs w:val="20"/>
              </w:rPr>
              <w:t>. Yıl</w:t>
            </w:r>
          </w:p>
        </w:tc>
      </w:tr>
      <w:tr w:rsidR="00661EEE" w:rsidRPr="00CA2486" w:rsidTr="0069531B">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61EEE" w:rsidRPr="00CA2486" w:rsidRDefault="00661EEE"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61EEE" w:rsidRPr="00CA2486" w:rsidRDefault="00661EEE"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1EEE" w:rsidRPr="00CA2486" w:rsidRDefault="00661EEE"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1EEE" w:rsidRPr="00CA2486" w:rsidRDefault="00661EEE"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1EEE" w:rsidRPr="00CA2486" w:rsidRDefault="00661EEE"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61EEE" w:rsidRPr="00CA2486" w:rsidRDefault="00661EEE"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Dili</w:t>
            </w:r>
          </w:p>
        </w:tc>
      </w:tr>
      <w:tr w:rsidR="00661EEE"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1EEE" w:rsidRPr="00CA2486" w:rsidRDefault="00661EEE"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u w:val="single"/>
              </w:rPr>
              <w:t>Güz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131315311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İSİ1" w:history="1">
              <w:r w:rsidR="003B1A4C" w:rsidRPr="002E09C3">
                <w:rPr>
                  <w:rStyle w:val="Kpr"/>
                  <w:rFonts w:ascii="Times New Roman" w:eastAsia="Times New Roman" w:hAnsi="Times New Roman"/>
                  <w:sz w:val="20"/>
                  <w:szCs w:val="20"/>
                </w:rPr>
                <w:t xml:space="preserve">KAMU EKONOMİSİ I </w:t>
              </w:r>
            </w:hyperlink>
            <w:r w:rsidR="003B1A4C">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13D3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E3A2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131315323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TÜRKVERGİ1" w:history="1">
              <w:r w:rsidR="003B1A4C" w:rsidRPr="002E09C3">
                <w:rPr>
                  <w:rStyle w:val="Kpr"/>
                  <w:rFonts w:ascii="Times New Roman" w:eastAsia="Times New Roman" w:hAnsi="Times New Roman"/>
                  <w:sz w:val="20"/>
                  <w:szCs w:val="20"/>
                </w:rPr>
                <w:t>TÜRK VERGİ SİSTEMİ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13D3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E3A2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131315325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DENETİMİ" w:history="1">
              <w:r w:rsidR="003B1A4C" w:rsidRPr="00B704CC">
                <w:rPr>
                  <w:rStyle w:val="Kpr"/>
                  <w:rFonts w:ascii="Times New Roman" w:eastAsia="Times New Roman" w:hAnsi="Times New Roman"/>
                  <w:sz w:val="20"/>
                  <w:szCs w:val="20"/>
                </w:rPr>
                <w:t>VERGİ DENETİMİ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13D3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E3A2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414EAB" w:rsidP="00AF5FF9">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131315332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kmy" w:history="1">
              <w:r w:rsidR="003B1A4C" w:rsidRPr="00B704CC">
                <w:rPr>
                  <w:rStyle w:val="Kpr"/>
                  <w:rFonts w:ascii="Times New Roman" w:eastAsia="Times New Roman" w:hAnsi="Times New Roman"/>
                  <w:sz w:val="20"/>
                  <w:szCs w:val="20"/>
                </w:rPr>
                <w:t>KAMU MALİ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414EA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3</w:t>
            </w:r>
            <w:r w:rsidR="003B1A4C" w:rsidRPr="00563892">
              <w:rPr>
                <w:rStyle w:val="Kpr"/>
                <w:rFonts w:ascii="Times New Roman" w:hAnsi="Times New Roman"/>
                <w:color w:val="auto"/>
                <w:sz w:val="20"/>
                <w:szCs w:val="20"/>
                <w:u w:val="none"/>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13D3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E3A29">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131315315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DEVLETBÜT1" w:history="1">
              <w:r w:rsidR="003B1A4C" w:rsidRPr="002E09C3">
                <w:rPr>
                  <w:rStyle w:val="Kpr"/>
                  <w:rFonts w:ascii="Times New Roman" w:eastAsia="Times New Roman" w:hAnsi="Times New Roman"/>
                  <w:sz w:val="20"/>
                  <w:szCs w:val="20"/>
                </w:rPr>
                <w:t>DEVLET BÜTÇESİ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13D3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E3A29">
              <w:rPr>
                <w:rFonts w:ascii="Times New Roman" w:hAnsi="Times New Roman"/>
                <w:color w:val="333333"/>
                <w:sz w:val="20"/>
                <w:szCs w:val="20"/>
              </w:rPr>
              <w:t>Türkçe</w:t>
            </w:r>
          </w:p>
        </w:tc>
      </w:tr>
      <w:tr w:rsidR="00AF5FF9"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AF5FF9" w:rsidRPr="006069ED" w:rsidRDefault="00AF5FF9" w:rsidP="003B1A4C">
            <w:pPr>
              <w:tabs>
                <w:tab w:val="left" w:pos="900"/>
              </w:tabs>
              <w:spacing w:after="0" w:line="240" w:lineRule="auto"/>
              <w:rPr>
                <w:rFonts w:ascii="Times New Roman" w:hAnsi="Times New Roman"/>
                <w:b/>
                <w:sz w:val="20"/>
                <w:szCs w:val="20"/>
              </w:rPr>
            </w:pPr>
            <w:r w:rsidRPr="006069ED">
              <w:rPr>
                <w:rStyle w:val="Kpr"/>
                <w:rFonts w:ascii="Times New Roman" w:eastAsia="Times New Roman" w:hAnsi="Times New Roman"/>
                <w:b/>
                <w:color w:val="auto"/>
                <w:sz w:val="20"/>
                <w:szCs w:val="20"/>
                <w:u w:val="none"/>
              </w:rPr>
              <w:t>SEÇMELİ I</w:t>
            </w:r>
            <w:r>
              <w:rPr>
                <w:rStyle w:val="Kpr"/>
                <w:rFonts w:ascii="Times New Roman" w:eastAsia="Times New Roman" w:hAnsi="Times New Roman"/>
                <w:b/>
                <w:color w:val="auto"/>
                <w:sz w:val="20"/>
                <w:szCs w:val="20"/>
                <w:u w:val="none"/>
              </w:rPr>
              <w:t>II</w:t>
            </w:r>
            <w:r w:rsidRPr="006069ED">
              <w:rPr>
                <w:rStyle w:val="Kpr"/>
                <w:rFonts w:ascii="Times New Roman" w:eastAsia="Times New Roman" w:hAnsi="Times New Roman"/>
                <w:b/>
                <w:color w:val="auto"/>
                <w:sz w:val="20"/>
                <w:szCs w:val="20"/>
                <w:u w:val="none"/>
              </w:rPr>
              <w:t xml:space="preserve"> (</w:t>
            </w:r>
            <w:r>
              <w:rPr>
                <w:rStyle w:val="Kpr"/>
                <w:rFonts w:ascii="Times New Roman" w:eastAsia="Times New Roman" w:hAnsi="Times New Roman"/>
                <w:b/>
                <w:color w:val="auto"/>
                <w:sz w:val="20"/>
                <w:szCs w:val="20"/>
                <w:u w:val="none"/>
              </w:rPr>
              <w:t>İki</w:t>
            </w:r>
            <w:r w:rsidRPr="006069ED">
              <w:rPr>
                <w:rStyle w:val="Kpr"/>
                <w:rFonts w:ascii="Times New Roman" w:eastAsia="Times New Roman" w:hAnsi="Times New Roman"/>
                <w:b/>
                <w:color w:val="auto"/>
                <w:sz w:val="20"/>
                <w:szCs w:val="20"/>
                <w:u w:val="none"/>
              </w:rPr>
              <w:t xml:space="preserve">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131315328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para131315328" w:history="1">
              <w:r w:rsidR="003B1A4C" w:rsidRPr="00671AC2">
                <w:rPr>
                  <w:rStyle w:val="Kpr"/>
                  <w:rFonts w:ascii="Times New Roman" w:eastAsia="Times New Roman" w:hAnsi="Times New Roman"/>
                  <w:sz w:val="20"/>
                  <w:szCs w:val="20"/>
                </w:rPr>
                <w:t>PARA TEORİSİ VE POLİTİKASI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81E72">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131315329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doğal131315328" w:history="1">
              <w:r w:rsidR="003B1A4C" w:rsidRPr="00671AC2">
                <w:rPr>
                  <w:rStyle w:val="Kpr"/>
                  <w:rFonts w:ascii="Times New Roman" w:eastAsia="Times New Roman" w:hAnsi="Times New Roman"/>
                  <w:sz w:val="20"/>
                  <w:szCs w:val="20"/>
                </w:rPr>
                <w:t xml:space="preserve">DOĞAL </w:t>
              </w:r>
              <w:proofErr w:type="gramStart"/>
              <w:r w:rsidR="003B1A4C" w:rsidRPr="00671AC2">
                <w:rPr>
                  <w:rStyle w:val="Kpr"/>
                  <w:rFonts w:ascii="Times New Roman" w:eastAsia="Times New Roman" w:hAnsi="Times New Roman"/>
                  <w:sz w:val="20"/>
                  <w:szCs w:val="20"/>
                </w:rPr>
                <w:t>KAYN.VE</w:t>
              </w:r>
              <w:proofErr w:type="gramEnd"/>
              <w:r w:rsidR="003B1A4C" w:rsidRPr="00671AC2">
                <w:rPr>
                  <w:rStyle w:val="Kpr"/>
                  <w:rFonts w:ascii="Times New Roman" w:eastAsia="Times New Roman" w:hAnsi="Times New Roman"/>
                  <w:sz w:val="20"/>
                  <w:szCs w:val="20"/>
                </w:rPr>
                <w:t xml:space="preserve"> ÇEVRE EKON.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81E72">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131315330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huk131315328" w:history="1">
              <w:r w:rsidR="003B1A4C" w:rsidRPr="00671AC2">
                <w:rPr>
                  <w:rStyle w:val="Kpr"/>
                  <w:rFonts w:ascii="Times New Roman" w:eastAsia="Times New Roman" w:hAnsi="Times New Roman"/>
                  <w:sz w:val="20"/>
                  <w:szCs w:val="20"/>
                </w:rPr>
                <w:t>ULUSLARARASI HUKUK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81E72">
              <w:rPr>
                <w:rFonts w:ascii="Times New Roman" w:hAnsi="Times New Roman"/>
                <w:color w:val="333333"/>
                <w:sz w:val="20"/>
                <w:szCs w:val="20"/>
              </w:rPr>
              <w:t>Türkçe</w:t>
            </w:r>
          </w:p>
        </w:tc>
      </w:tr>
      <w:tr w:rsidR="00414EAB"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414EAB" w:rsidRPr="00AF5FF9" w:rsidRDefault="00DC0B71" w:rsidP="00DC0B71">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131315333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AF5FF9" w:rsidRDefault="00081C5C" w:rsidP="00DC0B71">
            <w:pPr>
              <w:spacing w:after="0" w:line="240" w:lineRule="auto"/>
              <w:rPr>
                <w:rStyle w:val="Kpr"/>
                <w:rFonts w:ascii="Times New Roman" w:eastAsia="Times New Roman" w:hAnsi="Times New Roman"/>
                <w:color w:val="auto"/>
                <w:sz w:val="20"/>
                <w:szCs w:val="20"/>
                <w:u w:val="none"/>
              </w:rPr>
            </w:pPr>
            <w:hyperlink w:anchor="sağlıkekon" w:history="1">
              <w:r w:rsidR="00414EAB" w:rsidRPr="00C15EE5">
                <w:rPr>
                  <w:rStyle w:val="Kpr"/>
                  <w:rFonts w:ascii="Times New Roman" w:eastAsia="Times New Roman" w:hAnsi="Times New Roman"/>
                  <w:sz w:val="20"/>
                  <w:szCs w:val="20"/>
                </w:rPr>
                <w:t>SAĞLIK EKONOMİSİ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563892" w:rsidRDefault="00414EAB"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563892" w:rsidRDefault="00414EAB"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Default="00414EAB" w:rsidP="00DC0B71">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414EAB" w:rsidRDefault="00414EAB" w:rsidP="00DC0B71">
            <w:pPr>
              <w:spacing w:after="0" w:line="240" w:lineRule="auto"/>
              <w:jc w:val="center"/>
            </w:pPr>
            <w:r w:rsidRPr="00A81E72">
              <w:rPr>
                <w:rFonts w:ascii="Times New Roman" w:hAnsi="Times New Roman"/>
                <w:color w:val="333333"/>
                <w:sz w:val="20"/>
                <w:szCs w:val="20"/>
              </w:rPr>
              <w:t>Türkçe</w:t>
            </w:r>
          </w:p>
        </w:tc>
      </w:tr>
      <w:tr w:rsidR="00414EAB"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414EAB" w:rsidRPr="00AF5FF9" w:rsidRDefault="00DC0B71" w:rsidP="00DC0B71">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131315334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AF5FF9" w:rsidRDefault="00081C5C" w:rsidP="00DC0B71">
            <w:pPr>
              <w:spacing w:after="0" w:line="240" w:lineRule="auto"/>
              <w:rPr>
                <w:rStyle w:val="Kpr"/>
                <w:rFonts w:ascii="Times New Roman" w:eastAsia="Times New Roman" w:hAnsi="Times New Roman"/>
                <w:color w:val="auto"/>
                <w:sz w:val="20"/>
                <w:szCs w:val="20"/>
                <w:u w:val="none"/>
              </w:rPr>
            </w:pPr>
            <w:hyperlink w:anchor="küreselleşmeve" w:history="1">
              <w:r w:rsidR="00DC0B71" w:rsidRPr="0045123D">
                <w:rPr>
                  <w:rStyle w:val="Kpr"/>
                  <w:rFonts w:ascii="Times New Roman" w:eastAsia="Times New Roman" w:hAnsi="Times New Roman"/>
                  <w:sz w:val="20"/>
                  <w:szCs w:val="20"/>
                </w:rPr>
                <w:t>KÜRESELLEŞME VE MALİ YAPI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563892" w:rsidRDefault="00414EAB"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Pr="00563892" w:rsidRDefault="00414EAB"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14EAB" w:rsidRDefault="00414EAB" w:rsidP="00DC0B71">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414EAB" w:rsidRDefault="00414EAB" w:rsidP="00DC0B71">
            <w:pPr>
              <w:spacing w:after="0" w:line="240" w:lineRule="auto"/>
              <w:jc w:val="center"/>
            </w:pPr>
            <w:r w:rsidRPr="00A81E72">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131315331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ETRİ1" w:history="1">
              <w:r w:rsidR="003B1A4C" w:rsidRPr="00B704CC">
                <w:rPr>
                  <w:rStyle w:val="Kpr"/>
                  <w:rFonts w:ascii="Times New Roman" w:eastAsia="Times New Roman" w:hAnsi="Times New Roman"/>
                  <w:sz w:val="20"/>
                  <w:szCs w:val="20"/>
                </w:rPr>
                <w:t>EKONOMETRİ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A81E72">
              <w:rPr>
                <w:rFonts w:ascii="Times New Roman" w:hAnsi="Times New Roman"/>
                <w:color w:val="333333"/>
                <w:sz w:val="20"/>
                <w:szCs w:val="20"/>
              </w:rPr>
              <w:t>Türkçe</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DC0B71">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131315335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DC0B71">
            <w:pPr>
              <w:spacing w:after="0" w:line="240" w:lineRule="auto"/>
              <w:rPr>
                <w:rStyle w:val="Kpr"/>
                <w:rFonts w:ascii="Times New Roman" w:eastAsia="Times New Roman" w:hAnsi="Times New Roman"/>
                <w:color w:val="auto"/>
                <w:sz w:val="20"/>
                <w:szCs w:val="20"/>
                <w:u w:val="none"/>
              </w:rPr>
            </w:pPr>
            <w:hyperlink w:anchor="girişimcilikI" w:history="1">
              <w:r w:rsidR="00DC0B71" w:rsidRPr="0045123D">
                <w:rPr>
                  <w:rStyle w:val="Kpr"/>
                  <w:rFonts w:ascii="Times New Roman" w:eastAsia="Times New Roman" w:hAnsi="Times New Roman"/>
                  <w:sz w:val="20"/>
                  <w:szCs w:val="20"/>
                </w:rPr>
                <w:t>GİRİŞİMCİLİK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DC0B71">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DC0B71">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DC0B71">
            <w:pPr>
              <w:spacing w:after="0" w:line="240" w:lineRule="auto"/>
              <w:jc w:val="center"/>
            </w:pPr>
            <w:r w:rsidRPr="00A81E72">
              <w:rPr>
                <w:rFonts w:ascii="Times New Roman" w:hAnsi="Times New Roman"/>
                <w:color w:val="333333"/>
                <w:sz w:val="20"/>
                <w:szCs w:val="20"/>
              </w:rPr>
              <w:t>Türkçe</w:t>
            </w:r>
          </w:p>
        </w:tc>
      </w:tr>
      <w:tr w:rsidR="00DC0B71"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DC0B71" w:rsidRPr="00CA2486" w:rsidRDefault="00DC0B71" w:rsidP="001B19C6">
            <w:pPr>
              <w:tabs>
                <w:tab w:val="left" w:pos="900"/>
              </w:tabs>
              <w:spacing w:after="0" w:line="240" w:lineRule="auto"/>
              <w:jc w:val="right"/>
              <w:rPr>
                <w:rFonts w:ascii="Times New Roman" w:hAnsi="Times New Roman"/>
                <w:sz w:val="20"/>
                <w:szCs w:val="20"/>
              </w:rPr>
            </w:pPr>
            <w:r w:rsidRPr="00CA2486">
              <w:rPr>
                <w:rFonts w:ascii="Times New Roman" w:hAnsi="Times New Roman"/>
                <w:sz w:val="20"/>
                <w:szCs w:val="20"/>
              </w:rPr>
              <w:t xml:space="preserve">Güz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C0B71" w:rsidRPr="00CA2486" w:rsidRDefault="00DC0B71"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C0B71" w:rsidRPr="00CA2486" w:rsidRDefault="00DC0B71" w:rsidP="0069531B">
            <w:pPr>
              <w:tabs>
                <w:tab w:val="left" w:pos="900"/>
              </w:tabs>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C0B71" w:rsidRPr="00CA2486" w:rsidRDefault="00DC0B71" w:rsidP="0069531B">
            <w:pPr>
              <w:tabs>
                <w:tab w:val="left" w:pos="900"/>
              </w:tabs>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DC0B71" w:rsidRPr="00CA2486" w:rsidRDefault="00DC0B71" w:rsidP="0069531B">
            <w:pPr>
              <w:tabs>
                <w:tab w:val="left" w:pos="900"/>
              </w:tabs>
              <w:spacing w:after="0" w:line="240" w:lineRule="auto"/>
              <w:jc w:val="center"/>
              <w:rPr>
                <w:rFonts w:ascii="Times New Roman" w:hAnsi="Times New Roman"/>
                <w:sz w:val="20"/>
                <w:szCs w:val="20"/>
              </w:rPr>
            </w:pPr>
          </w:p>
        </w:tc>
      </w:tr>
      <w:tr w:rsidR="00DC0B71"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C0B71" w:rsidRPr="00CA2486" w:rsidRDefault="00DC0B71"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u w:val="single"/>
              </w:rPr>
              <w:t>Bahar Dönemi</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3425E1">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w:t>
            </w:r>
            <w:r w:rsidR="003425E1">
              <w:rPr>
                <w:rStyle w:val="Kpr"/>
                <w:rFonts w:ascii="Times New Roman" w:eastAsia="Times New Roman" w:hAnsi="Times New Roman"/>
                <w:color w:val="auto"/>
                <w:sz w:val="20"/>
                <w:szCs w:val="20"/>
                <w:u w:val="none"/>
              </w:rPr>
              <w:t>337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İSİ2" w:history="1">
              <w:r w:rsidR="00DC0B71" w:rsidRPr="002E09C3">
                <w:rPr>
                  <w:rStyle w:val="Kpr"/>
                  <w:rFonts w:ascii="Times New Roman" w:eastAsia="Times New Roman" w:hAnsi="Times New Roman"/>
                  <w:sz w:val="20"/>
                  <w:szCs w:val="20"/>
                </w:rPr>
                <w:t xml:space="preserve">KAMU EKONOMİSİ II </w:t>
              </w:r>
            </w:hyperlink>
            <w:r w:rsidR="00DC0B71">
              <w:rPr>
                <w:rStyle w:val="Kpr"/>
                <w:rFonts w:ascii="Times New Roman" w:eastAsia="Times New Roman" w:hAnsi="Times New Roman"/>
                <w:color w:val="auto"/>
                <w:sz w:val="20"/>
                <w:szCs w:val="20"/>
                <w:u w:val="non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3425E1"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3B1A4C">
            <w:pPr>
              <w:spacing w:after="0" w:line="240" w:lineRule="auto"/>
              <w:jc w:val="center"/>
            </w:pPr>
            <w:r w:rsidRPr="00460A5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3B1A4C">
            <w:pPr>
              <w:spacing w:after="0" w:line="240" w:lineRule="auto"/>
              <w:jc w:val="center"/>
            </w:pPr>
            <w:r w:rsidRPr="00E76F07">
              <w:rPr>
                <w:rFonts w:ascii="Times New Roman" w:hAnsi="Times New Roman"/>
                <w:color w:val="333333"/>
                <w:sz w:val="20"/>
                <w:szCs w:val="20"/>
              </w:rPr>
              <w:t>Türkçe</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3425E1">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w:t>
            </w:r>
            <w:r w:rsidR="003425E1">
              <w:rPr>
                <w:rStyle w:val="Kpr"/>
                <w:rFonts w:ascii="Times New Roman" w:eastAsia="Times New Roman" w:hAnsi="Times New Roman"/>
                <w:color w:val="auto"/>
                <w:sz w:val="20"/>
                <w:szCs w:val="20"/>
                <w:u w:val="none"/>
              </w:rPr>
              <w:t>338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AF5FF9">
            <w:pPr>
              <w:spacing w:after="0" w:line="240" w:lineRule="auto"/>
              <w:rPr>
                <w:rStyle w:val="Kpr"/>
                <w:rFonts w:ascii="Times New Roman" w:eastAsia="Times New Roman" w:hAnsi="Times New Roman"/>
                <w:color w:val="auto"/>
                <w:sz w:val="20"/>
                <w:szCs w:val="20"/>
                <w:u w:val="none"/>
              </w:rPr>
            </w:pPr>
            <w:hyperlink w:anchor="TÜRKVERGİ2" w:history="1">
              <w:r w:rsidR="00DC0B71" w:rsidRPr="002E09C3">
                <w:rPr>
                  <w:rStyle w:val="Kpr"/>
                  <w:rFonts w:ascii="Times New Roman" w:eastAsia="Times New Roman" w:hAnsi="Times New Roman"/>
                  <w:sz w:val="20"/>
                  <w:szCs w:val="20"/>
                </w:rPr>
                <w:t>TÜRK VERGİ SİSTEMİ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3425E1"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3B1A4C">
            <w:pPr>
              <w:spacing w:after="0" w:line="240" w:lineRule="auto"/>
              <w:jc w:val="center"/>
            </w:pPr>
            <w:r w:rsidRPr="00460A5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3B1A4C">
            <w:pPr>
              <w:spacing w:after="0" w:line="240" w:lineRule="auto"/>
              <w:jc w:val="center"/>
            </w:pPr>
            <w:r w:rsidRPr="00E76F07">
              <w:rPr>
                <w:rFonts w:ascii="Times New Roman" w:hAnsi="Times New Roman"/>
                <w:color w:val="333333"/>
                <w:sz w:val="20"/>
                <w:szCs w:val="20"/>
              </w:rPr>
              <w:t>Türkçe</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3425E1">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1313163</w:t>
            </w:r>
            <w:r w:rsidR="003425E1">
              <w:rPr>
                <w:rStyle w:val="Kpr"/>
                <w:rFonts w:ascii="Times New Roman" w:eastAsia="Times New Roman" w:hAnsi="Times New Roman"/>
                <w:color w:val="auto"/>
                <w:sz w:val="20"/>
                <w:szCs w:val="20"/>
                <w:u w:val="none"/>
              </w:rPr>
              <w:t>39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AF5FF9">
            <w:pPr>
              <w:spacing w:after="0" w:line="240" w:lineRule="auto"/>
              <w:rPr>
                <w:rStyle w:val="Kpr"/>
                <w:rFonts w:ascii="Times New Roman" w:eastAsia="Times New Roman" w:hAnsi="Times New Roman"/>
                <w:color w:val="auto"/>
                <w:sz w:val="20"/>
                <w:szCs w:val="20"/>
                <w:u w:val="none"/>
              </w:rPr>
            </w:pPr>
            <w:hyperlink w:anchor="DEVLETBÜT2" w:history="1">
              <w:r w:rsidR="00DC0B71" w:rsidRPr="002E09C3">
                <w:rPr>
                  <w:rStyle w:val="Kpr"/>
                  <w:rFonts w:ascii="Times New Roman" w:eastAsia="Times New Roman" w:hAnsi="Times New Roman"/>
                  <w:sz w:val="20"/>
                  <w:szCs w:val="20"/>
                </w:rPr>
                <w:t>DEVLET BÜTÇESİ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3425E1"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3B1A4C">
            <w:pPr>
              <w:spacing w:after="0" w:line="240" w:lineRule="auto"/>
              <w:jc w:val="center"/>
            </w:pPr>
            <w:r w:rsidRPr="00460A5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3B1A4C">
            <w:pPr>
              <w:spacing w:after="0" w:line="240" w:lineRule="auto"/>
              <w:jc w:val="center"/>
            </w:pPr>
            <w:r w:rsidRPr="00E76F07">
              <w:rPr>
                <w:rFonts w:ascii="Times New Roman" w:hAnsi="Times New Roman"/>
                <w:color w:val="333333"/>
                <w:sz w:val="20"/>
                <w:szCs w:val="20"/>
              </w:rPr>
              <w:t>Türkçe</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3425E1">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1313163</w:t>
            </w:r>
            <w:r w:rsidR="003425E1">
              <w:rPr>
                <w:rStyle w:val="Kpr"/>
                <w:rFonts w:ascii="Times New Roman" w:eastAsia="Times New Roman" w:hAnsi="Times New Roman"/>
                <w:color w:val="auto"/>
                <w:sz w:val="20"/>
                <w:szCs w:val="20"/>
                <w:u w:val="none"/>
              </w:rPr>
              <w:t>40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HALLİİDARELER" w:history="1">
              <w:r w:rsidR="00DC0B71" w:rsidRPr="00B704CC">
                <w:rPr>
                  <w:rStyle w:val="Kpr"/>
                  <w:rFonts w:ascii="Times New Roman" w:eastAsia="Times New Roman" w:hAnsi="Times New Roman"/>
                  <w:sz w:val="20"/>
                  <w:szCs w:val="20"/>
                </w:rPr>
                <w:t>MAHALLİ İDARELER MALİYESİ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3425E1"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3B1A4C">
            <w:pPr>
              <w:spacing w:after="0" w:line="240" w:lineRule="auto"/>
              <w:jc w:val="center"/>
            </w:pPr>
            <w:r w:rsidRPr="00460A5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3B1A4C">
            <w:pPr>
              <w:spacing w:after="0" w:line="240" w:lineRule="auto"/>
              <w:jc w:val="center"/>
            </w:pPr>
            <w:r w:rsidRPr="00E76F07">
              <w:rPr>
                <w:rFonts w:ascii="Times New Roman" w:hAnsi="Times New Roman"/>
                <w:color w:val="333333"/>
                <w:sz w:val="20"/>
                <w:szCs w:val="20"/>
              </w:rPr>
              <w:t>Türkçe</w:t>
            </w:r>
          </w:p>
        </w:tc>
      </w:tr>
      <w:tr w:rsidR="00DC0B71"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DC0B71" w:rsidRPr="00CA2486" w:rsidRDefault="00DC0B71" w:rsidP="003B1A4C">
            <w:pPr>
              <w:spacing w:after="0" w:line="240" w:lineRule="auto"/>
              <w:rPr>
                <w:rFonts w:ascii="Times New Roman" w:hAnsi="Times New Roman"/>
                <w:sz w:val="20"/>
                <w:szCs w:val="20"/>
              </w:rPr>
            </w:pPr>
            <w:r w:rsidRPr="006069ED">
              <w:rPr>
                <w:rStyle w:val="Kpr"/>
                <w:rFonts w:ascii="Times New Roman" w:eastAsia="Times New Roman" w:hAnsi="Times New Roman"/>
                <w:b/>
                <w:color w:val="auto"/>
                <w:sz w:val="20"/>
                <w:szCs w:val="20"/>
                <w:u w:val="none"/>
              </w:rPr>
              <w:t xml:space="preserve">SEÇMELİ </w:t>
            </w:r>
            <w:r>
              <w:rPr>
                <w:rStyle w:val="Kpr"/>
                <w:rFonts w:ascii="Times New Roman" w:eastAsia="Times New Roman" w:hAnsi="Times New Roman"/>
                <w:b/>
                <w:color w:val="auto"/>
                <w:sz w:val="20"/>
                <w:szCs w:val="20"/>
                <w:u w:val="none"/>
              </w:rPr>
              <w:t>IV</w:t>
            </w:r>
            <w:r w:rsidRPr="006069ED">
              <w:rPr>
                <w:rStyle w:val="Kpr"/>
                <w:rFonts w:ascii="Times New Roman" w:eastAsia="Times New Roman" w:hAnsi="Times New Roman"/>
                <w:b/>
                <w:color w:val="auto"/>
                <w:sz w:val="20"/>
                <w:szCs w:val="20"/>
                <w:u w:val="none"/>
              </w:rPr>
              <w:t xml:space="preserve"> (</w:t>
            </w:r>
            <w:r>
              <w:rPr>
                <w:rStyle w:val="Kpr"/>
                <w:rFonts w:ascii="Times New Roman" w:eastAsia="Times New Roman" w:hAnsi="Times New Roman"/>
                <w:b/>
                <w:color w:val="auto"/>
                <w:sz w:val="20"/>
                <w:szCs w:val="20"/>
                <w:u w:val="none"/>
              </w:rPr>
              <w:t>İki</w:t>
            </w:r>
            <w:r w:rsidRPr="006069ED">
              <w:rPr>
                <w:rStyle w:val="Kpr"/>
                <w:rFonts w:ascii="Times New Roman" w:eastAsia="Times New Roman" w:hAnsi="Times New Roman"/>
                <w:b/>
                <w:color w:val="auto"/>
                <w:sz w:val="20"/>
                <w:szCs w:val="20"/>
                <w:u w:val="none"/>
              </w:rPr>
              <w:t xml:space="preserve"> Adet)</w:t>
            </w:r>
          </w:p>
        </w:tc>
      </w:tr>
      <w:tr w:rsidR="00DC0B71"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C0B71" w:rsidRPr="00AF5FF9" w:rsidRDefault="00DC0B71"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131316333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AF5FF9" w:rsidRDefault="00081C5C" w:rsidP="00AF5FF9">
            <w:pPr>
              <w:spacing w:after="0" w:line="240" w:lineRule="auto"/>
              <w:rPr>
                <w:rStyle w:val="Kpr"/>
                <w:rFonts w:ascii="Times New Roman" w:eastAsia="Times New Roman" w:hAnsi="Times New Roman"/>
                <w:color w:val="auto"/>
                <w:sz w:val="20"/>
                <w:szCs w:val="20"/>
                <w:u w:val="none"/>
              </w:rPr>
            </w:pPr>
            <w:hyperlink w:anchor="ULUSLARARASI" w:history="1">
              <w:r w:rsidR="00DC0B71" w:rsidRPr="00B704CC">
                <w:rPr>
                  <w:rStyle w:val="Kpr"/>
                  <w:rFonts w:ascii="Times New Roman" w:eastAsia="Times New Roman" w:hAnsi="Times New Roman"/>
                  <w:sz w:val="20"/>
                  <w:szCs w:val="20"/>
                </w:rPr>
                <w:t>ULUSLARARASI İKTİSAT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Pr="00563892" w:rsidRDefault="00DC0B71"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C0B71" w:rsidRDefault="00DC0B71" w:rsidP="003B1A4C">
            <w:pPr>
              <w:spacing w:after="0" w:line="240" w:lineRule="auto"/>
              <w:jc w:val="center"/>
            </w:pPr>
            <w:r w:rsidRPr="009226CC">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C0B71" w:rsidRDefault="00DC0B71" w:rsidP="003B1A4C">
            <w:pPr>
              <w:spacing w:after="0" w:line="240" w:lineRule="auto"/>
              <w:jc w:val="center"/>
            </w:pPr>
            <w:r w:rsidRPr="00B5246E">
              <w:rPr>
                <w:rFonts w:ascii="Times New Roman" w:hAnsi="Times New Roman"/>
                <w:color w:val="333333"/>
                <w:sz w:val="20"/>
                <w:szCs w:val="20"/>
              </w:rPr>
              <w:t>Türkçe</w:t>
            </w:r>
          </w:p>
        </w:tc>
      </w:tr>
      <w:tr w:rsidR="00A6317B"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6317B" w:rsidRPr="00AF5FF9" w:rsidRDefault="00A6317B" w:rsidP="008F5BB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131316341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AF5FF9" w:rsidRDefault="00081C5C" w:rsidP="008F5BBA">
            <w:pPr>
              <w:spacing w:after="0" w:line="240" w:lineRule="auto"/>
              <w:rPr>
                <w:rStyle w:val="Kpr"/>
                <w:rFonts w:ascii="Times New Roman" w:eastAsia="Times New Roman" w:hAnsi="Times New Roman"/>
                <w:color w:val="auto"/>
                <w:sz w:val="20"/>
                <w:szCs w:val="20"/>
                <w:u w:val="none"/>
              </w:rPr>
            </w:pPr>
            <w:hyperlink w:anchor="girişimcilikII" w:history="1">
              <w:r w:rsidR="00A6317B" w:rsidRPr="0045123D">
                <w:rPr>
                  <w:rStyle w:val="Kpr"/>
                  <w:rFonts w:ascii="Times New Roman" w:eastAsia="Times New Roman" w:hAnsi="Times New Roman"/>
                  <w:sz w:val="20"/>
                  <w:szCs w:val="20"/>
                </w:rPr>
                <w:t xml:space="preserve">GİRİŞİMCİLİK </w:t>
              </w:r>
              <w:r w:rsidR="00A6317B">
                <w:rPr>
                  <w:rStyle w:val="Kpr"/>
                  <w:rFonts w:ascii="Times New Roman" w:eastAsia="Times New Roman" w:hAnsi="Times New Roman"/>
                  <w:sz w:val="20"/>
                  <w:szCs w:val="20"/>
                </w:rPr>
                <w:t>I</w:t>
              </w:r>
              <w:r w:rsidR="00A6317B" w:rsidRPr="0045123D">
                <w:rPr>
                  <w:rStyle w:val="Kpr"/>
                  <w:rFonts w:ascii="Times New Roman" w:eastAsia="Times New Roman" w:hAnsi="Times New Roman"/>
                  <w:sz w:val="20"/>
                  <w:szCs w:val="20"/>
                </w:rPr>
                <w:t>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Default="00A6317B" w:rsidP="008F5BBA">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A6317B" w:rsidRDefault="00A6317B" w:rsidP="008F5BBA">
            <w:pPr>
              <w:spacing w:after="0" w:line="240" w:lineRule="auto"/>
              <w:jc w:val="center"/>
            </w:pPr>
            <w:r w:rsidRPr="00A81E72">
              <w:rPr>
                <w:rFonts w:ascii="Times New Roman" w:hAnsi="Times New Roman"/>
                <w:color w:val="333333"/>
                <w:sz w:val="20"/>
                <w:szCs w:val="20"/>
              </w:rPr>
              <w:t>Türkçe</w:t>
            </w:r>
          </w:p>
        </w:tc>
      </w:tr>
      <w:tr w:rsidR="00A6317B"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6317B" w:rsidRPr="00AF5FF9" w:rsidRDefault="00A6317B" w:rsidP="008F5BB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131316342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AF5FF9" w:rsidRDefault="00081C5C" w:rsidP="00A6317B">
            <w:pPr>
              <w:spacing w:after="0" w:line="240" w:lineRule="auto"/>
              <w:rPr>
                <w:rStyle w:val="Kpr"/>
                <w:rFonts w:ascii="Times New Roman" w:eastAsia="Times New Roman" w:hAnsi="Times New Roman"/>
                <w:color w:val="auto"/>
                <w:sz w:val="20"/>
                <w:szCs w:val="20"/>
                <w:u w:val="none"/>
              </w:rPr>
            </w:pPr>
            <w:hyperlink w:anchor="uluslararasıticaret" w:history="1">
              <w:r w:rsidR="00A6317B" w:rsidRPr="00765DCE">
                <w:rPr>
                  <w:rStyle w:val="Kpr"/>
                  <w:rFonts w:ascii="Times New Roman" w:eastAsia="Times New Roman" w:hAnsi="Times New Roman"/>
                  <w:sz w:val="20"/>
                  <w:szCs w:val="20"/>
                </w:rPr>
                <w:t>ULUSLARARASI TİC.VE PAZARLAMA</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Default="00A6317B" w:rsidP="008F5BBA">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A6317B" w:rsidRDefault="00A6317B" w:rsidP="008F5BBA">
            <w:pPr>
              <w:spacing w:after="0" w:line="240" w:lineRule="auto"/>
              <w:jc w:val="center"/>
            </w:pPr>
            <w:r w:rsidRPr="00A81E72">
              <w:rPr>
                <w:rFonts w:ascii="Times New Roman" w:hAnsi="Times New Roman"/>
                <w:color w:val="333333"/>
                <w:sz w:val="20"/>
                <w:szCs w:val="20"/>
              </w:rPr>
              <w:t>Türkçe</w:t>
            </w:r>
          </w:p>
        </w:tc>
      </w:tr>
      <w:tr w:rsidR="00A6317B"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6317B" w:rsidRPr="00AF5FF9" w:rsidRDefault="00A6317B" w:rsidP="00A6317B">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131316343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AF5FF9" w:rsidRDefault="00081C5C" w:rsidP="008F5BBA">
            <w:pPr>
              <w:spacing w:after="0" w:line="240" w:lineRule="auto"/>
              <w:rPr>
                <w:rStyle w:val="Kpr"/>
                <w:rFonts w:ascii="Times New Roman" w:eastAsia="Times New Roman" w:hAnsi="Times New Roman"/>
                <w:color w:val="auto"/>
                <w:sz w:val="20"/>
                <w:szCs w:val="20"/>
                <w:u w:val="none"/>
              </w:rPr>
            </w:pPr>
            <w:hyperlink w:anchor="aryön" w:history="1">
              <w:r w:rsidR="00A6317B" w:rsidRPr="00B704CC">
                <w:rPr>
                  <w:rStyle w:val="Kpr"/>
                  <w:rFonts w:ascii="Times New Roman" w:eastAsia="Times New Roman" w:hAnsi="Times New Roman"/>
                  <w:sz w:val="20"/>
                  <w:szCs w:val="20"/>
                </w:rPr>
                <w:t>ARAŞTIRMA YÖNTEMLERİ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Pr="00563892" w:rsidRDefault="00A6317B" w:rsidP="008F5BBA">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2</w:t>
            </w:r>
            <w:r w:rsidRPr="00563892">
              <w:rPr>
                <w:rStyle w:val="Kpr"/>
                <w:rFonts w:ascii="Times New Roman" w:hAnsi="Times New Roman"/>
                <w:color w:val="auto"/>
                <w:sz w:val="20"/>
                <w:szCs w:val="20"/>
                <w:u w:val="none"/>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6317B" w:rsidRDefault="00A6317B" w:rsidP="008F5BBA">
            <w:pPr>
              <w:spacing w:after="0" w:line="240" w:lineRule="auto"/>
              <w:jc w:val="center"/>
            </w:pPr>
            <w:r w:rsidRPr="00460A57">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A6317B" w:rsidRDefault="00A6317B" w:rsidP="008F5BBA">
            <w:pPr>
              <w:spacing w:after="0" w:line="240" w:lineRule="auto"/>
              <w:jc w:val="center"/>
            </w:pPr>
            <w:r w:rsidRPr="00E76F07">
              <w:rPr>
                <w:rFonts w:ascii="Times New Roman" w:hAnsi="Times New Roman"/>
                <w:color w:val="333333"/>
                <w:sz w:val="20"/>
                <w:szCs w:val="20"/>
              </w:rPr>
              <w:t>Türkçe</w:t>
            </w:r>
          </w:p>
        </w:tc>
      </w:tr>
      <w:tr w:rsidR="00A35C0A"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35C0A" w:rsidRPr="00AF5FF9" w:rsidRDefault="00A35C0A" w:rsidP="008F5BB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131316334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AF5FF9" w:rsidRDefault="00081C5C" w:rsidP="00A35C0A">
            <w:pPr>
              <w:spacing w:after="0" w:line="240" w:lineRule="auto"/>
              <w:rPr>
                <w:rStyle w:val="Kpr"/>
                <w:rFonts w:ascii="Times New Roman" w:eastAsia="Times New Roman" w:hAnsi="Times New Roman"/>
                <w:color w:val="auto"/>
                <w:sz w:val="20"/>
                <w:szCs w:val="20"/>
                <w:u w:val="none"/>
              </w:rPr>
            </w:pPr>
            <w:hyperlink w:anchor="sosyalgüvenlik" w:history="1">
              <w:r w:rsidR="00A35C0A" w:rsidRPr="00765DCE">
                <w:rPr>
                  <w:rStyle w:val="Kpr"/>
                  <w:rFonts w:ascii="Times New Roman" w:eastAsia="Times New Roman" w:hAnsi="Times New Roman"/>
                  <w:sz w:val="20"/>
                  <w:szCs w:val="20"/>
                </w:rPr>
                <w:t>SOSYAL GÜVENLİK SORUNLARI</w:t>
              </w:r>
            </w:hyperlink>
            <w:r w:rsidR="00A35C0A">
              <w:rPr>
                <w:rStyle w:val="Kpr"/>
                <w:rFonts w:ascii="Times New Roman" w:eastAsia="Times New Roman" w:hAnsi="Times New Roman"/>
                <w:sz w:val="20"/>
                <w:szCs w:val="20"/>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Default="00A35C0A" w:rsidP="008F5BBA">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A35C0A" w:rsidRDefault="00A35C0A" w:rsidP="008F5BBA">
            <w:pPr>
              <w:spacing w:after="0" w:line="240" w:lineRule="auto"/>
              <w:jc w:val="center"/>
            </w:pPr>
            <w:r w:rsidRPr="00A81E72">
              <w:rPr>
                <w:rFonts w:ascii="Times New Roman" w:hAnsi="Times New Roman"/>
                <w:color w:val="333333"/>
                <w:sz w:val="20"/>
                <w:szCs w:val="20"/>
              </w:rPr>
              <w:t>Türkçe</w:t>
            </w:r>
          </w:p>
        </w:tc>
      </w:tr>
      <w:tr w:rsidR="00A35C0A"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35C0A" w:rsidRPr="00AF5FF9" w:rsidRDefault="00A35C0A" w:rsidP="008F5BB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131316345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AF5FF9" w:rsidRDefault="00081C5C" w:rsidP="008F5BBA">
            <w:pPr>
              <w:spacing w:after="0" w:line="240" w:lineRule="auto"/>
              <w:rPr>
                <w:rStyle w:val="Kpr"/>
                <w:rFonts w:ascii="Times New Roman" w:eastAsia="Times New Roman" w:hAnsi="Times New Roman"/>
                <w:color w:val="auto"/>
                <w:sz w:val="20"/>
                <w:szCs w:val="20"/>
                <w:u w:val="none"/>
              </w:rPr>
            </w:pPr>
            <w:hyperlink w:anchor="vergianlaşmaları" w:history="1">
              <w:r w:rsidR="00A35C0A" w:rsidRPr="00765DCE">
                <w:rPr>
                  <w:rStyle w:val="Kpr"/>
                  <w:rFonts w:ascii="Times New Roman" w:eastAsia="Times New Roman" w:hAnsi="Times New Roman"/>
                  <w:sz w:val="20"/>
                  <w:szCs w:val="20"/>
                </w:rPr>
                <w:t>VERGİ ANLAŞMALARI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8F5BB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Default="00A35C0A" w:rsidP="008F5BBA">
            <w:pPr>
              <w:spacing w:after="0" w:line="240" w:lineRule="auto"/>
              <w:jc w:val="center"/>
            </w:pPr>
            <w:r w:rsidRPr="00EB7ABD">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A35C0A" w:rsidRDefault="00A35C0A" w:rsidP="008F5BBA">
            <w:pPr>
              <w:spacing w:after="0" w:line="240" w:lineRule="auto"/>
              <w:jc w:val="center"/>
            </w:pPr>
            <w:r w:rsidRPr="00A81E72">
              <w:rPr>
                <w:rFonts w:ascii="Times New Roman" w:hAnsi="Times New Roman"/>
                <w:color w:val="333333"/>
                <w:sz w:val="20"/>
                <w:szCs w:val="20"/>
              </w:rPr>
              <w:t>Türkçe</w:t>
            </w:r>
          </w:p>
        </w:tc>
      </w:tr>
      <w:tr w:rsidR="00A35C0A"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A35C0A" w:rsidRPr="00AF5FF9" w:rsidRDefault="00A35C0A"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131316336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ETRİ2" w:history="1">
              <w:r w:rsidR="00A35C0A" w:rsidRPr="00B704CC">
                <w:rPr>
                  <w:rStyle w:val="Kpr"/>
                  <w:rFonts w:ascii="Times New Roman" w:eastAsia="Times New Roman" w:hAnsi="Times New Roman"/>
                  <w:sz w:val="20"/>
                  <w:szCs w:val="20"/>
                </w:rPr>
                <w:t>EKONOMETRİ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Pr="00563892" w:rsidRDefault="00A35C0A"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A35C0A" w:rsidRDefault="00A35C0A" w:rsidP="003B1A4C">
            <w:pPr>
              <w:spacing w:after="0" w:line="240" w:lineRule="auto"/>
              <w:jc w:val="center"/>
            </w:pPr>
            <w:r w:rsidRPr="009226CC">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A35C0A" w:rsidRDefault="00A35C0A" w:rsidP="003B1A4C">
            <w:pPr>
              <w:spacing w:after="0" w:line="240" w:lineRule="auto"/>
              <w:jc w:val="center"/>
            </w:pPr>
            <w:r w:rsidRPr="00B5246E">
              <w:rPr>
                <w:rFonts w:ascii="Times New Roman" w:hAnsi="Times New Roman"/>
                <w:color w:val="333333"/>
                <w:sz w:val="20"/>
                <w:szCs w:val="20"/>
              </w:rPr>
              <w:t>Türkçe</w:t>
            </w:r>
          </w:p>
        </w:tc>
      </w:tr>
      <w:tr w:rsidR="00A35C0A"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Bahar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r>
      <w:tr w:rsidR="00A35C0A" w:rsidRPr="00CA2486" w:rsidTr="0069531B">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YIL </w:t>
            </w:r>
            <w:proofErr w:type="gramStart"/>
            <w:r w:rsidRPr="00CA2486">
              <w:rPr>
                <w:rFonts w:ascii="Times New Roman" w:hAnsi="Times New Roman"/>
                <w:sz w:val="20"/>
                <w:szCs w:val="20"/>
              </w:rPr>
              <w:t>TOPLAMI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032F2B">
            <w:pPr>
              <w:spacing w:after="0" w:line="240" w:lineRule="auto"/>
              <w:jc w:val="center"/>
              <w:rPr>
                <w:rFonts w:ascii="Times New Roman" w:hAnsi="Times New Roman"/>
                <w:sz w:val="20"/>
                <w:szCs w:val="20"/>
              </w:rPr>
            </w:pPr>
            <w:r>
              <w:rPr>
                <w:rFonts w:ascii="Times New Roman" w:hAnsi="Times New Roman"/>
                <w:sz w:val="20"/>
                <w:szCs w:val="20"/>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A35C0A" w:rsidRPr="00CA2486" w:rsidRDefault="00A35C0A" w:rsidP="0069531B">
            <w:pPr>
              <w:spacing w:after="0" w:line="240" w:lineRule="auto"/>
              <w:jc w:val="center"/>
              <w:rPr>
                <w:rFonts w:ascii="Times New Roman" w:hAnsi="Times New Roman"/>
                <w:sz w:val="20"/>
                <w:szCs w:val="20"/>
              </w:rPr>
            </w:pPr>
          </w:p>
        </w:tc>
      </w:tr>
    </w:tbl>
    <w:p w:rsidR="00661EEE" w:rsidRDefault="00661EEE"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p w:rsidR="00AF5FF9" w:rsidRDefault="00AF5FF9" w:rsidP="006069ED">
      <w:pPr>
        <w:rPr>
          <w:rFonts w:ascii="Times New Roman" w:hAnsi="Times New Roman"/>
          <w:sz w:val="24"/>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AF5FF9" w:rsidRPr="00CA2486" w:rsidTr="002B54BF">
        <w:trPr>
          <w:trHeight w:val="227"/>
          <w:tblCellSpacing w:w="0" w:type="dxa"/>
        </w:trPr>
        <w:tc>
          <w:tcPr>
            <w:tcW w:w="5000" w:type="pct"/>
            <w:gridSpan w:val="6"/>
            <w:tcBorders>
              <w:top w:val="outset" w:sz="6" w:space="0" w:color="auto"/>
              <w:bottom w:val="outset" w:sz="6" w:space="0" w:color="auto"/>
            </w:tcBorders>
            <w:shd w:val="clear" w:color="auto" w:fill="99CCFF"/>
            <w:vAlign w:val="center"/>
          </w:tcPr>
          <w:p w:rsidR="00AF5FF9" w:rsidRPr="00CA2486" w:rsidRDefault="00AF5FF9" w:rsidP="0069531B">
            <w:pPr>
              <w:tabs>
                <w:tab w:val="left" w:pos="900"/>
              </w:tabs>
              <w:spacing w:after="0" w:line="240" w:lineRule="auto"/>
              <w:jc w:val="center"/>
              <w:rPr>
                <w:rFonts w:ascii="Times New Roman" w:hAnsi="Times New Roman"/>
                <w:sz w:val="20"/>
                <w:szCs w:val="20"/>
              </w:rPr>
            </w:pPr>
            <w:r>
              <w:rPr>
                <w:rFonts w:ascii="Times New Roman" w:hAnsi="Times New Roman"/>
                <w:b/>
                <w:bCs/>
                <w:sz w:val="20"/>
                <w:szCs w:val="20"/>
              </w:rPr>
              <w:lastRenderedPageBreak/>
              <w:t>4</w:t>
            </w:r>
            <w:r w:rsidRPr="00CA2486">
              <w:rPr>
                <w:rFonts w:ascii="Times New Roman" w:hAnsi="Times New Roman"/>
                <w:b/>
                <w:bCs/>
                <w:sz w:val="20"/>
                <w:szCs w:val="20"/>
              </w:rPr>
              <w:t>. Yıl</w:t>
            </w:r>
          </w:p>
        </w:tc>
      </w:tr>
      <w:tr w:rsidR="00AF5FF9" w:rsidRPr="00CA2486" w:rsidTr="0069531B">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AF5FF9" w:rsidRPr="00CA2486" w:rsidRDefault="00AF5FF9"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AF5FF9" w:rsidRPr="00CA2486" w:rsidRDefault="00AF5FF9" w:rsidP="0069531B">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rPr>
              <w:t>Dili</w:t>
            </w:r>
          </w:p>
        </w:tc>
      </w:tr>
      <w:tr w:rsidR="00AF5FF9" w:rsidRPr="00CA2486" w:rsidTr="0069531B">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AF5FF9" w:rsidRPr="00CA2486" w:rsidRDefault="00AF5FF9" w:rsidP="0069531B">
            <w:pPr>
              <w:tabs>
                <w:tab w:val="left" w:pos="900"/>
              </w:tabs>
              <w:spacing w:after="0" w:line="240" w:lineRule="auto"/>
              <w:rPr>
                <w:rFonts w:ascii="Times New Roman" w:hAnsi="Times New Roman"/>
                <w:sz w:val="20"/>
                <w:szCs w:val="20"/>
              </w:rPr>
            </w:pPr>
            <w:r w:rsidRPr="00CA2486">
              <w:rPr>
                <w:rFonts w:ascii="Times New Roman" w:hAnsi="Times New Roman"/>
                <w:sz w:val="20"/>
                <w:szCs w:val="20"/>
                <w:u w:val="single"/>
              </w:rPr>
              <w:t>Güz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131317421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uluslar1maliye131317421" w:history="1">
              <w:r w:rsidR="003B1A4C" w:rsidRPr="00671AC2">
                <w:rPr>
                  <w:rStyle w:val="Kpr"/>
                  <w:rFonts w:ascii="Times New Roman" w:eastAsia="Times New Roman" w:hAnsi="Times New Roman"/>
                  <w:sz w:val="20"/>
                  <w:szCs w:val="20"/>
                </w:rPr>
                <w:t>ULUSLARARASI MALİYE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D12E1">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C6841">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131317417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vch131317417" w:history="1">
              <w:r w:rsidR="003B1A4C" w:rsidRPr="00671AC2">
                <w:rPr>
                  <w:rStyle w:val="Kpr"/>
                  <w:rFonts w:ascii="Times New Roman" w:eastAsia="Times New Roman" w:hAnsi="Times New Roman"/>
                  <w:sz w:val="20"/>
                  <w:szCs w:val="20"/>
                </w:rPr>
                <w:t>VERGİ CEZA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D12E1">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C6841">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131317415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vergiicra131317415" w:history="1">
              <w:r w:rsidR="003B1A4C" w:rsidRPr="00671AC2">
                <w:rPr>
                  <w:rStyle w:val="Kpr"/>
                  <w:rFonts w:ascii="Times New Roman" w:eastAsia="Times New Roman" w:hAnsi="Times New Roman"/>
                  <w:sz w:val="20"/>
                  <w:szCs w:val="20"/>
                </w:rPr>
                <w:t>VERGİ İCRASI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D12E1">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C6841">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131317413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iye1pol131317413" w:history="1">
              <w:r w:rsidR="003B1A4C" w:rsidRPr="00671AC2">
                <w:rPr>
                  <w:rStyle w:val="Kpr"/>
                  <w:rFonts w:ascii="Times New Roman" w:eastAsia="Times New Roman" w:hAnsi="Times New Roman"/>
                  <w:sz w:val="20"/>
                  <w:szCs w:val="20"/>
                </w:rPr>
                <w:t>MALİYE POLİTİKASI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1D12E1">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C6841">
              <w:rPr>
                <w:rFonts w:ascii="Times New Roman" w:hAnsi="Times New Roman"/>
                <w:color w:val="333333"/>
                <w:sz w:val="20"/>
                <w:szCs w:val="20"/>
              </w:rPr>
              <w:t>Türkçe</w:t>
            </w:r>
          </w:p>
        </w:tc>
      </w:tr>
      <w:tr w:rsidR="00AF5FF9"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AF5FF9" w:rsidRPr="006069ED" w:rsidRDefault="00AF5FF9" w:rsidP="001B19C6">
            <w:pPr>
              <w:tabs>
                <w:tab w:val="left" w:pos="900"/>
              </w:tabs>
              <w:spacing w:after="0" w:line="240" w:lineRule="auto"/>
              <w:rPr>
                <w:rFonts w:ascii="Times New Roman" w:hAnsi="Times New Roman"/>
                <w:b/>
                <w:sz w:val="20"/>
                <w:szCs w:val="20"/>
              </w:rPr>
            </w:pPr>
            <w:r>
              <w:rPr>
                <w:rStyle w:val="Kpr"/>
                <w:rFonts w:ascii="Times New Roman" w:eastAsia="Times New Roman" w:hAnsi="Times New Roman"/>
                <w:b/>
                <w:color w:val="auto"/>
                <w:sz w:val="20"/>
                <w:szCs w:val="20"/>
                <w:u w:val="none"/>
              </w:rPr>
              <w:t>MALİYE ÇÖZÜMLEMELERİ I</w:t>
            </w:r>
            <w:r w:rsidRPr="006069ED">
              <w:rPr>
                <w:rStyle w:val="Kpr"/>
                <w:rFonts w:ascii="Times New Roman" w:eastAsia="Times New Roman" w:hAnsi="Times New Roman"/>
                <w:b/>
                <w:color w:val="auto"/>
                <w:sz w:val="20"/>
                <w:szCs w:val="20"/>
                <w:u w:val="none"/>
              </w:rPr>
              <w:t xml:space="preserve"> (Bir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131317418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GELİRLERİANA1" w:history="1">
              <w:r w:rsidR="003B1A4C" w:rsidRPr="00DD7551">
                <w:rPr>
                  <w:rStyle w:val="Kpr"/>
                  <w:rFonts w:ascii="Times New Roman" w:eastAsia="Times New Roman" w:hAnsi="Times New Roman"/>
                  <w:sz w:val="20"/>
                  <w:szCs w:val="20"/>
                </w:rPr>
                <w:t>KAMU GELİRLERİ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131317419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KAMUGİDERLERİ1" w:history="1">
              <w:r w:rsidR="003B1A4C" w:rsidRPr="00CB17B4">
                <w:rPr>
                  <w:rStyle w:val="Kpr"/>
                  <w:rFonts w:ascii="Times New Roman" w:eastAsia="Times New Roman" w:hAnsi="Times New Roman"/>
                  <w:sz w:val="20"/>
                  <w:szCs w:val="20"/>
                </w:rPr>
                <w:t>KAMU GİDERLERİ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131317426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LARIANALİZİ1" w:history="1">
              <w:r w:rsidR="003B1A4C" w:rsidRPr="00CB17B4">
                <w:rPr>
                  <w:rStyle w:val="Kpr"/>
                  <w:rFonts w:ascii="Times New Roman" w:eastAsia="Times New Roman" w:hAnsi="Times New Roman"/>
                  <w:sz w:val="20"/>
                  <w:szCs w:val="20"/>
                </w:rPr>
                <w:t>KAMU MALLARI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856ECF">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w:t>
            </w:r>
            <w:r w:rsidR="00856ECF">
              <w:rPr>
                <w:rStyle w:val="Kpr"/>
                <w:rFonts w:ascii="Times New Roman" w:eastAsia="Times New Roman" w:hAnsi="Times New Roman"/>
                <w:color w:val="auto"/>
                <w:sz w:val="20"/>
                <w:szCs w:val="20"/>
                <w:u w:val="none"/>
              </w:rPr>
              <w:t>37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İSİANALİZ" w:history="1">
              <w:r w:rsidR="003B1A4C" w:rsidRPr="00CB17B4">
                <w:rPr>
                  <w:rStyle w:val="Kpr"/>
                  <w:rFonts w:ascii="Times New Roman" w:eastAsia="Times New Roman" w:hAnsi="Times New Roman"/>
                  <w:sz w:val="20"/>
                  <w:szCs w:val="20"/>
                </w:rPr>
                <w:t>KAMU EKONOMİSİ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131317431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BÜTÇELERİ" w:history="1">
              <w:r w:rsidR="003B1A4C" w:rsidRPr="00CB17B4">
                <w:rPr>
                  <w:rStyle w:val="Kpr"/>
                  <w:rFonts w:ascii="Times New Roman" w:eastAsia="Times New Roman" w:hAnsi="Times New Roman"/>
                  <w:sz w:val="20"/>
                  <w:szCs w:val="20"/>
                </w:rPr>
                <w:t>KAMU BÜTÇELERİ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131317432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SİSTEMLERİANALİZİ" w:history="1">
              <w:r w:rsidR="003B1A4C" w:rsidRPr="00CB17B4">
                <w:rPr>
                  <w:rStyle w:val="Kpr"/>
                  <w:rFonts w:ascii="Times New Roman" w:eastAsia="Times New Roman" w:hAnsi="Times New Roman"/>
                  <w:sz w:val="20"/>
                  <w:szCs w:val="20"/>
                </w:rPr>
                <w:t>VERGİ SİSTEMLERİ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131317433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BORÇLARI1" w:history="1">
              <w:r w:rsidR="003B1A4C" w:rsidRPr="00CB17B4">
                <w:rPr>
                  <w:rStyle w:val="Kpr"/>
                  <w:rFonts w:ascii="Times New Roman" w:eastAsia="Times New Roman" w:hAnsi="Times New Roman"/>
                  <w:sz w:val="20"/>
                  <w:szCs w:val="20"/>
                </w:rPr>
                <w:t>DEVLET BORÇLARI ANALİZİ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EB2600">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121556">
              <w:rPr>
                <w:rFonts w:ascii="Times New Roman" w:hAnsi="Times New Roman"/>
                <w:color w:val="333333"/>
                <w:sz w:val="20"/>
                <w:szCs w:val="20"/>
              </w:rPr>
              <w:t>Türkçe</w:t>
            </w:r>
          </w:p>
        </w:tc>
      </w:tr>
      <w:tr w:rsidR="00AF5FF9"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AF5FF9" w:rsidRPr="00AF5FF9" w:rsidRDefault="00AF5FF9" w:rsidP="003B1A4C">
            <w:pPr>
              <w:tabs>
                <w:tab w:val="left" w:pos="900"/>
              </w:tabs>
              <w:spacing w:after="0" w:line="240" w:lineRule="auto"/>
              <w:rPr>
                <w:rFonts w:ascii="Times New Roman" w:hAnsi="Times New Roman"/>
                <w:b/>
                <w:sz w:val="20"/>
                <w:szCs w:val="20"/>
              </w:rPr>
            </w:pPr>
            <w:r w:rsidRPr="00AF5FF9">
              <w:rPr>
                <w:rFonts w:ascii="Times New Roman" w:hAnsi="Times New Roman"/>
                <w:b/>
                <w:sz w:val="20"/>
                <w:szCs w:val="20"/>
              </w:rPr>
              <w:t>SEÇMELİ V</w:t>
            </w:r>
            <w:r>
              <w:rPr>
                <w:rFonts w:ascii="Times New Roman" w:hAnsi="Times New Roman"/>
                <w:b/>
                <w:sz w:val="20"/>
                <w:szCs w:val="20"/>
              </w:rPr>
              <w:t xml:space="preserve"> (İki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131317428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gümrük" w:history="1">
              <w:r w:rsidR="003B1A4C" w:rsidRPr="00F860A8">
                <w:rPr>
                  <w:rStyle w:val="Kpr"/>
                  <w:rFonts w:ascii="Times New Roman" w:eastAsia="Times New Roman" w:hAnsi="Times New Roman"/>
                  <w:sz w:val="20"/>
                  <w:szCs w:val="20"/>
                </w:rPr>
                <w:t>GÜMRÜK MEVZUATI VE POLİT.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2364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C033FE">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131317429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kvs131317429kvs" w:history="1">
              <w:r w:rsidR="003B1A4C" w:rsidRPr="00F860A8">
                <w:rPr>
                  <w:rStyle w:val="Kpr"/>
                  <w:rFonts w:ascii="Times New Roman" w:eastAsia="Times New Roman" w:hAnsi="Times New Roman"/>
                  <w:sz w:val="20"/>
                  <w:szCs w:val="20"/>
                </w:rPr>
                <w:t>KARŞILAŞTIRMALI VERGİ SİST.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2364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C033FE">
              <w:rPr>
                <w:rFonts w:ascii="Times New Roman" w:hAnsi="Times New Roman"/>
                <w:color w:val="333333"/>
                <w:sz w:val="20"/>
                <w:szCs w:val="20"/>
              </w:rPr>
              <w:t>Türkçe</w:t>
            </w:r>
          </w:p>
        </w:tc>
      </w:tr>
      <w:tr w:rsidR="00564B5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564B59" w:rsidRPr="00AF5FF9" w:rsidRDefault="00564B59" w:rsidP="00A035C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131317438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AF5FF9" w:rsidRDefault="00081C5C" w:rsidP="00564B59">
            <w:pPr>
              <w:spacing w:after="0" w:line="240" w:lineRule="auto"/>
              <w:rPr>
                <w:rStyle w:val="Kpr"/>
                <w:rFonts w:ascii="Times New Roman" w:eastAsia="Times New Roman" w:hAnsi="Times New Roman"/>
                <w:color w:val="auto"/>
                <w:sz w:val="20"/>
                <w:szCs w:val="20"/>
                <w:u w:val="none"/>
              </w:rPr>
            </w:pPr>
            <w:hyperlink w:anchor="ihtisasmuhasebesi" w:history="1">
              <w:r w:rsidR="00564B59">
                <w:rPr>
                  <w:rStyle w:val="Kpr"/>
                  <w:rFonts w:ascii="Times New Roman" w:eastAsia="Times New Roman" w:hAnsi="Times New Roman"/>
                  <w:sz w:val="20"/>
                  <w:szCs w:val="20"/>
                </w:rPr>
                <w:t>İHTİSAS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563892" w:rsidRDefault="00564B59"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563892" w:rsidRDefault="00564B59"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Default="00564B59" w:rsidP="00A035CA">
            <w:pPr>
              <w:spacing w:after="0" w:line="240" w:lineRule="auto"/>
              <w:jc w:val="center"/>
            </w:pPr>
            <w:r w:rsidRPr="00C2364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564B59" w:rsidRDefault="00564B59" w:rsidP="00A035CA">
            <w:pPr>
              <w:spacing w:after="0" w:line="240" w:lineRule="auto"/>
              <w:jc w:val="center"/>
            </w:pPr>
            <w:r w:rsidRPr="00C033FE">
              <w:rPr>
                <w:rFonts w:ascii="Times New Roman" w:hAnsi="Times New Roman"/>
                <w:color w:val="333333"/>
                <w:sz w:val="20"/>
                <w:szCs w:val="20"/>
              </w:rPr>
              <w:t>Türkçe</w:t>
            </w:r>
          </w:p>
        </w:tc>
      </w:tr>
      <w:tr w:rsidR="00564B59"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564B59" w:rsidRPr="00AF5FF9" w:rsidRDefault="00564B59" w:rsidP="00A035C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131317439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AF5FF9" w:rsidRDefault="00081C5C" w:rsidP="00564B59">
            <w:pPr>
              <w:spacing w:after="0" w:line="240" w:lineRule="auto"/>
              <w:rPr>
                <w:rStyle w:val="Kpr"/>
                <w:rFonts w:ascii="Times New Roman" w:eastAsia="Times New Roman" w:hAnsi="Times New Roman"/>
                <w:color w:val="auto"/>
                <w:sz w:val="20"/>
                <w:szCs w:val="20"/>
                <w:u w:val="none"/>
              </w:rPr>
            </w:pPr>
            <w:hyperlink w:anchor="icraiflashuk" w:history="1">
              <w:r w:rsidR="00564B59" w:rsidRPr="00A035CA">
                <w:rPr>
                  <w:rStyle w:val="Kpr"/>
                  <w:rFonts w:ascii="Times New Roman" w:eastAsia="Times New Roman" w:hAnsi="Times New Roman"/>
                  <w:sz w:val="20"/>
                  <w:szCs w:val="20"/>
                </w:rPr>
                <w:t>İCRA İFLAS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563892" w:rsidRDefault="00564B59"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Pr="00563892" w:rsidRDefault="00564B59"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564B59" w:rsidRDefault="00564B59" w:rsidP="00A035CA">
            <w:pPr>
              <w:spacing w:after="0" w:line="240" w:lineRule="auto"/>
              <w:jc w:val="center"/>
            </w:pPr>
            <w:r w:rsidRPr="00C2364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564B59" w:rsidRDefault="00564B59" w:rsidP="00A035CA">
            <w:pPr>
              <w:spacing w:after="0" w:line="240" w:lineRule="auto"/>
              <w:jc w:val="center"/>
            </w:pPr>
            <w:r w:rsidRPr="00C033FE">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131317430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iyetarihi" w:history="1">
              <w:r w:rsidR="003B1A4C" w:rsidRPr="00F860A8">
                <w:rPr>
                  <w:rStyle w:val="Kpr"/>
                  <w:rFonts w:ascii="Times New Roman" w:eastAsia="Times New Roman" w:hAnsi="Times New Roman"/>
                  <w:sz w:val="20"/>
                  <w:szCs w:val="20"/>
                </w:rPr>
                <w:t>MALİYE TARİHİ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2364E">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C033FE">
              <w:rPr>
                <w:rFonts w:ascii="Times New Roman" w:hAnsi="Times New Roman"/>
                <w:color w:val="333333"/>
                <w:sz w:val="20"/>
                <w:szCs w:val="20"/>
              </w:rPr>
              <w:t>Türkçe</w:t>
            </w:r>
          </w:p>
        </w:tc>
      </w:tr>
      <w:tr w:rsidR="00AF5FF9" w:rsidRPr="00CA2486" w:rsidTr="003B1A4C">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AF5FF9" w:rsidRPr="00CA2486" w:rsidRDefault="00AF5FF9" w:rsidP="001B19C6">
            <w:pPr>
              <w:tabs>
                <w:tab w:val="left" w:pos="900"/>
              </w:tabs>
              <w:spacing w:after="0" w:line="240" w:lineRule="auto"/>
              <w:jc w:val="right"/>
              <w:rPr>
                <w:rFonts w:ascii="Times New Roman" w:hAnsi="Times New Roman"/>
                <w:sz w:val="20"/>
                <w:szCs w:val="20"/>
              </w:rPr>
            </w:pPr>
            <w:r w:rsidRPr="00CA2486">
              <w:rPr>
                <w:rFonts w:ascii="Times New Roman" w:hAnsi="Times New Roman"/>
                <w:sz w:val="20"/>
                <w:szCs w:val="20"/>
              </w:rPr>
              <w:t xml:space="preserve">Güz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032F2B" w:rsidP="003B1A4C">
            <w:pPr>
              <w:tabs>
                <w:tab w:val="left" w:pos="900"/>
              </w:tabs>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3B1A4C">
            <w:pPr>
              <w:tabs>
                <w:tab w:val="left" w:pos="900"/>
              </w:tabs>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3B1A4C">
            <w:pPr>
              <w:tabs>
                <w:tab w:val="left" w:pos="900"/>
              </w:tabs>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AF5FF9" w:rsidRPr="00CA2486" w:rsidRDefault="00AF5FF9" w:rsidP="003B1A4C">
            <w:pPr>
              <w:tabs>
                <w:tab w:val="left" w:pos="900"/>
              </w:tabs>
              <w:spacing w:after="0" w:line="240" w:lineRule="auto"/>
              <w:jc w:val="center"/>
              <w:rPr>
                <w:rFonts w:ascii="Times New Roman" w:hAnsi="Times New Roman"/>
                <w:sz w:val="20"/>
                <w:szCs w:val="20"/>
              </w:rPr>
            </w:pPr>
          </w:p>
        </w:tc>
      </w:tr>
      <w:tr w:rsidR="00AF5FF9" w:rsidRPr="00CA2486" w:rsidTr="003B1A4C">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AF5FF9" w:rsidRPr="00CA2486" w:rsidRDefault="00AF5FF9" w:rsidP="003B1A4C">
            <w:pPr>
              <w:tabs>
                <w:tab w:val="left" w:pos="900"/>
              </w:tabs>
              <w:spacing w:after="0" w:line="240" w:lineRule="auto"/>
              <w:jc w:val="center"/>
              <w:rPr>
                <w:rFonts w:ascii="Times New Roman" w:hAnsi="Times New Roman"/>
                <w:sz w:val="20"/>
                <w:szCs w:val="20"/>
              </w:rPr>
            </w:pPr>
            <w:r w:rsidRPr="00CA2486">
              <w:rPr>
                <w:rFonts w:ascii="Times New Roman" w:hAnsi="Times New Roman"/>
                <w:sz w:val="20"/>
                <w:szCs w:val="20"/>
                <w:u w:val="single"/>
              </w:rPr>
              <w:t>Bahar Dönemi</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uluslar2maliye131317421" w:history="1">
              <w:r w:rsidR="003B1A4C" w:rsidRPr="00671AC2">
                <w:rPr>
                  <w:rStyle w:val="Kpr"/>
                  <w:rFonts w:ascii="Times New Roman" w:eastAsia="Times New Roman" w:hAnsi="Times New Roman"/>
                  <w:sz w:val="20"/>
                  <w:szCs w:val="20"/>
                </w:rPr>
                <w:t>ULUSLARARASI MALİYE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426008">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365AB">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131318423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iye2pol131317413" w:history="1">
              <w:r w:rsidR="003B1A4C" w:rsidRPr="00671AC2">
                <w:rPr>
                  <w:rStyle w:val="Kpr"/>
                  <w:rFonts w:ascii="Times New Roman" w:eastAsia="Times New Roman" w:hAnsi="Times New Roman"/>
                  <w:sz w:val="20"/>
                  <w:szCs w:val="20"/>
                </w:rPr>
                <w:t>MALİYE POLİTİKASI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426008">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365AB">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131318424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YARGISI" w:history="1">
              <w:r w:rsidR="003B1A4C" w:rsidRPr="00DD7551">
                <w:rPr>
                  <w:rStyle w:val="Kpr"/>
                  <w:rFonts w:ascii="Times New Roman" w:eastAsia="Times New Roman" w:hAnsi="Times New Roman"/>
                  <w:sz w:val="20"/>
                  <w:szCs w:val="20"/>
                </w:rPr>
                <w:t>VERGİ YARGISI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032F2B" w:rsidP="003B1A4C">
            <w:pPr>
              <w:spacing w:after="0" w:line="240" w:lineRule="auto"/>
              <w:jc w:val="center"/>
              <w:rPr>
                <w:rStyle w:val="Kpr"/>
                <w:rFonts w:ascii="Times New Roman" w:hAnsi="Times New Roman"/>
                <w:color w:val="auto"/>
                <w:sz w:val="20"/>
                <w:szCs w:val="20"/>
                <w:u w:val="none"/>
              </w:rPr>
            </w:pPr>
            <w:r>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426008">
              <w:rPr>
                <w:rFonts w:ascii="Times New Roman" w:hAnsi="Times New Roman"/>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7365AB">
              <w:rPr>
                <w:rFonts w:ascii="Times New Roman" w:hAnsi="Times New Roman"/>
                <w:color w:val="333333"/>
                <w:sz w:val="20"/>
                <w:szCs w:val="20"/>
              </w:rPr>
              <w:t>Türkçe</w:t>
            </w:r>
          </w:p>
        </w:tc>
      </w:tr>
      <w:tr w:rsidR="00AF5FF9"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AF5FF9" w:rsidRPr="00CA2486" w:rsidRDefault="00AF5FF9" w:rsidP="003B1A4C">
            <w:pPr>
              <w:tabs>
                <w:tab w:val="left" w:pos="900"/>
              </w:tabs>
              <w:spacing w:after="0" w:line="240" w:lineRule="auto"/>
              <w:rPr>
                <w:rFonts w:ascii="Times New Roman" w:hAnsi="Times New Roman"/>
                <w:sz w:val="20"/>
                <w:szCs w:val="20"/>
              </w:rPr>
            </w:pPr>
            <w:r>
              <w:rPr>
                <w:rStyle w:val="Kpr"/>
                <w:rFonts w:ascii="Times New Roman" w:eastAsia="Times New Roman" w:hAnsi="Times New Roman"/>
                <w:b/>
                <w:color w:val="auto"/>
                <w:sz w:val="20"/>
                <w:szCs w:val="20"/>
                <w:u w:val="none"/>
              </w:rPr>
              <w:t>MALİYE ÇÖZÜMLEMELERİ II</w:t>
            </w:r>
            <w:r w:rsidRPr="006069ED">
              <w:rPr>
                <w:rStyle w:val="Kpr"/>
                <w:rFonts w:ascii="Times New Roman" w:eastAsia="Times New Roman" w:hAnsi="Times New Roman"/>
                <w:b/>
                <w:color w:val="auto"/>
                <w:sz w:val="20"/>
                <w:szCs w:val="20"/>
                <w:u w:val="none"/>
              </w:rPr>
              <w:t xml:space="preserve"> (Bir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131318429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GELİRLERİANALİZİII" w:history="1">
              <w:r w:rsidR="003B1A4C" w:rsidRPr="00DD7551">
                <w:rPr>
                  <w:rStyle w:val="Kpr"/>
                  <w:rFonts w:ascii="Times New Roman" w:eastAsia="Times New Roman" w:hAnsi="Times New Roman"/>
                  <w:sz w:val="20"/>
                  <w:szCs w:val="20"/>
                </w:rPr>
                <w:t>KAMU GELİRLERİ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KAMUGİDERLERİ2" w:history="1">
              <w:r w:rsidR="003B1A4C" w:rsidRPr="00CB17B4">
                <w:rPr>
                  <w:rStyle w:val="Kpr"/>
                  <w:rFonts w:ascii="Times New Roman" w:eastAsia="Times New Roman" w:hAnsi="Times New Roman"/>
                  <w:sz w:val="20"/>
                  <w:szCs w:val="20"/>
                </w:rPr>
                <w:t>KAMU GİDERLERİ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5C5CA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w:t>
            </w:r>
            <w:r w:rsidR="005C5CA9">
              <w:rPr>
                <w:rStyle w:val="Kpr"/>
                <w:rFonts w:ascii="Times New Roman" w:eastAsia="Times New Roman" w:hAnsi="Times New Roman"/>
                <w:color w:val="auto"/>
                <w:sz w:val="20"/>
                <w:szCs w:val="20"/>
                <w:u w:val="none"/>
              </w:rPr>
              <w:t>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LARIANALİZİ2" w:history="1">
              <w:r w:rsidR="003B1A4C" w:rsidRPr="00CB17B4">
                <w:rPr>
                  <w:rStyle w:val="Kpr"/>
                  <w:rFonts w:ascii="Times New Roman" w:eastAsia="Times New Roman" w:hAnsi="Times New Roman"/>
                  <w:sz w:val="20"/>
                  <w:szCs w:val="20"/>
                </w:rPr>
                <w:t>KAMU MALLARI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EKONOMİSİNALİZİII" w:history="1">
              <w:r w:rsidR="003B1A4C" w:rsidRPr="00DD7551">
                <w:rPr>
                  <w:rStyle w:val="Kpr"/>
                  <w:rFonts w:ascii="Times New Roman" w:eastAsia="Times New Roman" w:hAnsi="Times New Roman"/>
                  <w:sz w:val="20"/>
                  <w:szCs w:val="20"/>
                </w:rPr>
                <w:t>KAMU EKONOMİSİ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131318442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KAMUBÜTÇELERİ" w:history="1">
              <w:r w:rsidR="003B1A4C" w:rsidRPr="00DD7551">
                <w:rPr>
                  <w:rStyle w:val="Kpr"/>
                  <w:rFonts w:ascii="Times New Roman" w:eastAsia="Times New Roman" w:hAnsi="Times New Roman"/>
                  <w:sz w:val="20"/>
                  <w:szCs w:val="20"/>
                </w:rPr>
                <w:t>KAMU BÜTÇELERİ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131318443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SİSTEMLERİANALİZİ" w:history="1">
              <w:r w:rsidR="003B1A4C" w:rsidRPr="00DD7551">
                <w:rPr>
                  <w:rStyle w:val="Kpr"/>
                  <w:rFonts w:ascii="Times New Roman" w:eastAsia="Times New Roman" w:hAnsi="Times New Roman"/>
                  <w:sz w:val="20"/>
                  <w:szCs w:val="20"/>
                </w:rPr>
                <w:t>VERGİ SİSTEMLERİ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131318444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DEVLETboranalizi2" w:history="1">
              <w:r w:rsidR="003B1A4C" w:rsidRPr="00DD7551">
                <w:rPr>
                  <w:rStyle w:val="Kpr"/>
                  <w:rFonts w:ascii="Times New Roman" w:eastAsia="Times New Roman" w:hAnsi="Times New Roman"/>
                  <w:sz w:val="20"/>
                  <w:szCs w:val="20"/>
                </w:rPr>
                <w:t>DEVLET BORÇLARI ANALİZİ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6</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293309">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5352DC">
              <w:rPr>
                <w:rFonts w:ascii="Times New Roman" w:hAnsi="Times New Roman"/>
                <w:color w:val="333333"/>
                <w:sz w:val="20"/>
                <w:szCs w:val="20"/>
              </w:rPr>
              <w:t>Türkçe</w:t>
            </w:r>
          </w:p>
        </w:tc>
      </w:tr>
      <w:tr w:rsidR="00AF5FF9" w:rsidRPr="00CA2486" w:rsidTr="003B1A4C">
        <w:trPr>
          <w:trHeight w:hRule="exact" w:val="329"/>
          <w:tblCellSpacing w:w="0" w:type="dxa"/>
        </w:trPr>
        <w:tc>
          <w:tcPr>
            <w:tcW w:w="5000" w:type="pct"/>
            <w:gridSpan w:val="6"/>
            <w:tcBorders>
              <w:top w:val="outset" w:sz="6" w:space="0" w:color="auto"/>
              <w:bottom w:val="outset" w:sz="6" w:space="0" w:color="auto"/>
            </w:tcBorders>
            <w:shd w:val="clear" w:color="auto" w:fill="FFFF99"/>
            <w:vAlign w:val="center"/>
          </w:tcPr>
          <w:p w:rsidR="00AF5FF9" w:rsidRPr="00CA2486" w:rsidRDefault="00AF5FF9" w:rsidP="003B1A4C">
            <w:pPr>
              <w:spacing w:after="0" w:line="240" w:lineRule="auto"/>
              <w:rPr>
                <w:rFonts w:ascii="Times New Roman" w:hAnsi="Times New Roman"/>
                <w:sz w:val="20"/>
                <w:szCs w:val="20"/>
              </w:rPr>
            </w:pPr>
            <w:r w:rsidRPr="006069ED">
              <w:rPr>
                <w:rStyle w:val="Kpr"/>
                <w:rFonts w:ascii="Times New Roman" w:eastAsia="Times New Roman" w:hAnsi="Times New Roman"/>
                <w:b/>
                <w:color w:val="auto"/>
                <w:sz w:val="20"/>
                <w:szCs w:val="20"/>
                <w:u w:val="none"/>
              </w:rPr>
              <w:t xml:space="preserve">SEÇMELİ </w:t>
            </w:r>
            <w:r>
              <w:rPr>
                <w:rStyle w:val="Kpr"/>
                <w:rFonts w:ascii="Times New Roman" w:eastAsia="Times New Roman" w:hAnsi="Times New Roman"/>
                <w:b/>
                <w:color w:val="auto"/>
                <w:sz w:val="20"/>
                <w:szCs w:val="20"/>
                <w:u w:val="none"/>
              </w:rPr>
              <w:t>VI</w:t>
            </w:r>
            <w:r w:rsidRPr="006069ED">
              <w:rPr>
                <w:rStyle w:val="Kpr"/>
                <w:rFonts w:ascii="Times New Roman" w:eastAsia="Times New Roman" w:hAnsi="Times New Roman"/>
                <w:b/>
                <w:color w:val="auto"/>
                <w:sz w:val="20"/>
                <w:szCs w:val="20"/>
                <w:u w:val="none"/>
              </w:rPr>
              <w:t xml:space="preserve"> (</w:t>
            </w:r>
            <w:r>
              <w:rPr>
                <w:rStyle w:val="Kpr"/>
                <w:rFonts w:ascii="Times New Roman" w:eastAsia="Times New Roman" w:hAnsi="Times New Roman"/>
                <w:b/>
                <w:color w:val="auto"/>
                <w:sz w:val="20"/>
                <w:szCs w:val="20"/>
                <w:u w:val="none"/>
              </w:rPr>
              <w:t>İki</w:t>
            </w:r>
            <w:r w:rsidRPr="006069ED">
              <w:rPr>
                <w:rStyle w:val="Kpr"/>
                <w:rFonts w:ascii="Times New Roman" w:eastAsia="Times New Roman" w:hAnsi="Times New Roman"/>
                <w:b/>
                <w:color w:val="auto"/>
                <w:sz w:val="20"/>
                <w:szCs w:val="20"/>
                <w:u w:val="none"/>
              </w:rPr>
              <w:t xml:space="preserve"> Adet)</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VERGİCİLİĞİ" w:history="1">
              <w:r w:rsidR="003B1A4C" w:rsidRPr="00DD7551">
                <w:rPr>
                  <w:rStyle w:val="Kpr"/>
                  <w:rFonts w:ascii="Times New Roman" w:eastAsia="Times New Roman" w:hAnsi="Times New Roman"/>
                  <w:sz w:val="20"/>
                  <w:szCs w:val="20"/>
                </w:rPr>
                <w:t>İŞLETME VERGİCİLİĞİ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B44B1F">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131318439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VERGİLEME" w:history="1">
              <w:r w:rsidR="003B1A4C" w:rsidRPr="00DD7551">
                <w:rPr>
                  <w:rStyle w:val="Kpr"/>
                  <w:rFonts w:ascii="Times New Roman" w:eastAsia="Times New Roman" w:hAnsi="Times New Roman"/>
                  <w:sz w:val="20"/>
                  <w:szCs w:val="20"/>
                </w:rPr>
                <w:t>AB’DE VERGİLEME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B44B1F">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131318440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MALİTEŞ" w:history="1">
              <w:r w:rsidR="003B1A4C" w:rsidRPr="00DD7551">
                <w:rPr>
                  <w:rStyle w:val="Kpr"/>
                  <w:rFonts w:ascii="Times New Roman" w:eastAsia="Times New Roman" w:hAnsi="Times New Roman"/>
                  <w:sz w:val="20"/>
                  <w:szCs w:val="20"/>
                </w:rPr>
                <w:t>MALİ TEŞVİKLER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B44B1F">
              <w:rPr>
                <w:rFonts w:ascii="Times New Roman" w:hAnsi="Times New Roman"/>
                <w:color w:val="333333"/>
                <w:sz w:val="20"/>
                <w:szCs w:val="20"/>
              </w:rPr>
              <w:t>Türkçe</w:t>
            </w:r>
          </w:p>
        </w:tc>
      </w:tr>
      <w:tr w:rsidR="001016F8"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1016F8" w:rsidRPr="00AF5FF9" w:rsidRDefault="001016F8" w:rsidP="00A035C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131318448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AF5FF9" w:rsidRDefault="00081C5C" w:rsidP="001016F8">
            <w:pPr>
              <w:spacing w:after="0" w:line="240" w:lineRule="auto"/>
              <w:rPr>
                <w:rStyle w:val="Kpr"/>
                <w:rFonts w:ascii="Times New Roman" w:eastAsia="Times New Roman" w:hAnsi="Times New Roman"/>
                <w:color w:val="auto"/>
                <w:sz w:val="20"/>
                <w:szCs w:val="20"/>
                <w:u w:val="none"/>
              </w:rPr>
            </w:pPr>
            <w:hyperlink w:anchor="hazineişlemleri" w:history="1">
              <w:r w:rsidR="001016F8" w:rsidRPr="00AE4978">
                <w:rPr>
                  <w:rStyle w:val="Kpr"/>
                  <w:rFonts w:ascii="Times New Roman" w:eastAsia="Times New Roman" w:hAnsi="Times New Roman"/>
                  <w:sz w:val="20"/>
                  <w:szCs w:val="20"/>
                </w:rPr>
                <w:t>HAZİNE İŞLEMLERİ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Default="001016F8" w:rsidP="00A035CA">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1016F8" w:rsidRDefault="001016F8" w:rsidP="00A035CA">
            <w:pPr>
              <w:spacing w:after="0" w:line="240" w:lineRule="auto"/>
              <w:jc w:val="center"/>
            </w:pPr>
            <w:r w:rsidRPr="00B44B1F">
              <w:rPr>
                <w:rFonts w:ascii="Times New Roman" w:hAnsi="Times New Roman"/>
                <w:color w:val="333333"/>
                <w:sz w:val="20"/>
                <w:szCs w:val="20"/>
              </w:rPr>
              <w:t>Türkçe</w:t>
            </w:r>
          </w:p>
        </w:tc>
      </w:tr>
      <w:tr w:rsidR="001016F8"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1016F8" w:rsidRPr="00AF5FF9" w:rsidRDefault="001016F8" w:rsidP="00A035C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131318449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AF5FF9" w:rsidRDefault="00081C5C" w:rsidP="00A035CA">
            <w:pPr>
              <w:spacing w:after="0" w:line="240" w:lineRule="auto"/>
              <w:rPr>
                <w:rStyle w:val="Kpr"/>
                <w:rFonts w:ascii="Times New Roman" w:eastAsia="Times New Roman" w:hAnsi="Times New Roman"/>
                <w:color w:val="auto"/>
                <w:sz w:val="20"/>
                <w:szCs w:val="20"/>
                <w:u w:val="none"/>
              </w:rPr>
            </w:pPr>
            <w:hyperlink w:anchor="abbğtçesi" w:history="1">
              <w:r w:rsidR="001016F8" w:rsidRPr="00AE4978">
                <w:rPr>
                  <w:rStyle w:val="Kpr"/>
                  <w:rFonts w:ascii="Times New Roman" w:eastAsia="Times New Roman" w:hAnsi="Times New Roman"/>
                  <w:sz w:val="20"/>
                  <w:szCs w:val="20"/>
                </w:rPr>
                <w:t>AVRUPA BİRLİĞİ BÜTÇE SİSTEMİ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Default="001016F8" w:rsidP="00A035CA">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1016F8" w:rsidRDefault="001016F8" w:rsidP="00A035CA">
            <w:pPr>
              <w:spacing w:after="0" w:line="240" w:lineRule="auto"/>
              <w:jc w:val="center"/>
            </w:pPr>
            <w:r w:rsidRPr="00B44B1F">
              <w:rPr>
                <w:rFonts w:ascii="Times New Roman" w:hAnsi="Times New Roman"/>
                <w:color w:val="333333"/>
                <w:sz w:val="20"/>
                <w:szCs w:val="20"/>
              </w:rPr>
              <w:t>Türkçe</w:t>
            </w:r>
          </w:p>
        </w:tc>
      </w:tr>
      <w:tr w:rsidR="001016F8"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1016F8" w:rsidRPr="00AF5FF9" w:rsidRDefault="001016F8" w:rsidP="00A035CA">
            <w:pPr>
              <w:spacing w:after="0" w:line="240" w:lineRule="auto"/>
              <w:rPr>
                <w:rStyle w:val="Kpr"/>
                <w:rFonts w:ascii="Times New Roman" w:eastAsia="Times New Roman" w:hAnsi="Times New Roman"/>
                <w:color w:val="auto"/>
                <w:sz w:val="20"/>
                <w:szCs w:val="20"/>
                <w:u w:val="none"/>
              </w:rPr>
            </w:pPr>
            <w:r>
              <w:rPr>
                <w:rStyle w:val="Kpr"/>
                <w:rFonts w:ascii="Times New Roman" w:eastAsia="Times New Roman" w:hAnsi="Times New Roman"/>
                <w:color w:val="auto"/>
                <w:sz w:val="20"/>
                <w:szCs w:val="20"/>
                <w:u w:val="none"/>
              </w:rPr>
              <w:t>131318450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AF5FF9" w:rsidRDefault="00081C5C" w:rsidP="00A035CA">
            <w:pPr>
              <w:spacing w:after="0" w:line="240" w:lineRule="auto"/>
              <w:rPr>
                <w:rStyle w:val="Kpr"/>
                <w:rFonts w:ascii="Times New Roman" w:eastAsia="Times New Roman" w:hAnsi="Times New Roman"/>
                <w:color w:val="auto"/>
                <w:sz w:val="20"/>
                <w:szCs w:val="20"/>
                <w:u w:val="none"/>
              </w:rPr>
            </w:pPr>
            <w:hyperlink w:anchor="beşerisermaye" w:history="1">
              <w:r w:rsidR="001016F8" w:rsidRPr="00AE4978">
                <w:rPr>
                  <w:rStyle w:val="Kpr"/>
                  <w:rFonts w:ascii="Times New Roman" w:eastAsia="Times New Roman" w:hAnsi="Times New Roman"/>
                  <w:sz w:val="20"/>
                  <w:szCs w:val="20"/>
                </w:rPr>
                <w:t>BEŞERİ SERMAYENİN VERGİLENDİRİLME</w:t>
              </w:r>
            </w:hyperlink>
            <w:r w:rsidR="001016F8">
              <w:rPr>
                <w:rFonts w:ascii="Times New Roman" w:eastAsia="Times New Roman" w:hAnsi="Times New Roman"/>
                <w:sz w:val="20"/>
                <w:szCs w:val="20"/>
              </w:rPr>
              <w:t>.</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Pr="00563892" w:rsidRDefault="001016F8" w:rsidP="00A035CA">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1016F8" w:rsidRDefault="001016F8" w:rsidP="00A035CA">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1016F8" w:rsidRDefault="001016F8" w:rsidP="00A035CA">
            <w:pPr>
              <w:spacing w:after="0" w:line="240" w:lineRule="auto"/>
              <w:jc w:val="center"/>
            </w:pPr>
            <w:r w:rsidRPr="00B44B1F">
              <w:rPr>
                <w:rFonts w:ascii="Times New Roman" w:hAnsi="Times New Roman"/>
                <w:color w:val="333333"/>
                <w:sz w:val="20"/>
                <w:szCs w:val="20"/>
              </w:rPr>
              <w:t>Türkçe</w:t>
            </w:r>
          </w:p>
        </w:tc>
      </w:tr>
      <w:tr w:rsidR="003B1A4C" w:rsidRPr="00CA2486" w:rsidTr="003B1A4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3B1A4C" w:rsidRPr="00AF5FF9" w:rsidRDefault="003B1A4C" w:rsidP="00AF5FF9">
            <w:pPr>
              <w:spacing w:after="0" w:line="240" w:lineRule="auto"/>
              <w:rPr>
                <w:rStyle w:val="Kpr"/>
                <w:rFonts w:ascii="Times New Roman" w:eastAsia="Times New Roman" w:hAnsi="Times New Roman"/>
                <w:color w:val="auto"/>
                <w:sz w:val="20"/>
                <w:szCs w:val="20"/>
                <w:u w:val="none"/>
              </w:rPr>
            </w:pPr>
            <w:r w:rsidRPr="00AF5FF9">
              <w:rPr>
                <w:rStyle w:val="Kpr"/>
                <w:rFonts w:ascii="Times New Roman" w:eastAsia="Times New Roman" w:hAnsi="Times New Roman"/>
                <w:color w:val="auto"/>
                <w:sz w:val="20"/>
                <w:szCs w:val="20"/>
                <w:u w:val="none"/>
              </w:rPr>
              <w:t>131318441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AF5FF9" w:rsidRDefault="00081C5C" w:rsidP="00AF5FF9">
            <w:pPr>
              <w:spacing w:after="0" w:line="240" w:lineRule="auto"/>
              <w:rPr>
                <w:rStyle w:val="Kpr"/>
                <w:rFonts w:ascii="Times New Roman" w:eastAsia="Times New Roman" w:hAnsi="Times New Roman"/>
                <w:color w:val="auto"/>
                <w:sz w:val="20"/>
                <w:szCs w:val="20"/>
                <w:u w:val="none"/>
              </w:rPr>
            </w:pPr>
            <w:hyperlink w:anchor="TÜRK" w:history="1">
              <w:r w:rsidR="003B1A4C" w:rsidRPr="00DD7551">
                <w:rPr>
                  <w:rStyle w:val="Kpr"/>
                  <w:rFonts w:ascii="Times New Roman" w:eastAsia="Times New Roman" w:hAnsi="Times New Roman"/>
                  <w:sz w:val="20"/>
                  <w:szCs w:val="20"/>
                </w:rPr>
                <w:t>TÜRK VERGİ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Pr="00563892" w:rsidRDefault="003B1A4C" w:rsidP="003B1A4C">
            <w:pPr>
              <w:spacing w:after="0" w:line="240" w:lineRule="auto"/>
              <w:jc w:val="center"/>
              <w:rPr>
                <w:rStyle w:val="Kpr"/>
                <w:rFonts w:ascii="Times New Roman" w:hAnsi="Times New Roman"/>
                <w:color w:val="auto"/>
                <w:sz w:val="20"/>
                <w:szCs w:val="20"/>
                <w:u w:val="none"/>
              </w:rPr>
            </w:pPr>
            <w:r w:rsidRPr="00563892">
              <w:rPr>
                <w:rStyle w:val="Kpr"/>
                <w:rFonts w:ascii="Times New Roman" w:hAnsi="Times New Roman"/>
                <w:color w:val="auto"/>
                <w:sz w:val="20"/>
                <w:szCs w:val="20"/>
                <w:u w:val="none"/>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3B1A4C" w:rsidRDefault="003B1A4C" w:rsidP="003B1A4C">
            <w:pPr>
              <w:spacing w:after="0" w:line="240" w:lineRule="auto"/>
              <w:jc w:val="center"/>
            </w:pPr>
            <w:r w:rsidRPr="00CE2A43">
              <w:rPr>
                <w:rFonts w:ascii="Times New Roman" w:hAnsi="Times New Roman"/>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3B1A4C" w:rsidRDefault="003B1A4C" w:rsidP="003B1A4C">
            <w:pPr>
              <w:spacing w:after="0" w:line="240" w:lineRule="auto"/>
              <w:jc w:val="center"/>
            </w:pPr>
            <w:r w:rsidRPr="00B44B1F">
              <w:rPr>
                <w:rFonts w:ascii="Times New Roman" w:hAnsi="Times New Roman"/>
                <w:color w:val="333333"/>
                <w:sz w:val="20"/>
                <w:szCs w:val="20"/>
              </w:rPr>
              <w:t>Türkçe</w:t>
            </w:r>
          </w:p>
        </w:tc>
      </w:tr>
      <w:tr w:rsidR="00AF5FF9" w:rsidRPr="00CA2486" w:rsidTr="003B1A4C">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Bahar Dönemi </w:t>
            </w:r>
            <w:proofErr w:type="gramStart"/>
            <w:r w:rsidRPr="00CA2486">
              <w:rPr>
                <w:rFonts w:ascii="Times New Roman" w:hAnsi="Times New Roman"/>
                <w:sz w:val="20"/>
                <w:szCs w:val="20"/>
              </w:rPr>
              <w:t>Toplamı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032F2B" w:rsidP="0069531B">
            <w:pPr>
              <w:spacing w:after="0" w:line="240" w:lineRule="auto"/>
              <w:jc w:val="center"/>
              <w:rPr>
                <w:rFonts w:ascii="Times New Roman" w:hAnsi="Times New Roman"/>
                <w:sz w:val="20"/>
                <w:szCs w:val="20"/>
              </w:rPr>
            </w:pPr>
            <w:r>
              <w:rPr>
                <w:rFonts w:ascii="Times New Roman" w:hAnsi="Times New Roman"/>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r>
      <w:tr w:rsidR="00AF5FF9" w:rsidRPr="00CA2486" w:rsidTr="003B1A4C">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right"/>
              <w:rPr>
                <w:rFonts w:ascii="Times New Roman" w:hAnsi="Times New Roman"/>
                <w:sz w:val="20"/>
                <w:szCs w:val="20"/>
              </w:rPr>
            </w:pPr>
            <w:r w:rsidRPr="00CA2486">
              <w:rPr>
                <w:rFonts w:ascii="Times New Roman" w:hAnsi="Times New Roman"/>
                <w:sz w:val="20"/>
                <w:szCs w:val="20"/>
              </w:rPr>
              <w:t xml:space="preserve">YIL </w:t>
            </w:r>
            <w:proofErr w:type="gramStart"/>
            <w:r w:rsidRPr="00CA2486">
              <w:rPr>
                <w:rFonts w:ascii="Times New Roman" w:hAnsi="Times New Roman"/>
                <w:sz w:val="20"/>
                <w:szCs w:val="20"/>
              </w:rPr>
              <w:t>TOPLAMI :</w:t>
            </w:r>
            <w:proofErr w:type="gramEnd"/>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032F2B" w:rsidP="0069531B">
            <w:pPr>
              <w:spacing w:after="0" w:line="240" w:lineRule="auto"/>
              <w:jc w:val="center"/>
              <w:rPr>
                <w:rFonts w:ascii="Times New Roman" w:hAnsi="Times New Roman"/>
                <w:sz w:val="20"/>
                <w:szCs w:val="20"/>
              </w:rPr>
            </w:pPr>
            <w:r>
              <w:rPr>
                <w:rFonts w:ascii="Times New Roman" w:hAnsi="Times New Roman"/>
                <w:sz w:val="20"/>
                <w:szCs w:val="20"/>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AF5FF9" w:rsidRPr="00CA2486" w:rsidRDefault="00AF5FF9" w:rsidP="0069531B">
            <w:pPr>
              <w:spacing w:after="0" w:line="240" w:lineRule="auto"/>
              <w:jc w:val="center"/>
              <w:rPr>
                <w:rFonts w:ascii="Times New Roman" w:hAnsi="Times New Roman"/>
                <w:sz w:val="20"/>
                <w:szCs w:val="20"/>
              </w:rPr>
            </w:pPr>
          </w:p>
        </w:tc>
      </w:tr>
    </w:tbl>
    <w:p w:rsidR="00AA17BD" w:rsidRPr="00AA17BD" w:rsidRDefault="00134030" w:rsidP="00AA17BD">
      <w:pPr>
        <w:spacing w:after="0" w:line="240" w:lineRule="auto"/>
        <w:outlineLvl w:val="0"/>
        <w:rPr>
          <w:rFonts w:ascii="Times New Roman" w:eastAsia="Times New Roman" w:hAnsi="Times New Roman"/>
          <w:b/>
          <w:sz w:val="28"/>
          <w:szCs w:val="28"/>
          <w:lang w:eastAsia="tr-TR"/>
        </w:rPr>
      </w:pPr>
      <w:r>
        <w:rPr>
          <w:b/>
          <w:noProof/>
          <w:szCs w:val="28"/>
          <w:lang w:eastAsia="tr-TR"/>
        </w:rPr>
        <w:lastRenderedPageBreak/>
        <w:drawing>
          <wp:inline distT="0" distB="0" distL="0" distR="0">
            <wp:extent cx="800100" cy="5048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131311135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bookmarkStart w:id="1" w:name="kma1"/>
            <w:bookmarkStart w:id="2" w:name="tmhuk"/>
            <w:r w:rsidRPr="00AA17BD">
              <w:rPr>
                <w:rFonts w:ascii="Times New Roman" w:eastAsia="Times New Roman" w:hAnsi="Times New Roman"/>
                <w:sz w:val="20"/>
                <w:szCs w:val="20"/>
                <w:lang w:eastAsia="tr-TR"/>
              </w:rPr>
              <w:t>Temel Hukuk</w:t>
            </w:r>
            <w:bookmarkEnd w:id="1"/>
            <w:bookmarkEnd w:id="2"/>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AA17BD" w:rsidRPr="00AA17BD" w:rsidTr="00053787">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65"/>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59"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57"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 </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2"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
        </w:tc>
      </w:tr>
      <w:tr w:rsidR="00AA17BD" w:rsidRPr="00AA17BD" w:rsidTr="00053787">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Ekonomi, Maliye İşletmecilik ve diğer toplumsal, idari, ekonomik ve kültürel konularda lisans öğrenimi yapan öğrencilerimize ”Hukuk Biliminin Temel Kavramları” hukuk </w:t>
            </w:r>
            <w:proofErr w:type="gramStart"/>
            <w:r w:rsidRPr="00AA17BD">
              <w:rPr>
                <w:rFonts w:ascii="Times New Roman" w:eastAsia="Times New Roman" w:hAnsi="Times New Roman"/>
                <w:sz w:val="20"/>
                <w:szCs w:val="20"/>
                <w:lang w:eastAsia="tr-TR"/>
              </w:rPr>
              <w:t>sistemleri,</w:t>
            </w:r>
            <w:proofErr w:type="gramEnd"/>
            <w:r w:rsidRPr="00AA17BD">
              <w:rPr>
                <w:rFonts w:ascii="Times New Roman" w:eastAsia="Times New Roman" w:hAnsi="Times New Roman"/>
                <w:sz w:val="20"/>
                <w:szCs w:val="20"/>
                <w:lang w:eastAsia="tr-TR"/>
              </w:rPr>
              <w:t xml:space="preserve"> ve yürürlükteki hukuk sitemi, hukukun dalları ve bölümlerini açıklamak; Evrensel İnsan Hakları temelinde Anayasamızda yer alan temel haklar ve ödevler konusunda bilgi vermek; hak arama yoları konusunda öğrencilerimizi bilgilendirmek; Lisans öğreniminin ilerleyen yıllarında fakültemiz ders programlarında yer alan diğer hukuk derslerinin öğrenimine ve anlaşılmasına ortak bir temel hazırlamak; üniversite öğrencilerine gerekli ve yeterli hukuk kültürü kazandırmaktır.</w:t>
            </w:r>
          </w:p>
        </w:tc>
      </w:tr>
      <w:tr w:rsidR="00AA17BD" w:rsidRPr="00AA17BD" w:rsidTr="00053787">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 biliminin temel kavramlarını kavrar. </w:t>
            </w:r>
          </w:p>
        </w:tc>
      </w:tr>
      <w:tr w:rsidR="00AA17BD" w:rsidRPr="00AA17BD" w:rsidTr="00053787">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num" w:pos="360"/>
              </w:tabs>
              <w:spacing w:after="0" w:line="240" w:lineRule="auto"/>
              <w:ind w:left="720" w:hanging="72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Hukuk kavramını bilme</w:t>
            </w:r>
          </w:p>
          <w:p w:rsidR="00AA17BD" w:rsidRPr="00AA17BD" w:rsidRDefault="00AA17BD" w:rsidP="00AA17BD">
            <w:pPr>
              <w:tabs>
                <w:tab w:val="num" w:pos="360"/>
              </w:tabs>
              <w:spacing w:after="0" w:line="240" w:lineRule="auto"/>
              <w:ind w:left="720" w:hanging="72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 düzeni ve toplumu düzenleyen kuralları kavrama</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Hukukun amacı, sağladığı yararlar ve hukukun unsurlarını bilme</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Hukuk sistemlerini kavrama</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hukuk sistemini kavrama</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Hukuki ilişkileri bilme</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Temel insan haklarını kavrama</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Hakların özellikleri ve türlerini bilme</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ve özel hakları kavrama</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Hukuki uyuşmazlıklar ve yargı organlarını bilme</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Uyuşmazlık türlerini bilme</w:t>
            </w:r>
          </w:p>
          <w:p w:rsidR="00AA17BD" w:rsidRPr="00AA17BD" w:rsidRDefault="00AA17BD" w:rsidP="00AA17BD">
            <w:pPr>
              <w:tabs>
                <w:tab w:val="num" w:pos="36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Alt, üst ve uluslar üstü yargı organlarını bilme</w:t>
            </w:r>
          </w:p>
        </w:tc>
      </w:tr>
      <w:tr w:rsidR="00AA17BD" w:rsidRPr="00AA17BD" w:rsidTr="00053787">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ATASOY, Ömer Adil (2003), </w:t>
            </w:r>
            <w:r w:rsidRPr="00AA17BD">
              <w:rPr>
                <w:rFonts w:ascii="Times New Roman" w:eastAsia="Times New Roman" w:hAnsi="Times New Roman"/>
                <w:i/>
                <w:color w:val="333333"/>
                <w:sz w:val="20"/>
                <w:szCs w:val="20"/>
                <w:lang w:eastAsia="tr-TR"/>
              </w:rPr>
              <w:t>Hukukun Temel Kavramları</w:t>
            </w:r>
            <w:r w:rsidRPr="00AA17BD">
              <w:rPr>
                <w:rFonts w:ascii="Times New Roman" w:eastAsia="Times New Roman" w:hAnsi="Times New Roman"/>
                <w:color w:val="333333"/>
                <w:sz w:val="20"/>
                <w:szCs w:val="20"/>
                <w:lang w:eastAsia="tr-TR"/>
              </w:rPr>
              <w:t>, Genişletilmiş 4. baskı, Eskişehir.</w:t>
            </w:r>
          </w:p>
        </w:tc>
      </w:tr>
      <w:tr w:rsidR="00AA17BD" w:rsidRPr="00AA17BD" w:rsidTr="00053787">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Tüm diğer yazılı kaynaklar, T. C Anayasası, İnsan Hakları Evrensel Bildirgesi, Avrupa İnsan Hakları Sözleşmesi, Avrupa Anayasası.</w:t>
            </w:r>
          </w:p>
        </w:tc>
      </w:tr>
      <w:tr w:rsidR="00AA17BD" w:rsidRPr="00AA17BD" w:rsidTr="00053787">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 kavramı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Toplum düzeni ve toplumu düzenleyen kurallar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Hukukun amacı, sağladığı yararlar ve hukukun unsurları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hukuk sistemi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tabs>
                <w:tab w:val="left" w:pos="105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Hukuki ilişkiler</w:t>
            </w:r>
          </w:p>
        </w:tc>
      </w:tr>
      <w:tr w:rsidR="002E1BD8"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E1BD8" w:rsidRPr="00AA17BD" w:rsidRDefault="002E1BD8"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E1BD8" w:rsidRPr="00AA17BD" w:rsidRDefault="002E1BD8" w:rsidP="00AA17BD">
            <w:pPr>
              <w:tabs>
                <w:tab w:val="left" w:pos="105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Temel insan hakları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E1BD8"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Hakların özellikleri ve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ve özel haklar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Hukuki uyuşmazlıklar ve yargı organları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Uyuşmazlık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Alt, üst ve uluslar üstü yargı organları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E1BD8"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E1BD8"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İtiraz yolları</w:t>
            </w:r>
          </w:p>
        </w:tc>
      </w:tr>
      <w:tr w:rsidR="002E1BD8"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E1BD8" w:rsidRPr="00AA17BD" w:rsidRDefault="002E1BD8" w:rsidP="002E1BD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E1BD8" w:rsidRPr="00AA17BD" w:rsidRDefault="002E1BD8" w:rsidP="002E1BD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E1BD8"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134030"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rPr>
          <w:trHeight w:val="120"/>
        </w:trPr>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131311136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3" w:name="genmat1"/>
            <w:r w:rsidRPr="00AA17BD">
              <w:rPr>
                <w:rFonts w:ascii="Times New Roman" w:eastAsia="Times New Roman" w:hAnsi="Times New Roman"/>
                <w:sz w:val="20"/>
                <w:szCs w:val="20"/>
                <w:lang w:eastAsia="tr-TR"/>
              </w:rPr>
              <w:t>Genel Mat</w:t>
            </w:r>
            <w:bookmarkEnd w:id="3"/>
            <w:r w:rsidRPr="00AA17BD">
              <w:rPr>
                <w:rFonts w:ascii="Times New Roman" w:eastAsia="Times New Roman" w:hAnsi="Times New Roman"/>
                <w:sz w:val="20"/>
                <w:szCs w:val="20"/>
                <w:lang w:eastAsia="tr-TR"/>
              </w:rPr>
              <w:t>ematik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50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Fonksiyonlar, limit, süreklilik, türev, </w:t>
            </w:r>
            <w:proofErr w:type="gramStart"/>
            <w:r w:rsidRPr="00AA17BD">
              <w:rPr>
                <w:rFonts w:ascii="Times New Roman" w:eastAsia="Times New Roman" w:hAnsi="Times New Roman"/>
                <w:color w:val="333333"/>
                <w:sz w:val="20"/>
                <w:szCs w:val="20"/>
                <w:lang w:eastAsia="tr-TR"/>
              </w:rPr>
              <w:t>fonksiyonların  grafiklerinin</w:t>
            </w:r>
            <w:proofErr w:type="gramEnd"/>
            <w:r w:rsidRPr="00AA17BD">
              <w:rPr>
                <w:rFonts w:ascii="Times New Roman" w:eastAsia="Times New Roman" w:hAnsi="Times New Roman"/>
                <w:color w:val="333333"/>
                <w:sz w:val="20"/>
                <w:szCs w:val="20"/>
                <w:lang w:eastAsia="tr-TR"/>
              </w:rPr>
              <w:t xml:space="preserve"> çizimi ve   bu konuların ekonomi ve işletme uygulamaları.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Öğrenciye analitik düşünme becerisi katmak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Bu dersin sonunda öğrencilerden, fonksiyon, fonksiyonlarda limit, süreklilik ve türev konularını iyi bir şekilde öğrenmeleri ve bu konuların işletme ve ekonomiye uygulamaları beklenir.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Temel Matematiksel Analiz (</w:t>
            </w:r>
            <w:proofErr w:type="gramStart"/>
            <w:r w:rsidRPr="00AA17BD">
              <w:rPr>
                <w:rFonts w:ascii="Times New Roman" w:eastAsia="Times New Roman" w:hAnsi="Times New Roman"/>
                <w:color w:val="333333"/>
                <w:sz w:val="20"/>
                <w:szCs w:val="20"/>
                <w:lang w:eastAsia="tr-TR"/>
              </w:rPr>
              <w:t>İşletme,İktisat</w:t>
            </w:r>
            <w:proofErr w:type="gramEnd"/>
            <w:r w:rsidRPr="00AA17BD">
              <w:rPr>
                <w:rFonts w:ascii="Times New Roman" w:eastAsia="Times New Roman" w:hAnsi="Times New Roman"/>
                <w:color w:val="333333"/>
                <w:sz w:val="20"/>
                <w:szCs w:val="20"/>
                <w:lang w:eastAsia="tr-TR"/>
              </w:rPr>
              <w:t>, Yaşam Bilimleri ve Sosyal Bilimler için), Çevirenler: Serdar Demir, Özcan Uzun, Adım Oben Balce, Atalay Çağlar.</w:t>
            </w:r>
          </w:p>
          <w:p w:rsidR="00AA17BD" w:rsidRPr="00AA17BD" w:rsidRDefault="00AA17BD" w:rsidP="00AA17BD">
            <w:pPr>
              <w:spacing w:after="0" w:line="240" w:lineRule="auto"/>
              <w:ind w:left="360" w:hanging="360"/>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Matematik I (İşletme ve Ekonomi Uygulamalı), Namık Kemal Erdoğan.</w:t>
            </w:r>
          </w:p>
          <w:p w:rsidR="00AA17BD" w:rsidRPr="00AA17BD" w:rsidRDefault="00AA17BD" w:rsidP="00AA17BD">
            <w:pPr>
              <w:spacing w:after="0" w:line="240" w:lineRule="auto"/>
              <w:ind w:left="360" w:hanging="360"/>
              <w:jc w:val="both"/>
              <w:rPr>
                <w:rFonts w:ascii="Times New Roman" w:eastAsia="Times New Roman" w:hAnsi="Times New Roman"/>
                <w:color w:val="333333"/>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left="360" w:hanging="360"/>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Genel Matematik, Mahmut Koçak.</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Cebir, Hatırlatmalar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Denklem ve eşitsizlikler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Fonksiyonlar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Doğrular, paraboller ve sistemler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Üstel ve logaritmik fonksiyonlar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Limit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9F43D2" w:rsidP="009F43D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Süreklilik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9F43D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9F43D2"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Türev kavramı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Türev alma kuralları, Logaritmik ve üstel fonksiyonlarda </w:t>
            </w:r>
            <w:proofErr w:type="gramStart"/>
            <w:r w:rsidRPr="00AA17BD">
              <w:rPr>
                <w:rFonts w:ascii="Times New Roman" w:eastAsia="Times New Roman" w:hAnsi="Times New Roman"/>
                <w:sz w:val="20"/>
                <w:szCs w:val="20"/>
                <w:lang w:eastAsia="tr-TR"/>
              </w:rPr>
              <w:t>türev ,</w:t>
            </w:r>
            <w:proofErr w:type="gramEnd"/>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Kapalı fonksiyonlarda türev,  Yüksek mertebeden türevler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Türevin uygulamaları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Maksimum- minimum problemleri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Asimtotlar, eğri çizimi</w:t>
            </w:r>
          </w:p>
        </w:tc>
      </w:tr>
      <w:tr w:rsidR="009F43D2"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43D2" w:rsidRPr="00AA17BD" w:rsidRDefault="009F43D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F43D2" w:rsidRPr="00AA17BD" w:rsidRDefault="009F43D2"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9F43D2"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12/08/2011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134030"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131311120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4" w:name="İKTİSATI"/>
            <w:r w:rsidRPr="00AA17BD">
              <w:rPr>
                <w:rFonts w:ascii="Times New Roman" w:eastAsia="Times New Roman" w:hAnsi="Times New Roman"/>
                <w:sz w:val="24"/>
                <w:szCs w:val="24"/>
                <w:lang w:eastAsia="tr-TR"/>
              </w:rPr>
              <w:t>İktisat I</w:t>
            </w:r>
            <w:bookmarkEnd w:id="4"/>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824"/>
        <w:gridCol w:w="16"/>
        <w:gridCol w:w="635"/>
        <w:gridCol w:w="850"/>
        <w:gridCol w:w="498"/>
        <w:gridCol w:w="165"/>
        <w:gridCol w:w="112"/>
        <w:gridCol w:w="1990"/>
        <w:gridCol w:w="566"/>
        <w:gridCol w:w="1563"/>
      </w:tblGrid>
      <w:tr w:rsidR="00AA17BD" w:rsidRPr="00AA17BD" w:rsidTr="0005378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 </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3"/>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4"/>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65" w:type="pct"/>
            <w:gridSpan w:val="6"/>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11" w:type="pct"/>
            <w:gridSpan w:val="5"/>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11" w:type="pct"/>
            <w:gridSpan w:val="5"/>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11" w:type="pct"/>
            <w:gridSpan w:val="5"/>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60 </w:t>
            </w:r>
          </w:p>
        </w:tc>
      </w:tr>
      <w:tr w:rsidR="00AA17BD" w:rsidRPr="00AA17BD" w:rsidTr="0005378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18"/>
                <w:szCs w:val="18"/>
                <w:lang w:eastAsia="tr-TR"/>
              </w:rPr>
            </w:pPr>
            <w:r w:rsidRPr="00AA17BD">
              <w:rPr>
                <w:rFonts w:ascii="Times New Roman" w:eastAsia="Times New Roman" w:hAnsi="Times New Roman"/>
                <w:color w:val="333333"/>
                <w:sz w:val="18"/>
                <w:szCs w:val="18"/>
                <w:lang w:eastAsia="tr-TR"/>
              </w:rPr>
              <w:t xml:space="preserve">İktisadın konusu ve yöntemi, iktisadi sorun, fiyat teorisine giriş: talep ve arz, piyasa dengesi: fiyat ve miktarda değişmeler, talebin fiyat esnekliği, çapraz talep esnekliği, talebin gelir esnekliği, arz esnekliği, esneklikler ve piyasa dengesi konusunda uygulamalar, fayda kavramı ve tüketici dengesi, üretim fonksiyonu ve azalan verimler kanunu, maliyet analizi: kısa ve uzun dönem maliyet, tam rekabet piyasasında firma dengesi, aksak rekabet piyasalarının koşulları ve </w:t>
            </w:r>
            <w:proofErr w:type="gramStart"/>
            <w:r w:rsidRPr="00AA17BD">
              <w:rPr>
                <w:rFonts w:ascii="Times New Roman" w:eastAsia="Times New Roman" w:hAnsi="Times New Roman"/>
                <w:color w:val="333333"/>
                <w:sz w:val="18"/>
                <w:szCs w:val="18"/>
                <w:lang w:eastAsia="tr-TR"/>
              </w:rPr>
              <w:t>monopol</w:t>
            </w:r>
            <w:proofErr w:type="gramEnd"/>
            <w:r w:rsidRPr="00AA17BD">
              <w:rPr>
                <w:rFonts w:ascii="Times New Roman" w:eastAsia="Times New Roman" w:hAnsi="Times New Roman"/>
                <w:color w:val="333333"/>
                <w:sz w:val="18"/>
                <w:szCs w:val="18"/>
                <w:lang w:eastAsia="tr-TR"/>
              </w:rPr>
              <w:t>, faktör piyasaları: faktör piyasalarında talep ve arz, faktör fiyatları ve gelirleri: emek ve ücret, toprak ve rant, sermaye ve faiz, girişim ve kar.</w:t>
            </w:r>
          </w:p>
        </w:tc>
      </w:tr>
      <w:tr w:rsidR="00AA17BD" w:rsidRPr="00AA17BD" w:rsidTr="00053787">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İktisat biliminin mikro iktisadi temellerini kavramlar, genel yasalar çerçevesinde öğrencilere aktarmak ve öğrencilere mikro iktisadın temel kavramlarıyla düşünme becerisi kazandırmak.</w:t>
            </w:r>
          </w:p>
        </w:tc>
      </w:tr>
      <w:tr w:rsidR="00AA17BD" w:rsidRPr="00AA17BD" w:rsidTr="0005378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Verdana" w:eastAsia="Times New Roman" w:hAnsi="Verdana"/>
                <w:sz w:val="18"/>
                <w:szCs w:val="18"/>
                <w:lang w:eastAsia="tr-TR"/>
              </w:rPr>
            </w:pPr>
            <w:r w:rsidRPr="00AA17BD">
              <w:rPr>
                <w:rFonts w:ascii="Times New Roman" w:eastAsia="Times New Roman" w:hAnsi="Times New Roman"/>
                <w:sz w:val="18"/>
                <w:szCs w:val="18"/>
                <w:lang w:eastAsia="tr-TR"/>
              </w:rPr>
              <w:t>Öğrenci temel iktisadi kavram ve sorunları açıklayabilir. Ekonomide yer alan temel kavramları tanımlar. Temel iktisadi sorunları tasvir eder İktisadi düşünme tarzını ifade eder. İktisatta grafiklerle çalışma kabiliyetini geliştirebilir. Ekonomide yer alan piyasaların yapısı ve özelliklerini tanımlayabilir. Ekonomide yer alan piyasa türlerini açıklar. Çeşitli piyasa yapılarındaki firmaların kısa ve uzun dönem davranışlarını belirler. Ekonomik değişkenler arasındaki ilişkiyi açıklayabilir. Ekonomik değişkenleri yorumlar. Gerçek yaşamdaki ekonomik olguları ekonomik değişkenlerle ilişkilendirir. Ekonomik değişkenleri kullanarak gelecekte ekonomide neler olabileceğini tahmin eder.</w:t>
            </w:r>
          </w:p>
        </w:tc>
      </w:tr>
      <w:tr w:rsidR="00AA17BD" w:rsidRPr="00AA17BD" w:rsidTr="0005378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İktisadı tanımlama ve mikro iktisat ve makro iktisat ayrımını değerlendirebilme.</w:t>
            </w:r>
          </w:p>
          <w:p w:rsidR="00AA17BD" w:rsidRPr="00AA17BD" w:rsidRDefault="00AA17BD" w:rsidP="00AA17BD">
            <w:pPr>
              <w:tabs>
                <w:tab w:val="left" w:pos="0"/>
                <w:tab w:val="left" w:pos="1980"/>
              </w:tabs>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Ekonomik olayları mikro iktisadın temel kavramları ve genel yasaları ile yorumlayabilme.</w:t>
            </w:r>
          </w:p>
        </w:tc>
      </w:tr>
      <w:tr w:rsidR="00AA17BD" w:rsidRPr="00AA17BD" w:rsidTr="0005378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18"/>
                <w:szCs w:val="18"/>
                <w:lang w:eastAsia="tr-TR"/>
              </w:rPr>
            </w:pPr>
            <w:r w:rsidRPr="00AA17BD">
              <w:rPr>
                <w:rFonts w:ascii="Times New Roman" w:eastAsia="Times New Roman" w:hAnsi="Times New Roman"/>
                <w:color w:val="333333"/>
                <w:sz w:val="18"/>
                <w:szCs w:val="18"/>
                <w:lang w:eastAsia="tr-TR"/>
              </w:rPr>
              <w:t>Zeynel DİNLER, İktisada Giriş, Ekin Kitabevi, 2002, Bursa.</w:t>
            </w:r>
          </w:p>
        </w:tc>
      </w:tr>
      <w:tr w:rsidR="00AA17BD" w:rsidRPr="00AA17BD" w:rsidTr="0005378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18"/>
                <w:szCs w:val="18"/>
                <w:lang w:eastAsia="tr-TR"/>
              </w:rPr>
            </w:pPr>
            <w:r w:rsidRPr="00AA17BD">
              <w:rPr>
                <w:rFonts w:ascii="Times New Roman" w:eastAsia="Times New Roman" w:hAnsi="Times New Roman"/>
                <w:color w:val="333333"/>
                <w:sz w:val="18"/>
                <w:szCs w:val="18"/>
                <w:lang w:eastAsia="tr-TR"/>
              </w:rPr>
              <w:t>K.YILDIRIM, İ. ŞIKLAR, İ. BAKIRTAŞ, Mikro İktisada Giriş, Ekin Kitabevi, İstanbul, 2003</w:t>
            </w:r>
          </w:p>
          <w:p w:rsidR="00AA17BD" w:rsidRPr="00AA17BD" w:rsidRDefault="00AA17BD" w:rsidP="00AA17BD">
            <w:pPr>
              <w:spacing w:after="0" w:line="240" w:lineRule="auto"/>
              <w:rPr>
                <w:rFonts w:ascii="Times New Roman" w:eastAsia="Times New Roman" w:hAnsi="Times New Roman"/>
                <w:color w:val="333333"/>
                <w:sz w:val="18"/>
                <w:szCs w:val="18"/>
                <w:lang w:eastAsia="tr-TR"/>
              </w:rPr>
            </w:pPr>
            <w:r w:rsidRPr="00AA17BD">
              <w:rPr>
                <w:rFonts w:ascii="Times New Roman" w:eastAsia="Times New Roman" w:hAnsi="Times New Roman"/>
                <w:color w:val="333333"/>
                <w:sz w:val="18"/>
                <w:szCs w:val="18"/>
                <w:lang w:eastAsia="tr-TR"/>
              </w:rPr>
              <w:t>Erdal M. ÜNSAL, Mikro İktisada Giriş, Turhan Kitabevi, Ankara, 2004.</w:t>
            </w:r>
          </w:p>
        </w:tc>
      </w:tr>
      <w:tr w:rsidR="00AA17BD" w:rsidRPr="00AA17BD" w:rsidTr="00053787">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35" w:type="pct"/>
            <w:gridSpan w:val="8"/>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Kıtlık kanunun, alternatif maliyet, temel kavramlar, temel ekonomik sorunlar ve farklı ekonomik düzenlerin çözüm önerileri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Talep, Arz, Tam rekabet piyasasında denge fiyatının oluşumu,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Arz ve Talebi etkileyen o malın fiyatı dışındaki faktörler, Arz Talep ve Esneklik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Faydanın ölçülebilirlik problemi, Eş </w:t>
            </w:r>
            <w:proofErr w:type="gramStart"/>
            <w:r w:rsidRPr="00AA17BD">
              <w:rPr>
                <w:rFonts w:ascii="Times New Roman" w:eastAsia="Times New Roman" w:hAnsi="Times New Roman"/>
                <w:sz w:val="20"/>
                <w:szCs w:val="20"/>
                <w:lang w:eastAsia="tr-TR"/>
              </w:rPr>
              <w:t>marjinal fayda</w:t>
            </w:r>
            <w:proofErr w:type="gramEnd"/>
            <w:r w:rsidRPr="00AA17BD">
              <w:rPr>
                <w:rFonts w:ascii="Times New Roman" w:eastAsia="Times New Roman" w:hAnsi="Times New Roman"/>
                <w:sz w:val="20"/>
                <w:szCs w:val="20"/>
                <w:lang w:eastAsia="tr-TR"/>
              </w:rPr>
              <w:t xml:space="preserve"> ilkesi ve tüketici dengesi, Farksızlık analizi tüketici dengesi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Üretim fonksiyonu ve verim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Maliyet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54CF5">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54CF5" w:rsidRPr="00AA17BD">
              <w:rPr>
                <w:rFonts w:ascii="Times New Roman" w:eastAsia="Times New Roman" w:hAnsi="Times New Roman"/>
                <w:sz w:val="20"/>
                <w:szCs w:val="20"/>
                <w:lang w:eastAsia="tr-TR"/>
              </w:rPr>
              <w:t xml:space="preserve">Firma dengesi ve kar </w:t>
            </w:r>
            <w:proofErr w:type="gramStart"/>
            <w:r w:rsidR="00754CF5" w:rsidRPr="00AA17BD">
              <w:rPr>
                <w:rFonts w:ascii="Times New Roman" w:eastAsia="Times New Roman" w:hAnsi="Times New Roman"/>
                <w:sz w:val="20"/>
                <w:szCs w:val="20"/>
                <w:lang w:eastAsia="tr-TR"/>
              </w:rPr>
              <w:t>maksimizasyonu</w:t>
            </w:r>
            <w:proofErr w:type="gramEnd"/>
            <w:r w:rsidR="00754CF5" w:rsidRPr="00AA17BD">
              <w:rPr>
                <w:rFonts w:ascii="Times New Roman" w:eastAsia="Times New Roman" w:hAnsi="Times New Roman"/>
                <w:sz w:val="20"/>
                <w:szCs w:val="20"/>
                <w:lang w:eastAsia="tr-TR"/>
              </w:rPr>
              <w:t xml:space="preserve">, Tam rekabet piyasasında firma dengesi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54CF5">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54CF5"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Aksak rekabet piyasasının ortaya çıkış nedenleri ve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Monopol, Monopolcü rekabet piyasası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Üretim faktörleri talebi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Emek ve ücret, Toprak ve </w:t>
            </w:r>
            <w:proofErr w:type="gramStart"/>
            <w:r w:rsidRPr="00AA17BD">
              <w:rPr>
                <w:rFonts w:ascii="Times New Roman" w:eastAsia="Times New Roman" w:hAnsi="Times New Roman"/>
                <w:sz w:val="20"/>
                <w:szCs w:val="20"/>
                <w:lang w:eastAsia="tr-TR"/>
              </w:rPr>
              <w:t>rant</w:t>
            </w:r>
            <w:proofErr w:type="gramEnd"/>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Sermaye ve faiz, Girişim ve kar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dağılımı politikası</w:t>
            </w:r>
          </w:p>
        </w:tc>
      </w:tr>
      <w:tr w:rsidR="00754CF5"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CF5" w:rsidRPr="00AA17BD" w:rsidRDefault="00754CF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54CF5" w:rsidRPr="00AA17BD" w:rsidRDefault="00754CF5"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Kısa ve uzun dönem üretim modelleri ve maliyetler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54CF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134030"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131311132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5" w:name="MUHASEBEI"/>
            <w:r w:rsidRPr="00AA17BD">
              <w:rPr>
                <w:rFonts w:ascii="Times New Roman" w:eastAsia="Times New Roman" w:hAnsi="Times New Roman"/>
                <w:sz w:val="20"/>
                <w:szCs w:val="20"/>
                <w:lang w:eastAsia="tr-TR"/>
              </w:rPr>
              <w:t>Muhasebe I</w:t>
            </w:r>
            <w:bookmarkEnd w:id="5"/>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Muhasebe ve muhasebeyle ilgili taraflar, muhasebenin temel kavram ve ilkeleri,  muhasebenin temel denklemi ve hesapların doğuşu, tutulması zorunlu defterler, Belgeler ve muhasebe kayıt sistemi, tüm bilanço ve gelir tablosu hesaplarının dönem içi işlemleri açısından günlük defter ve büyük defter kayıtları.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Muhasebe kayıt sisteminin mantığını öğretmektir. Bir ticaret işletmesinin günlük işlemlerinin muhasebe kayıtlarını yapabilme becerisi kazandırmaktır</w:t>
            </w:r>
            <w:r w:rsidRPr="00AA17BD">
              <w:rPr>
                <w:rFonts w:ascii="Times New Roman" w:eastAsia="Times New Roman" w:hAnsi="Times New Roman"/>
                <w:color w:val="284775"/>
                <w:sz w:val="20"/>
                <w:szCs w:val="20"/>
                <w:lang w:eastAsia="tr-TR"/>
              </w:rPr>
              <w:t>.</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 işlemlerin nasıl muhasebeleştirildiğini bilme</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İşletme fonksiyonları içerisinde muhasebenin rolünü kavrama</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kayıt sistemini bilme</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Muhasebede kullanılan terimleri kavrama</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işlemlerini kavrama</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bilgi kullanıcılarını bilme</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temel denklemini kavrama</w:t>
            </w:r>
          </w:p>
          <w:p w:rsidR="00AA17BD" w:rsidRPr="00AA17BD" w:rsidRDefault="00AA17BD" w:rsidP="00AA17BD">
            <w:pPr>
              <w:tabs>
                <w:tab w:val="num" w:pos="720"/>
              </w:tabs>
              <w:spacing w:after="0" w:line="240" w:lineRule="auto"/>
              <w:ind w:left="357" w:hanging="357"/>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hesaplarının nasıl kullanıldığını bilme</w:t>
            </w:r>
          </w:p>
          <w:p w:rsidR="00AA17BD" w:rsidRPr="00AA17BD" w:rsidRDefault="00AA17BD" w:rsidP="00AA17BD">
            <w:pPr>
              <w:tabs>
                <w:tab w:val="num" w:pos="720"/>
              </w:tabs>
              <w:spacing w:after="0" w:line="240" w:lineRule="auto"/>
              <w:ind w:left="357" w:hanging="357"/>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Tekdüzen Muhasebe Sistemini 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Yılancı, Münevver, Birol Yıldız, Murat Kiracı ve Tunç Köse, Genel Muhasebe, (2011)  1. Baskı, Eskişehir</w:t>
            </w:r>
          </w:p>
        </w:tc>
      </w:tr>
      <w:tr w:rsidR="00AA17BD" w:rsidRPr="00AA17BD" w:rsidTr="00053787">
        <w:trPr>
          <w:trHeight w:val="2155"/>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Bektöre, Sabri, Halim Sözbilir ve Kerim Banar (2004). Genel Muhasebe, Eskişehir.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Sevilengül, Orhan, (2001). Genel Muhasebe,  Gazi Kitabevi, 8.Baskı,  Ankara.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Çömlekçi, Ferruh (2002). Tekdüzen Genel Muhasebe ve Temel Mali Tablolar, Eskişehir.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Ergin, Hüseyin (2000). Muhasebeye Giriş, 6. baskı, Kütahya.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Projeksiyon cihazı, bilgisayar</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 kavramı ve işletme fonksiyonları içinde muhasebe,  muhasebe kavramı,  muhasebe süreci, muhasebenin fonksiyonları, muhasebe türleri, muhasebecilik mesleği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Temel muhasebe denklemi (bilanço eşitliği),  Finansal işlem ve olayların temel muhasebe denklemi üzerinden takip edilmesi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Hesap kavramı ve Finansal işlem ve olayların hesaplar üzerinden takip edilmesi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Tekdüzen Muhasebe Sistemi ve hesap planı, Hesapların işleyiş kuralları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Hazır değerler ve Bankalara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Alacaklara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160DF">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160DF" w:rsidRPr="00AA17BD">
              <w:rPr>
                <w:rFonts w:ascii="Times New Roman" w:eastAsia="Times New Roman" w:hAnsi="Times New Roman"/>
                <w:sz w:val="20"/>
                <w:szCs w:val="20"/>
                <w:lang w:eastAsia="tr-TR"/>
              </w:rPr>
              <w:t xml:space="preserve">Stoklara Yönelik Finansal İşlemler: Aralıklı Envanter Yöntemi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160DF">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160DF"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Stoklara Yönelik Finansal İşlemler: Devamlı Envanter Yöntemi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Maddi Duran Varlıklara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Menkul Kıymet ve Mali Duran Varlıklara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Borçlara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 kaynaklara Yönelik Finansal İşlemler- Gelir ve Giderlere Yönelik Finansal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Bir işletme üzerinde uygulama ve aylık mizan düzenleme</w:t>
            </w:r>
          </w:p>
        </w:tc>
      </w:tr>
      <w:tr w:rsidR="007160DF"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60DF" w:rsidRPr="00AA17BD" w:rsidRDefault="007160DF"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160DF" w:rsidRPr="00AA17BD" w:rsidRDefault="007160DF"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Dönem net kar veya zararının bulunması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160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134030"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131311133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bookmarkStart w:id="6" w:name="KamuMaliyesiI"/>
            <w:r w:rsidRPr="00AA17BD">
              <w:rPr>
                <w:rFonts w:ascii="Times New Roman" w:eastAsia="Times New Roman" w:hAnsi="Times New Roman"/>
                <w:sz w:val="20"/>
                <w:szCs w:val="20"/>
                <w:lang w:eastAsia="tr-TR"/>
              </w:rPr>
              <w:t xml:space="preserve"> Kamu Maliyesi I</w:t>
            </w:r>
            <w:bookmarkEnd w:id="6"/>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AA17BD" w:rsidRPr="00AA17BD" w:rsidTr="0005378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w:t>
            </w:r>
          </w:p>
        </w:tc>
      </w:tr>
      <w:tr w:rsidR="00AA17BD" w:rsidRPr="00AA17BD" w:rsidTr="00053787">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num" w:pos="720"/>
              </w:tabs>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Maliye İlmi Ve Konusu; Kamu Ekonomisi Kavramı Ve Özellikleri; Kamu Harcamalarının Tanımı Ve Nitelikleri; Kamu Harcamalarının Artışı; Kamu Harcamalarının Sınıflandırılması; Kamu Harcamalarının Etkileri; Bütçe Kavramı Ve Özellikleri; Bütçeleme İlkeleri; Bütçeleme Sistemleri; Türk Bütçe Süreci.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Teorik olarak; kamu maliyesinin özellikleri, kamu giderleri ve kamu gelirlerinin uygulaması olan devlet bütçesi konusunda bilgilendirmektir.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maliyesi ile ilgili temel bilgileri kavrar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 xml:space="preserve">Maliye ilmi ve konusunu kavrar, kamu ekonomisi kavramı ve özelliklerini öğrenir, kamu harcamalarının tanımı ve nitelikleri açıklayabilir, kamu harcamalarının artışı, kamu harcamalarının sınıflandırılması, kamu harcamalarının etkileri, bütçe kavramı ve özellikleri, bütçeleme ilkeleri, bütçeleme sistemleri, Türk bütçe süreci hakkında bilgi edinir.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Edizdoğan,Nihat</w:t>
            </w:r>
            <w:proofErr w:type="gramEnd"/>
            <w:r w:rsidRPr="00AA17BD">
              <w:rPr>
                <w:rFonts w:ascii="Times New Roman" w:eastAsia="Times New Roman" w:hAnsi="Times New Roman"/>
                <w:sz w:val="20"/>
                <w:szCs w:val="20"/>
                <w:lang w:eastAsia="tr-TR"/>
              </w:rPr>
              <w:t>, Özhan Çetinkaya ve Erhan Gümüş (2011), Kamu Maliyesi, Ekin Kitabevi Bursa.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Akdoğan, Abdurrahman, (1997). Kamu Maliyesi, Gazi Kitabevi, Ankara.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Musgrave, Richard, (2004). “Kamu Maliyesi Teorisi”, Çev. Orhan Şener ve Yaşar Methibay, Asil Yayın Dağıtım, İstanbul.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Nadaroğlu, Halil,(1992). Kamu Maliyesi Teorisi, Beta Yayın Dağıtım, İstanbul.</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Maliyenin Tanımı, Diğer Bilim Dallarıyla İlişkisi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Ekonomisine Giriş ve Kamu Ekonomisinin Genişliği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Ekonomisinin Özellikleri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Harcamalarının Tanımı ve Nitelikleri, Kamu Harcamalarının Artışı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Harcamalarının Sınıflandırılması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Harcamalarının Etkileri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7160DF">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160DF" w:rsidRPr="00AA17BD">
              <w:rPr>
                <w:rFonts w:ascii="Times New Roman" w:eastAsia="Times New Roman" w:hAnsi="Times New Roman"/>
                <w:sz w:val="20"/>
                <w:szCs w:val="20"/>
                <w:lang w:eastAsia="tr-TR"/>
              </w:rPr>
              <w:t xml:space="preserve">Bütçe Kavramı ve Özellikleri, Bütçenin Tarihi Gelişimi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7160DF">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160DF"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Bütçeleme İlkeleri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Bütçeleme Sistemleri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Bütçeleme Süreci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Bütçenin Denetimi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Devlet Borçlarının Tanımı ve Önemi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B33B08"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Bütçe açığı</w:t>
            </w:r>
          </w:p>
        </w:tc>
      </w:tr>
      <w:tr w:rsidR="007160DF" w:rsidRPr="00AA17BD" w:rsidTr="00053787">
        <w:trPr>
          <w:jc w:val="center"/>
        </w:trPr>
        <w:tc>
          <w:tcPr>
            <w:tcW w:w="593" w:type="pct"/>
            <w:vAlign w:val="center"/>
          </w:tcPr>
          <w:p w:rsidR="007160DF" w:rsidRPr="00AA17BD" w:rsidRDefault="007160DF"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7160DF" w:rsidRPr="00AA17BD" w:rsidRDefault="00B33B08" w:rsidP="00B33B0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Borç Yönetimi</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7160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134030"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131311140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7" w:name="BİREY"/>
            <w:r w:rsidRPr="00AA17BD">
              <w:rPr>
                <w:rFonts w:ascii="Times New Roman" w:eastAsia="Times New Roman" w:hAnsi="Times New Roman"/>
                <w:sz w:val="20"/>
                <w:szCs w:val="20"/>
                <w:lang w:eastAsia="tr-TR"/>
              </w:rPr>
              <w:t xml:space="preserve">Birey ve </w:t>
            </w:r>
            <w:bookmarkEnd w:id="7"/>
            <w:r w:rsidRPr="00AA17BD">
              <w:rPr>
                <w:rFonts w:ascii="Times New Roman" w:eastAsia="Times New Roman" w:hAnsi="Times New Roman"/>
                <w:sz w:val="20"/>
                <w:szCs w:val="20"/>
                <w:lang w:eastAsia="tr-TR"/>
              </w:rPr>
              <w:t>Toplum</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Bireysel hak, özgürlük ve topluma karşı olan yükümlülükler ile sosyal sorumluluk ve sosyal devlet ilkeleri çerçevesinde toplumun bireye karşı olan sorumlulukları işlenmektedir. Ders, öğrencilerin aktif katılımını sağlamayı amaçlamakta, bilgi edinmenin yanında katılımcıların kendilerini grup içerisinde ifade edebilme, tartışma yeteneklerini geliştirmeyi hedeflemektedir.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val="en-GB" w:eastAsia="tr-TR"/>
              </w:rPr>
              <w:t>Bu ders birey ve toplumu karşılıklı sorumluluk anlayışı içerisinde ele almaktadır.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İnsanın toplumsal serüveni</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Toplum hayatını düzenleyen kurallar</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Toplumsal ve kültürel bir olgu olarak aile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Toplumsal ve kültürel bir olgu olarak eğitim</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Birey ve topluma bakışta devlete hakim olan anlayışlar: Liberal devlet/sosyal devlet</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TC Anayasası ve bireysel hak ve hürriyetler</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TC Anayasası ve bireysel ödev ve yükümlülükler</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Çocuklar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 gençlik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yaşlılar ve toplum</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Yoksulluk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kadın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engelliler ve toplum</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Marjinal ve gruplar ve toplum</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Toplumsal barış ve hoşgörü</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val="en-GB" w:eastAsia="tr-TR"/>
              </w:rPr>
              <w:t>Avrupa Birliği sürecinde birey ve toplum</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Doğan, İ. (2004). Modern Toplumda Vatandaşlık, Demokrasi ve İnsan Hakları. Ankara: Pegem.</w:t>
            </w:r>
            <w:r w:rsidRPr="00AA17BD">
              <w:rPr>
                <w:rFonts w:ascii="Times New Roman" w:eastAsia="Times New Roman" w:hAnsi="Times New Roman"/>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color w:val="333333"/>
                <w:sz w:val="20"/>
                <w:szCs w:val="20"/>
                <w:lang w:val="en-GB" w:eastAsia="tr-TR"/>
              </w:rPr>
              <w:t xml:space="preserve">Sosyal Hizmetler Uzmanı. Sosyal Sorunlar. </w:t>
            </w:r>
            <w:hyperlink r:id="rId9" w:history="1">
              <w:r w:rsidRPr="00AA17BD">
                <w:rPr>
                  <w:rFonts w:ascii="Times New Roman" w:eastAsia="Times New Roman" w:hAnsi="Times New Roman"/>
                  <w:color w:val="0000FF"/>
                  <w:sz w:val="20"/>
                  <w:szCs w:val="20"/>
                  <w:u w:val="single"/>
                  <w:lang w:val="en-GB" w:eastAsia="tr-TR"/>
                </w:rPr>
                <w:t>www.sosyalhizmetuzmani.org</w:t>
              </w:r>
            </w:hyperlink>
            <w:r w:rsidRPr="00AA17BD">
              <w:rPr>
                <w:rFonts w:ascii="Times New Roman" w:eastAsia="Times New Roman" w:hAnsi="Times New Roman"/>
                <w:color w:val="333333"/>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T.C. ANAYASASI</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İnsanın toplumsal serüveni işlenir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Toplum hayatını düzenleyen kurallar nelerdir?</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Toplumsal ve kültürel bir olgu olarak aile</w:t>
            </w:r>
            <w:r w:rsidRPr="00AA17BD">
              <w:rPr>
                <w:rFonts w:ascii="Times New Roman" w:eastAsia="Times New Roman" w:hAnsi="Times New Roman"/>
                <w:sz w:val="20"/>
                <w:szCs w:val="20"/>
                <w:lang w:eastAsia="tr-TR"/>
              </w:rPr>
              <w:t xml:space="preserve"> konusu ele alınır.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Toplumsal ve kültürel bir olgu olarak eğitim</w:t>
            </w:r>
            <w:r w:rsidRPr="00AA17BD">
              <w:rPr>
                <w:rFonts w:ascii="Times New Roman" w:eastAsia="Times New Roman" w:hAnsi="Times New Roman"/>
                <w:sz w:val="20"/>
                <w:szCs w:val="20"/>
                <w:lang w:eastAsia="tr-TR"/>
              </w:rPr>
              <w:t xml:space="preserve"> tartışılır.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Birey ve topluma bakışta devlete hakim olan anlayışlar: Liberal devlet/sosyal devlet</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TC Anayasası ve bireysel hak ve hürriyetler</w:t>
            </w:r>
            <w:r w:rsidRPr="00AA17BD">
              <w:rPr>
                <w:rFonts w:ascii="Times New Roman" w:eastAsia="Times New Roman" w:hAnsi="Times New Roman"/>
                <w:sz w:val="20"/>
                <w:szCs w:val="20"/>
                <w:lang w:eastAsia="tr-TR"/>
              </w:rPr>
              <w:t xml:space="preserve"> ele alınır.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920E1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920E16" w:rsidRPr="00AA17BD">
              <w:rPr>
                <w:rFonts w:ascii="Times New Roman" w:eastAsia="Times New Roman" w:hAnsi="Times New Roman"/>
                <w:sz w:val="20"/>
                <w:szCs w:val="20"/>
                <w:lang w:val="en-GB" w:eastAsia="tr-TR"/>
              </w:rPr>
              <w:t>TC Anayasası ve bireysel ödev ve yükümlülükler</w:t>
            </w:r>
            <w:r w:rsidR="00920E16" w:rsidRPr="00AA17BD">
              <w:rPr>
                <w:rFonts w:ascii="Times New Roman" w:eastAsia="Times New Roman" w:hAnsi="Times New Roman"/>
                <w:sz w:val="20"/>
                <w:szCs w:val="20"/>
                <w:lang w:eastAsia="tr-TR"/>
              </w:rPr>
              <w:t xml:space="preserve"> ele alınır.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920E16">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00920E16"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Çocuklar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 gençlik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yaşlılar ve toplum</w:t>
            </w:r>
            <w:r w:rsidRPr="00AA17BD">
              <w:rPr>
                <w:rFonts w:ascii="Times New Roman" w:eastAsia="Times New Roman" w:hAnsi="Times New Roman"/>
                <w:sz w:val="20"/>
                <w:szCs w:val="20"/>
                <w:lang w:eastAsia="tr-TR"/>
              </w:rPr>
              <w:t xml:space="preserve">  tartışılır.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Yoksulluk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kadın ve toplum</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engelliler ve toplum</w:t>
            </w:r>
            <w:r w:rsidRPr="00AA17BD">
              <w:rPr>
                <w:rFonts w:ascii="Times New Roman" w:eastAsia="Times New Roman" w:hAnsi="Times New Roman"/>
                <w:sz w:val="20"/>
                <w:szCs w:val="20"/>
                <w:lang w:eastAsia="tr-TR"/>
              </w:rPr>
              <w:t xml:space="preserve"> tartışılır.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Marjinal ve gruplar ve toplum</w:t>
            </w:r>
            <w:r w:rsidRPr="00AA17BD">
              <w:rPr>
                <w:rFonts w:ascii="Times New Roman" w:eastAsia="Times New Roman" w:hAnsi="Times New Roman"/>
                <w:sz w:val="20"/>
                <w:szCs w:val="20"/>
                <w:lang w:eastAsia="tr-TR"/>
              </w:rPr>
              <w:t xml:space="preserve"> irdelenir.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Toplumsal barış ve hoşgörü</w:t>
            </w:r>
            <w:r w:rsidRPr="00AA17BD">
              <w:rPr>
                <w:rFonts w:ascii="Times New Roman" w:eastAsia="Times New Roman" w:hAnsi="Times New Roman"/>
                <w:sz w:val="20"/>
                <w:szCs w:val="20"/>
                <w:lang w:eastAsia="tr-TR"/>
              </w:rPr>
              <w:t xml:space="preserve"> tartışılır.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Avrupa Birliği sürecinde birey ve toplum işlenir.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birey ve toplum ele alınır. </w:t>
            </w:r>
          </w:p>
        </w:tc>
      </w:tr>
      <w:tr w:rsidR="00920E16"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0E16" w:rsidRPr="00AA17BD" w:rsidRDefault="00920E1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20E16" w:rsidRPr="00AA17BD" w:rsidRDefault="00920E16"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Sosyalleşme ve sosyalleşmenin unsurkarı işlenir.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920E1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SINAVI</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134030"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131311137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8" w:name="GENELİŞLETME"/>
            <w:r w:rsidRPr="00AA17BD">
              <w:rPr>
                <w:rFonts w:ascii="Times New Roman" w:eastAsia="Times New Roman" w:hAnsi="Times New Roman"/>
                <w:sz w:val="20"/>
                <w:szCs w:val="20"/>
                <w:lang w:eastAsia="tr-TR"/>
              </w:rPr>
              <w:t>Genel İşletme</w:t>
            </w:r>
            <w:bookmarkEnd w:id="8"/>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2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6"/>
        <w:gridCol w:w="226"/>
        <w:gridCol w:w="1106"/>
        <w:gridCol w:w="783"/>
        <w:gridCol w:w="41"/>
        <w:gridCol w:w="666"/>
        <w:gridCol w:w="860"/>
        <w:gridCol w:w="496"/>
        <w:gridCol w:w="175"/>
        <w:gridCol w:w="109"/>
        <w:gridCol w:w="2007"/>
        <w:gridCol w:w="578"/>
        <w:gridCol w:w="1579"/>
      </w:tblGrid>
      <w:tr w:rsidR="00AA17BD" w:rsidRPr="00AA17BD" w:rsidTr="00053787">
        <w:trPr>
          <w:trHeight w:val="320"/>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19"/>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08"/>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284"/>
        </w:trPr>
        <w:tc>
          <w:tcPr>
            <w:tcW w:w="4999"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457"/>
        </w:trPr>
        <w:tc>
          <w:tcPr>
            <w:tcW w:w="805"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8"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15"/>
        </w:trPr>
        <w:tc>
          <w:tcPr>
            <w:tcW w:w="805"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8"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271"/>
        </w:trPr>
        <w:tc>
          <w:tcPr>
            <w:tcW w:w="4999"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200"/>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20"/>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2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373"/>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373"/>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 Biliminin Gelişimi, İşletme Ekonomisi ile İlgili Temel Kavramlar ve İşletmelerde Çevre, İşletmelerin Bölümlendirilmesi ve İşletmelerin Amaçları</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İşletmelerin Kuruluşlarına İlişkin Yatırım Kararının Oluşumu ve İşletmelerin Kuruluş Yerinin Belirlenmesi, İşletmelerin Hukuksal Yapısı, İşletmelerde Büyüklük ve Kapasite, İşletmelerde Bütünleşme ve İşbirlikleri, İşletmelerde Yönetim ve Örgütleme İşlevi, Temel Kavramlar ve İşletmelerde Pazarlamanın Makro İşlevleri, İşletmelerde Pazarlamanın Mikro İşlevleri, İşletmelerde Üretim İşlevi, Finansal Yönetime İlişkin Temeller, İşletmelerin Sermaye Kaynakları ve İşletmelerin Yönetiminde Risk, Personel Yönetiminin Anlamı ve Örgütsel Konumu, Personel Yönetiminin İşlevleri</w:t>
            </w:r>
            <w:proofErr w:type="gramEnd"/>
          </w:p>
        </w:tc>
      </w:tr>
      <w:tr w:rsidR="00AA17BD" w:rsidRPr="00AA17BD" w:rsidTr="00053787">
        <w:trPr>
          <w:trHeight w:val="35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İşletmeyle ilgili temel kavramları tanıyabilme, işletmelerin amaçlarını, çevre ile ilişkilerini açıklayabilme, işletmeleri çeşitli özelliklerine göre sınıflandırabilme, kuruluş yeri seçiminde rol oynayan faktörleri, işletmenin kuruluşunda hangi aşamalardan geçtiğini, büyüklük ve kapasite kavramlarını açıklayabilme, işletme fonksiyonlarını ve bunlar arasındaki ilişkileri kavrayabilme.</w:t>
            </w:r>
          </w:p>
        </w:tc>
      </w:tr>
      <w:tr w:rsidR="00AA17BD" w:rsidRPr="00AA17BD" w:rsidTr="00053787">
        <w:trPr>
          <w:trHeight w:val="433"/>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İşletmelerin ekonomideki önemini ve yerini kavrar</w:t>
            </w:r>
          </w:p>
        </w:tc>
      </w:tr>
      <w:tr w:rsidR="00AA17BD" w:rsidRPr="00AA17BD" w:rsidTr="00053787">
        <w:trPr>
          <w:trHeight w:val="433"/>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İşletmeyle ilgili temel kavramları tanır, işletmelerin amaçlarını, çevre ile ilişkilerini açıklar, işletmeleri çeşitli özelliklerine göre sınıflandırır, kuruluş yeri seçiminde rol oynayan faktörleri, işletmenin kuruluşunda hangi aşamalardan geçtiğini, büyüklük ve kapasite kavramlarını açıklayabilir, işletme fonksiyonlarını ve bunlar arasındaki ilişkileri kavrar.</w:t>
            </w:r>
          </w:p>
        </w:tc>
      </w:tr>
      <w:tr w:rsidR="00AA17BD" w:rsidRPr="00AA17BD" w:rsidTr="00053787">
        <w:trPr>
          <w:trHeight w:val="451"/>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Karalar, Rıdvan. “İşletme: Temel Bilgiler, İşlevler”, 8. baskı, Eskişehir: Birlik Ofset, 2002.</w:t>
            </w:r>
          </w:p>
        </w:tc>
      </w:tr>
      <w:tr w:rsidR="00AA17BD" w:rsidRPr="00AA17BD" w:rsidTr="00053787">
        <w:trPr>
          <w:trHeight w:val="451"/>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Eren, Erol. “Stratejik Yönetim ve İşletme Politikası”, 7. baskı, İstanbul: Beta A.Ş, 2004.</w:t>
            </w:r>
          </w:p>
          <w:p w:rsidR="00AA17BD" w:rsidRPr="00AA17BD" w:rsidRDefault="00AA17BD" w:rsidP="00AA17BD">
            <w:pPr>
              <w:spacing w:after="0" w:line="240" w:lineRule="auto"/>
              <w:jc w:val="both"/>
              <w:rPr>
                <w:rFonts w:ascii="Tahoma" w:eastAsia="Times New Roman" w:hAnsi="Tahoma"/>
                <w:color w:val="333333"/>
                <w:sz w:val="20"/>
                <w:szCs w:val="20"/>
                <w:lang w:eastAsia="tr-TR"/>
              </w:rPr>
            </w:pPr>
            <w:r w:rsidRPr="00AA17BD">
              <w:rPr>
                <w:rFonts w:ascii="Times New Roman" w:eastAsia="Times New Roman" w:hAnsi="Times New Roman"/>
                <w:color w:val="333333"/>
                <w:sz w:val="20"/>
                <w:szCs w:val="20"/>
                <w:lang w:eastAsia="tr-TR"/>
              </w:rPr>
              <w:t>Erem, Turgut S</w:t>
            </w:r>
            <w:proofErr w:type="gramStart"/>
            <w:r w:rsidRPr="00AA17BD">
              <w:rPr>
                <w:rFonts w:ascii="Times New Roman" w:eastAsia="Times New Roman" w:hAnsi="Times New Roman"/>
                <w:color w:val="333333"/>
                <w:sz w:val="20"/>
                <w:szCs w:val="20"/>
                <w:lang w:eastAsia="tr-TR"/>
              </w:rPr>
              <w:t>.,</w:t>
            </w:r>
            <w:proofErr w:type="gramEnd"/>
            <w:r w:rsidRPr="00AA17BD">
              <w:rPr>
                <w:rFonts w:ascii="Times New Roman" w:eastAsia="Times New Roman" w:hAnsi="Times New Roman"/>
                <w:color w:val="333333"/>
                <w:sz w:val="20"/>
                <w:szCs w:val="20"/>
                <w:lang w:eastAsia="tr-TR"/>
              </w:rPr>
              <w:t xml:space="preserve"> “Ticaret Hukuku Prensipleri”, C II, İstanbul, 1980.</w:t>
            </w:r>
          </w:p>
        </w:tc>
      </w:tr>
      <w:tr w:rsidR="00AA17BD" w:rsidRPr="00AA17BD" w:rsidTr="00053787">
        <w:trPr>
          <w:trHeight w:val="433"/>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 Biliminin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 Ekonomisi ile İlgili Temel Kavramlar ve İşletmelerde Çevre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İ</w:t>
            </w:r>
            <w:r w:rsidRPr="00AA17BD">
              <w:rPr>
                <w:rFonts w:ascii="Times New Roman" w:eastAsia="Times New Roman" w:hAnsi="Times New Roman"/>
                <w:color w:val="333333"/>
                <w:sz w:val="20"/>
                <w:szCs w:val="20"/>
                <w:lang w:eastAsia="tr-TR"/>
              </w:rPr>
              <w:t>şletmelerin Bölümlendirilmesi ve İşletmelerin Amaçları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İşletmelerin Kuruluşlarına İlişkin Yatırım Kararının Oluşumu ve İşletmelerin Kuruluş Yerinin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İşletmelerin Hukuksal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İşletmelerde Büyüklük ve Kapasite- İşletmelerde Bütünleşme ve İşbirlikleri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F35E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F35EB" w:rsidRPr="00AA17BD">
              <w:rPr>
                <w:rFonts w:ascii="Times New Roman" w:eastAsia="Times New Roman" w:hAnsi="Times New Roman"/>
                <w:color w:val="333333"/>
                <w:sz w:val="20"/>
                <w:szCs w:val="20"/>
                <w:lang w:eastAsia="tr-TR"/>
              </w:rPr>
              <w:t>İşletmelerde Yönetim ve Örgütleme İşlevi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F35EB"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Temel Kavramlar ve İşletmelerde Pazarlamanın Makro İşlevleri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İşletmelerde Pazarlamanın Mikro İşlevleri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İşletmelerde Üretim İşlevi </w:t>
            </w:r>
            <w:r w:rsidR="00AF35EB">
              <w:rPr>
                <w:rFonts w:ascii="Times New Roman" w:eastAsia="Times New Roman" w:hAnsi="Times New Roman"/>
                <w:color w:val="333333"/>
                <w:sz w:val="20"/>
                <w:szCs w:val="20"/>
                <w:lang w:eastAsia="tr-TR"/>
              </w:rPr>
              <w:t>–</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İşletmelerde Üretim İşlevi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Finansal Yönetime İlişkin Temeller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İşletmelerin Sermaye Kaynakları ve İşletmelerin Yönetiminde Risk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Personel Yönetiminin Anlamı ve Örgütsel Konumu- Personel Yönetiminin İşlevleri</w:t>
            </w:r>
          </w:p>
        </w:tc>
      </w:tr>
      <w:tr w:rsidR="00AF35EB"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F35EB" w:rsidRPr="00AA17BD" w:rsidRDefault="00AF35E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F35EB" w:rsidRPr="00AA17BD" w:rsidRDefault="00AF35EB" w:rsidP="00AA17BD">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İşletmelerde AR-GE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F35E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tbl>
      <w:tblPr>
        <w:tblpPr w:leftFromText="141" w:rightFromText="141" w:vertAnchor="page" w:horzAnchor="margin" w:tblpY="627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134030"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131311144</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9" w:name="MESLEKİVİZYON"/>
            <w:r w:rsidRPr="00AA17BD">
              <w:rPr>
                <w:rFonts w:ascii="Times New Roman" w:eastAsia="Times New Roman" w:hAnsi="Times New Roman"/>
                <w:sz w:val="24"/>
                <w:szCs w:val="24"/>
                <w:lang w:eastAsia="tr-TR"/>
              </w:rPr>
              <w:t>Mesleki Viz</w:t>
            </w:r>
            <w:bookmarkEnd w:id="9"/>
            <w:r w:rsidRPr="00AA17BD">
              <w:rPr>
                <w:rFonts w:ascii="Times New Roman" w:eastAsia="Times New Roman" w:hAnsi="Times New Roman"/>
                <w:sz w:val="24"/>
                <w:szCs w:val="24"/>
                <w:lang w:eastAsia="tr-TR"/>
              </w:rPr>
              <w:t>yon</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(Sunuş)</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Kamu sektöründe yer alan meslekler; özel sektörde yer alan meslekler; bu mesleklerin her birinin tanıtımı, başvuru koşulları; sınavlar; mesleklerin değişik nitelikleri; talep edilen meslekler; mesleklerin kısa ve uzun dönemdeki konumları.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val="en-GB" w:eastAsia="tr-TR"/>
              </w:rPr>
              <w:t>Dersin temel hedefi, öğrencilerimizin mezun olduktan sonra çalışabilecekleri muhtemel meslekleri tanıtmaktır.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Meslekler hakkında bilgi edinme.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Her meslek grubunun gerektirdiği özellikleri anlama.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Bilinçli bir mesleğe yönelmeyi sağlama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Bölüm ile arzu edilen meslek arasında ilişki sağlama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eastAsia="tr-TR"/>
              </w:rPr>
              <w:t>Diğer meslekler hakkında bilgi sahibi olma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Cs/>
                <w:sz w:val="20"/>
                <w:szCs w:val="20"/>
                <w:lang w:eastAsia="tr-TR"/>
              </w:rPr>
            </w:pPr>
            <w:r w:rsidRPr="00AA17BD">
              <w:rPr>
                <w:rFonts w:ascii="Times New Roman" w:eastAsia="Times New Roman" w:hAnsi="Times New Roman"/>
                <w:bCs/>
                <w:color w:val="333333"/>
                <w:sz w:val="20"/>
                <w:szCs w:val="20"/>
                <w:lang w:val="en-US" w:eastAsia="tr-TR"/>
              </w:rPr>
              <w:t xml:space="preserve">Değişik mesleklerin tanıtımını içeren ders notları sınıfta öğrenci ile paylaşılacaktır.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r w:rsidRPr="00AA17BD">
              <w:rPr>
                <w:rFonts w:ascii="Times New Roman" w:eastAsia="Times New Roman" w:hAnsi="Times New Roman"/>
                <w:color w:val="333333"/>
                <w:sz w:val="20"/>
                <w:szCs w:val="20"/>
                <w:lang w:val="de-DE" w:eastAsia="tr-TR"/>
              </w:rPr>
              <w:t>http://iibf.ogu.edu.tr/karmer/index_dosyalar/Page880.htm</w:t>
            </w:r>
          </w:p>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r w:rsidRPr="00AA17BD">
              <w:rPr>
                <w:rFonts w:ascii="Times New Roman" w:eastAsia="Times New Roman" w:hAnsi="Times New Roman"/>
                <w:color w:val="333333"/>
                <w:sz w:val="20"/>
                <w:szCs w:val="20"/>
                <w:lang w:val="de-DE" w:eastAsia="tr-TR"/>
              </w:rPr>
              <w:t>http://www.memurlar.net/</w:t>
            </w:r>
          </w:p>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r w:rsidRPr="00AA17BD">
              <w:rPr>
                <w:rFonts w:ascii="Times New Roman" w:eastAsia="Times New Roman" w:hAnsi="Times New Roman"/>
                <w:color w:val="333333"/>
                <w:sz w:val="20"/>
                <w:szCs w:val="20"/>
                <w:lang w:val="de-DE" w:eastAsia="tr-TR"/>
              </w:rPr>
              <w:t>http://www.iskur.gov.tr/</w:t>
            </w:r>
            <w:r w:rsidRPr="00AA17BD">
              <w:rPr>
                <w:rFonts w:ascii="Times New Roman" w:eastAsia="Times New Roman" w:hAnsi="Times New Roman"/>
                <w:color w:val="333333"/>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r w:rsidRPr="00AA17BD">
              <w:rPr>
                <w:rFonts w:ascii="Times New Roman" w:eastAsia="Times New Roman" w:hAnsi="Times New Roman"/>
                <w:color w:val="333333"/>
                <w:sz w:val="20"/>
                <w:szCs w:val="20"/>
                <w:lang w:val="de-DE" w:eastAsia="tr-TR"/>
              </w:rPr>
              <w:t>http://www.dpb.gov.tr/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ESOGÜ Öğrenci yönetmeliğinin ayrıntılı olarak açıklanması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Meslek Seçiminde Etkili Olan Kriterler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Meslek Seçiminde Etkili Olan Kriterler 2</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Meslek Seçiminde Etkili Olan Kriterler 3</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Meslek Seçiminde Etkili Olan Kriterler 4</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ve Özel Sektör Mesleklerine Genel Bakış</w:t>
            </w:r>
          </w:p>
        </w:tc>
      </w:tr>
      <w:tr w:rsidR="00680073"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80073" w:rsidRPr="00AA17BD" w:rsidRDefault="00680073"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80073" w:rsidRPr="00AA17BD" w:rsidRDefault="00680073" w:rsidP="0068007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ve Özel Sektör</w:t>
            </w:r>
            <w:r>
              <w:rPr>
                <w:rFonts w:ascii="Times New Roman" w:eastAsia="Times New Roman" w:hAnsi="Times New Roman"/>
                <w:sz w:val="20"/>
                <w:szCs w:val="20"/>
                <w:lang w:eastAsia="tr-TR"/>
              </w:rPr>
              <w:t xml:space="preserve"> Değerlendirmesi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 Mesleklerinin Tanıtımları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 Mesleklerinin Tanıtımları 2</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 Mesleklerinin Tanıtımları 3</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 Mesleklerinin Tanıtımları 4</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Sektör Mesleklerinin Tanıtımları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Sektör Mesleklerinin Tanıtımları 2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Sektör Mesleklerinin Tanıtımları 3</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8007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Default="00AA17BD" w:rsidP="00AA17BD">
      <w:pPr>
        <w:spacing w:after="0" w:line="240" w:lineRule="auto"/>
        <w:rPr>
          <w:rFonts w:ascii="Times New Roman" w:eastAsia="Times New Roman" w:hAnsi="Times New Roman"/>
          <w:sz w:val="24"/>
          <w:szCs w:val="24"/>
          <w:lang w:eastAsia="tr-TR"/>
        </w:rPr>
      </w:pPr>
    </w:p>
    <w:p w:rsidR="00B0654D" w:rsidRPr="00AA17BD" w:rsidRDefault="00A72B26" w:rsidP="00B0654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B0654D" w:rsidRPr="00AA17BD">
        <w:rPr>
          <w:rFonts w:ascii="Times New Roman" w:eastAsia="Times New Roman" w:hAnsi="Times New Roman"/>
          <w:b/>
          <w:sz w:val="28"/>
          <w:szCs w:val="28"/>
          <w:lang w:eastAsia="tr-TR"/>
        </w:rPr>
        <w:t xml:space="preserve">    </w:t>
      </w:r>
      <w:bookmarkStart w:id="10" w:name="BedeneğitimiI"/>
      <w:r w:rsidR="00B0654D" w:rsidRPr="00AA17BD">
        <w:rPr>
          <w:rFonts w:ascii="Times New Roman" w:eastAsia="Times New Roman" w:hAnsi="Times New Roman"/>
          <w:b/>
          <w:sz w:val="28"/>
          <w:szCs w:val="28"/>
          <w:lang w:eastAsia="tr-TR"/>
        </w:rPr>
        <w:t>ESOGÜ Maliye Bölümü Ders Bilgi Formu</w:t>
      </w:r>
      <w:bookmarkEnd w:id="1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0654D" w:rsidRPr="00AA17BD" w:rsidTr="003C603D">
        <w:tc>
          <w:tcPr>
            <w:tcW w:w="1167" w:type="dxa"/>
            <w:vAlign w:val="center"/>
          </w:tcPr>
          <w:p w:rsidR="00B0654D" w:rsidRPr="00AA17BD" w:rsidRDefault="00B0654D" w:rsidP="003C603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B0654D" w:rsidRPr="00AA17BD" w:rsidRDefault="00B0654D" w:rsidP="003C603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B0654D" w:rsidRPr="00AA17BD" w:rsidRDefault="00B0654D" w:rsidP="00B0654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0654D" w:rsidRPr="00AA17BD" w:rsidTr="003C603D">
        <w:tc>
          <w:tcPr>
            <w:tcW w:w="1668" w:type="dxa"/>
            <w:vAlign w:val="center"/>
          </w:tcPr>
          <w:p w:rsidR="00B0654D" w:rsidRPr="00AA17BD" w:rsidRDefault="00B0654D" w:rsidP="003C603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B0654D" w:rsidRPr="00AA17BD" w:rsidRDefault="000F62E7" w:rsidP="003C603D">
            <w:pPr>
              <w:spacing w:after="0" w:line="240" w:lineRule="auto"/>
              <w:outlineLvl w:val="0"/>
              <w:rPr>
                <w:rFonts w:ascii="Times New Roman" w:eastAsia="Times New Roman" w:hAnsi="Times New Roman"/>
                <w:sz w:val="24"/>
                <w:szCs w:val="24"/>
                <w:lang w:eastAsia="tr-TR"/>
              </w:rPr>
            </w:pPr>
            <w:r>
              <w:rPr>
                <w:rFonts w:ascii="Times New Roman" w:eastAsia="Times New Roman" w:hAnsi="Times New Roman"/>
                <w:color w:val="333333"/>
                <w:sz w:val="24"/>
                <w:szCs w:val="24"/>
                <w:lang w:eastAsia="tr-TR"/>
              </w:rPr>
              <w:t>131311145</w:t>
            </w:r>
          </w:p>
        </w:tc>
        <w:tc>
          <w:tcPr>
            <w:tcW w:w="1560" w:type="dxa"/>
            <w:vAlign w:val="center"/>
          </w:tcPr>
          <w:p w:rsidR="00B0654D" w:rsidRPr="00AA17BD" w:rsidRDefault="00B0654D" w:rsidP="003C603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B0654D" w:rsidRPr="00AA17BD" w:rsidRDefault="00B0654D" w:rsidP="000F62E7">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0F62E7">
              <w:rPr>
                <w:rFonts w:ascii="Times New Roman" w:eastAsia="Times New Roman" w:hAnsi="Times New Roman"/>
                <w:sz w:val="20"/>
                <w:szCs w:val="20"/>
                <w:lang w:eastAsia="tr-TR"/>
              </w:rPr>
              <w:t>Beden Eğitimi I</w:t>
            </w:r>
          </w:p>
        </w:tc>
      </w:tr>
    </w:tbl>
    <w:p w:rsidR="00B0654D" w:rsidRPr="00AA17BD" w:rsidRDefault="00B0654D" w:rsidP="00B0654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B0654D" w:rsidRPr="00AA17BD" w:rsidTr="003C603D">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B0654D" w:rsidRPr="00AA17BD" w:rsidRDefault="00B0654D" w:rsidP="003C603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B0654D" w:rsidRPr="00AA17BD" w:rsidTr="003C603D">
        <w:trPr>
          <w:trHeight w:val="382"/>
        </w:trPr>
        <w:tc>
          <w:tcPr>
            <w:tcW w:w="525" w:type="pct"/>
            <w:vMerge/>
            <w:tcBorders>
              <w:top w:val="single" w:sz="4" w:space="0" w:color="auto"/>
              <w:left w:val="single" w:sz="12" w:space="0" w:color="auto"/>
              <w:bottom w:val="single" w:sz="4" w:space="0" w:color="auto"/>
              <w:right w:val="single" w:sz="12" w:space="0" w:color="auto"/>
            </w:tcBorders>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B0654D" w:rsidRPr="00AA17BD" w:rsidRDefault="00B0654D" w:rsidP="003C603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0654D" w:rsidRPr="00AA17BD" w:rsidRDefault="00B0654D" w:rsidP="003C603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B0654D" w:rsidRPr="00AA17BD" w:rsidTr="003C603D">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B0654D" w:rsidRPr="00AA17BD" w:rsidRDefault="000F62E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38" w:type="pct"/>
            <w:tcBorders>
              <w:top w:val="single" w:sz="4" w:space="0" w:color="auto"/>
              <w:left w:val="single" w:sz="4" w:space="0" w:color="auto"/>
              <w:bottom w:val="single" w:sz="12" w:space="0" w:color="auto"/>
            </w:tcBorders>
            <w:vAlign w:val="center"/>
          </w:tcPr>
          <w:p w:rsidR="00B0654D" w:rsidRPr="00AA17BD" w:rsidRDefault="000F62E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B0654D" w:rsidRPr="00AA17BD" w:rsidTr="003C60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B0654D" w:rsidRPr="00AA17BD" w:rsidTr="003C603D">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B0654D" w:rsidRPr="00AA17BD" w:rsidTr="003C603D">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p>
        </w:tc>
      </w:tr>
      <w:tr w:rsidR="00B0654D" w:rsidRPr="00AA17BD" w:rsidTr="003C60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B0654D" w:rsidRPr="00AA17BD" w:rsidTr="003C603D">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B0654D" w:rsidRPr="00AA17BD" w:rsidRDefault="00B0654D" w:rsidP="003C603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B0654D" w:rsidRPr="00AA17BD" w:rsidRDefault="00B0654D" w:rsidP="003C603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B0654D"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(Seminer)</w:t>
            </w:r>
          </w:p>
        </w:tc>
        <w:tc>
          <w:tcPr>
            <w:tcW w:w="1256" w:type="pct"/>
            <w:gridSpan w:val="2"/>
            <w:tcBorders>
              <w:top w:val="single" w:sz="8" w:space="0" w:color="auto"/>
              <w:left w:val="single" w:sz="4" w:space="0" w:color="auto"/>
              <w:bottom w:val="single" w:sz="12" w:space="0" w:color="auto"/>
              <w:right w:val="single" w:sz="8"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12" w:space="0" w:color="auto"/>
              <w:right w:val="single" w:sz="12" w:space="0" w:color="auto"/>
            </w:tcBorders>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B0654D" w:rsidRPr="00AA17BD" w:rsidTr="003C603D">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B0654D" w:rsidRPr="00AA17BD" w:rsidRDefault="00B0654D" w:rsidP="003C603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B0654D" w:rsidRPr="00AA17BD" w:rsidTr="003C603D">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B0654D" w:rsidRPr="00AA17BD" w:rsidTr="003C603D">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0F62E7" w:rsidP="003C603D">
            <w:pPr>
              <w:spacing w:after="0" w:line="240" w:lineRule="auto"/>
              <w:rPr>
                <w:rFonts w:ascii="Times New Roman" w:eastAsia="Times New Roman" w:hAnsi="Times New Roman"/>
                <w:sz w:val="20"/>
                <w:szCs w:val="20"/>
                <w:lang w:eastAsia="tr-TR"/>
              </w:rPr>
            </w:pPr>
            <w:r w:rsidRPr="000F62E7">
              <w:rPr>
                <w:rFonts w:ascii="Times New Roman" w:eastAsia="Times New Roman" w:hAnsi="Times New Roman"/>
                <w:sz w:val="20"/>
                <w:szCs w:val="20"/>
                <w:lang w:eastAsia="tr-TR"/>
              </w:rPr>
              <w:t xml:space="preserve">Beden Eğitimi; Spor </w:t>
            </w:r>
            <w:proofErr w:type="gramStart"/>
            <w:r w:rsidRPr="000F62E7">
              <w:rPr>
                <w:rFonts w:ascii="Times New Roman" w:eastAsia="Times New Roman" w:hAnsi="Times New Roman"/>
                <w:sz w:val="20"/>
                <w:szCs w:val="20"/>
                <w:lang w:eastAsia="tr-TR"/>
              </w:rPr>
              <w:t>branşları</w:t>
            </w:r>
            <w:proofErr w:type="gramEnd"/>
            <w:r w:rsidRPr="000F62E7">
              <w:rPr>
                <w:rFonts w:ascii="Times New Roman" w:eastAsia="Times New Roman" w:hAnsi="Times New Roman"/>
                <w:sz w:val="20"/>
                <w:szCs w:val="20"/>
                <w:lang w:eastAsia="tr-TR"/>
              </w:rPr>
              <w:t>; İnsan gelişimde oyunlar ve Beden Eğitiminin rolü; Sağlıklı olma; İnsan fizyolojisi; sağlık ve ilk yardım; jimnastik malzemeleri ve kullanımı.</w:t>
            </w:r>
          </w:p>
        </w:tc>
      </w:tr>
      <w:tr w:rsidR="00B0654D" w:rsidRPr="00AA17BD" w:rsidTr="003C603D">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B0654D" w:rsidP="00B267A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Bu dersin temel hedefi </w:t>
            </w:r>
            <w:r w:rsidR="00B267A7">
              <w:rPr>
                <w:rFonts w:ascii="Times New Roman" w:eastAsia="Times New Roman" w:hAnsi="Times New Roman"/>
                <w:sz w:val="20"/>
                <w:szCs w:val="20"/>
                <w:lang w:eastAsia="tr-TR"/>
              </w:rPr>
              <w:t xml:space="preserve">öğrencilerin sağlıklı bir yapıya kovuşmalarını ve günlük yaşamlarında sporu bir kültür haline getirebilmelerini sağlamaktır. </w:t>
            </w:r>
            <w:r w:rsidR="000F62E7">
              <w:rPr>
                <w:rFonts w:ascii="Times New Roman" w:eastAsia="Times New Roman" w:hAnsi="Times New Roman"/>
                <w:sz w:val="20"/>
                <w:szCs w:val="20"/>
                <w:lang w:eastAsia="tr-TR"/>
              </w:rPr>
              <w:t xml:space="preserve"> </w:t>
            </w:r>
          </w:p>
        </w:tc>
      </w:tr>
      <w:tr w:rsidR="00B0654D" w:rsidRPr="00AA17BD" w:rsidTr="003C603D">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B0654D" w:rsidRPr="00AA17BD" w:rsidTr="003C603D">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B267A7"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Sporun önemini kavrar, sağlıklı yaşam için azami sportif faaliyetleri yerine getirebilir. </w:t>
            </w:r>
            <w:r w:rsidR="00B0654D" w:rsidRPr="00AA17BD">
              <w:rPr>
                <w:rFonts w:ascii="Times New Roman" w:eastAsia="Times New Roman" w:hAnsi="Times New Roman"/>
                <w:sz w:val="20"/>
                <w:szCs w:val="20"/>
                <w:lang w:eastAsia="tr-TR"/>
              </w:rPr>
              <w:t xml:space="preserve">  </w:t>
            </w:r>
          </w:p>
        </w:tc>
      </w:tr>
      <w:tr w:rsidR="00B0654D" w:rsidRPr="00AA17BD" w:rsidTr="003C603D">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DA6607" w:rsidP="003C603D">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 xml:space="preserve">Spencer, Herbert; Zihin, Ahlak ve Beden Eğitimi, Pegem Akademi Yayıncılı. </w:t>
            </w:r>
          </w:p>
        </w:tc>
      </w:tr>
      <w:tr w:rsidR="00B0654D" w:rsidRPr="00AA17BD" w:rsidTr="003C603D">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DA6607" w:rsidP="00DA6607">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Yok</w:t>
            </w:r>
          </w:p>
        </w:tc>
      </w:tr>
      <w:tr w:rsidR="00B0654D" w:rsidRPr="00AA17BD" w:rsidTr="003C603D">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B0654D" w:rsidRPr="00AA17BD" w:rsidRDefault="00B0654D"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B0654D" w:rsidRPr="00AA17BD" w:rsidRDefault="00B0654D" w:rsidP="00B0654D">
      <w:pPr>
        <w:spacing w:after="0" w:line="240" w:lineRule="auto"/>
        <w:rPr>
          <w:rFonts w:ascii="Times New Roman" w:eastAsia="Times New Roman" w:hAnsi="Times New Roman"/>
          <w:sz w:val="18"/>
          <w:szCs w:val="18"/>
          <w:lang w:eastAsia="tr-TR"/>
        </w:rPr>
        <w:sectPr w:rsidR="00B0654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B0654D" w:rsidRPr="00AA17BD" w:rsidTr="003C60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tcPr>
          <w:p w:rsidR="00B0654D" w:rsidRPr="00AA17BD" w:rsidRDefault="00B0654D"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B0654D" w:rsidP="003C603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DA6607" w:rsidP="0073739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Beden Eğitimi Kavramsal Açıklama</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DA6607" w:rsidP="003C603D">
            <w:pPr>
              <w:spacing w:after="0" w:line="240" w:lineRule="auto"/>
              <w:rPr>
                <w:rFonts w:ascii="Times New Roman" w:eastAsia="Times New Roman" w:hAnsi="Times New Roman"/>
                <w:sz w:val="20"/>
                <w:szCs w:val="20"/>
                <w:lang w:eastAsia="tr-TR"/>
              </w:rPr>
            </w:pPr>
            <w:r w:rsidRPr="000F62E7">
              <w:rPr>
                <w:rFonts w:ascii="Times New Roman" w:eastAsia="Times New Roman" w:hAnsi="Times New Roman"/>
                <w:sz w:val="20"/>
                <w:szCs w:val="20"/>
                <w:lang w:eastAsia="tr-TR"/>
              </w:rPr>
              <w:t xml:space="preserve">Spor </w:t>
            </w:r>
            <w:proofErr w:type="gramStart"/>
            <w:r w:rsidRPr="000F62E7">
              <w:rPr>
                <w:rFonts w:ascii="Times New Roman" w:eastAsia="Times New Roman" w:hAnsi="Times New Roman"/>
                <w:sz w:val="20"/>
                <w:szCs w:val="20"/>
                <w:lang w:eastAsia="tr-TR"/>
              </w:rPr>
              <w:t>branşları</w:t>
            </w:r>
            <w:proofErr w:type="gramEnd"/>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DA6607" w:rsidP="003C603D">
            <w:pPr>
              <w:spacing w:after="0" w:line="240" w:lineRule="auto"/>
              <w:rPr>
                <w:rFonts w:ascii="Times New Roman" w:eastAsia="Times New Roman" w:hAnsi="Times New Roman"/>
                <w:sz w:val="20"/>
                <w:szCs w:val="20"/>
                <w:lang w:eastAsia="tr-TR"/>
              </w:rPr>
            </w:pPr>
            <w:r w:rsidRPr="000F62E7">
              <w:rPr>
                <w:rFonts w:ascii="Times New Roman" w:eastAsia="Times New Roman" w:hAnsi="Times New Roman"/>
                <w:sz w:val="20"/>
                <w:szCs w:val="20"/>
                <w:lang w:eastAsia="tr-TR"/>
              </w:rPr>
              <w:t>İnsan gelişimde oyunlar</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DA6607"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Günlük Yaşamda </w:t>
            </w:r>
            <w:r w:rsidRPr="000F62E7">
              <w:rPr>
                <w:rFonts w:ascii="Times New Roman" w:eastAsia="Times New Roman" w:hAnsi="Times New Roman"/>
                <w:sz w:val="20"/>
                <w:szCs w:val="20"/>
                <w:lang w:eastAsia="tr-TR"/>
              </w:rPr>
              <w:t>Beden Eğitiminin rolü</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73739F" w:rsidP="003C603D">
            <w:pPr>
              <w:spacing w:after="0" w:line="240" w:lineRule="auto"/>
              <w:rPr>
                <w:rFonts w:ascii="Times New Roman" w:eastAsia="Times New Roman" w:hAnsi="Times New Roman"/>
                <w:sz w:val="20"/>
                <w:szCs w:val="20"/>
                <w:lang w:eastAsia="tr-TR"/>
              </w:rPr>
            </w:pPr>
            <w:r w:rsidRPr="000F62E7">
              <w:rPr>
                <w:rFonts w:ascii="Times New Roman" w:eastAsia="Times New Roman" w:hAnsi="Times New Roman"/>
                <w:sz w:val="20"/>
                <w:szCs w:val="20"/>
                <w:lang w:eastAsia="tr-TR"/>
              </w:rPr>
              <w:t>Sağlıklı olma</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0654D" w:rsidRPr="00AA17BD" w:rsidRDefault="0073739F" w:rsidP="0073739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Uygulama</w:t>
            </w:r>
          </w:p>
        </w:tc>
      </w:tr>
      <w:tr w:rsidR="00796164"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6164" w:rsidRPr="00AA17BD" w:rsidRDefault="00796164"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6164" w:rsidRDefault="00796164" w:rsidP="0073739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Uygulama</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SINAV</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73739F" w:rsidP="003C603D">
            <w:pPr>
              <w:spacing w:after="0" w:line="240" w:lineRule="auto"/>
              <w:rPr>
                <w:rFonts w:ascii="Times New Roman" w:eastAsia="Times New Roman" w:hAnsi="Times New Roman"/>
                <w:sz w:val="20"/>
                <w:szCs w:val="20"/>
                <w:lang w:eastAsia="tr-TR"/>
              </w:rPr>
            </w:pPr>
            <w:r w:rsidRPr="000F62E7">
              <w:rPr>
                <w:rFonts w:ascii="Times New Roman" w:eastAsia="Times New Roman" w:hAnsi="Times New Roman"/>
                <w:sz w:val="20"/>
                <w:szCs w:val="20"/>
                <w:lang w:eastAsia="tr-TR"/>
              </w:rPr>
              <w:t>İnsan fizyolojisi</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73739F"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0F62E7">
              <w:rPr>
                <w:rFonts w:ascii="Times New Roman" w:eastAsia="Times New Roman" w:hAnsi="Times New Roman"/>
                <w:sz w:val="20"/>
                <w:szCs w:val="20"/>
                <w:lang w:eastAsia="tr-TR"/>
              </w:rPr>
              <w:t>ağlık ve ilk yardım</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73739F"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J</w:t>
            </w:r>
            <w:r w:rsidRPr="000F62E7">
              <w:rPr>
                <w:rFonts w:ascii="Times New Roman" w:eastAsia="Times New Roman" w:hAnsi="Times New Roman"/>
                <w:sz w:val="20"/>
                <w:szCs w:val="20"/>
                <w:lang w:eastAsia="tr-TR"/>
              </w:rPr>
              <w:t>imnastik malzemeleri</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0654D" w:rsidRPr="00AA17BD" w:rsidRDefault="0073739F"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J</w:t>
            </w:r>
            <w:r w:rsidRPr="000F62E7">
              <w:rPr>
                <w:rFonts w:ascii="Times New Roman" w:eastAsia="Times New Roman" w:hAnsi="Times New Roman"/>
                <w:sz w:val="20"/>
                <w:szCs w:val="20"/>
                <w:lang w:eastAsia="tr-TR"/>
              </w:rPr>
              <w:t>imnastik malzemeleri ve kullanımı.</w:t>
            </w:r>
          </w:p>
        </w:tc>
      </w:tr>
      <w:tr w:rsidR="00B0654D"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B0654D" w:rsidRPr="00AA17BD" w:rsidRDefault="0073739F" w:rsidP="0073739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Uygulama</w:t>
            </w:r>
          </w:p>
        </w:tc>
      </w:tr>
      <w:tr w:rsidR="0073739F"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3739F" w:rsidRPr="00AA17BD" w:rsidRDefault="00796164" w:rsidP="0073739F">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73739F" w:rsidRPr="0073739F" w:rsidRDefault="0073739F" w:rsidP="0073739F">
            <w:pPr>
              <w:spacing w:after="0" w:line="240" w:lineRule="auto"/>
              <w:rPr>
                <w:rFonts w:ascii="Times New Roman" w:eastAsia="Times New Roman" w:hAnsi="Times New Roman"/>
                <w:sz w:val="20"/>
                <w:szCs w:val="20"/>
                <w:lang w:eastAsia="tr-TR"/>
              </w:rPr>
            </w:pPr>
            <w:r w:rsidRPr="0073739F">
              <w:rPr>
                <w:rFonts w:ascii="Times New Roman" w:eastAsia="Times New Roman" w:hAnsi="Times New Roman"/>
                <w:sz w:val="20"/>
                <w:szCs w:val="20"/>
                <w:lang w:eastAsia="tr-TR"/>
              </w:rPr>
              <w:t>Uygulama</w:t>
            </w:r>
          </w:p>
        </w:tc>
      </w:tr>
      <w:tr w:rsidR="0073739F"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3739F" w:rsidRPr="00AA17BD" w:rsidRDefault="00796164" w:rsidP="0073739F">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3739F" w:rsidRPr="0073739F" w:rsidRDefault="0073739F" w:rsidP="0073739F">
            <w:pPr>
              <w:spacing w:after="0" w:line="240" w:lineRule="auto"/>
              <w:rPr>
                <w:rFonts w:ascii="Times New Roman" w:eastAsia="Times New Roman" w:hAnsi="Times New Roman"/>
                <w:sz w:val="20"/>
                <w:szCs w:val="20"/>
                <w:lang w:eastAsia="tr-TR"/>
              </w:rPr>
            </w:pPr>
            <w:r w:rsidRPr="0073739F">
              <w:rPr>
                <w:rFonts w:ascii="Times New Roman" w:eastAsia="Times New Roman" w:hAnsi="Times New Roman"/>
                <w:sz w:val="20"/>
                <w:szCs w:val="20"/>
                <w:lang w:eastAsia="tr-TR"/>
              </w:rPr>
              <w:t>Uygulama</w:t>
            </w:r>
          </w:p>
        </w:tc>
      </w:tr>
      <w:tr w:rsidR="00B0654D" w:rsidRPr="00AA17BD" w:rsidTr="003C60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0654D" w:rsidRPr="00AA17BD" w:rsidRDefault="00796164"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B0654D" w:rsidRPr="00AA17BD" w:rsidRDefault="00B0654D" w:rsidP="00B0654D">
      <w:pPr>
        <w:spacing w:after="0" w:line="240" w:lineRule="auto"/>
        <w:rPr>
          <w:rFonts w:ascii="Times New Roman" w:eastAsia="Times New Roman" w:hAnsi="Times New Roman"/>
          <w:sz w:val="16"/>
          <w:szCs w:val="16"/>
          <w:lang w:eastAsia="tr-TR"/>
        </w:rPr>
      </w:pPr>
    </w:p>
    <w:p w:rsidR="00B0654D" w:rsidRPr="00AA17BD" w:rsidRDefault="00B0654D" w:rsidP="00B0654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0654D" w:rsidRPr="00AA17BD" w:rsidTr="003C603D">
        <w:tc>
          <w:tcPr>
            <w:tcW w:w="603" w:type="dxa"/>
            <w:tcBorders>
              <w:top w:val="single" w:sz="12"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0654D" w:rsidRPr="00AA17BD" w:rsidRDefault="00B0654D" w:rsidP="003C603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945DBF">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945DBF"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945DBF"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B0654D"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0654D" w:rsidRPr="00AA17BD" w:rsidRDefault="00B0654D"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B0654D" w:rsidRPr="00AA17BD" w:rsidTr="003C603D">
        <w:tc>
          <w:tcPr>
            <w:tcW w:w="9889" w:type="dxa"/>
            <w:gridSpan w:val="5"/>
            <w:tcBorders>
              <w:top w:val="single" w:sz="6" w:space="0" w:color="auto"/>
              <w:left w:val="single" w:sz="12" w:space="0" w:color="auto"/>
              <w:bottom w:val="single" w:sz="12" w:space="0" w:color="auto"/>
              <w:right w:val="single" w:sz="12" w:space="0" w:color="auto"/>
            </w:tcBorders>
            <w:vAlign w:val="center"/>
          </w:tcPr>
          <w:p w:rsidR="00B0654D" w:rsidRPr="00AA17BD" w:rsidRDefault="00B0654D"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B0654D" w:rsidRPr="00AA17BD" w:rsidRDefault="00B0654D" w:rsidP="00B0654D">
      <w:pPr>
        <w:spacing w:after="0" w:line="240" w:lineRule="auto"/>
        <w:rPr>
          <w:rFonts w:ascii="Times New Roman" w:eastAsia="Times New Roman" w:hAnsi="Times New Roman"/>
          <w:sz w:val="16"/>
          <w:szCs w:val="16"/>
          <w:lang w:eastAsia="tr-TR"/>
        </w:rPr>
      </w:pPr>
    </w:p>
    <w:p w:rsidR="00B0654D" w:rsidRPr="00AA17BD" w:rsidRDefault="00B0654D" w:rsidP="00B0654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B0654D" w:rsidRPr="00AA17BD" w:rsidRDefault="00B0654D" w:rsidP="00B0654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B0654D" w:rsidRPr="00AA17BD" w:rsidTr="003C603D">
        <w:trPr>
          <w:trHeight w:val="989"/>
        </w:trPr>
        <w:tc>
          <w:tcPr>
            <w:tcW w:w="7171" w:type="dxa"/>
          </w:tcPr>
          <w:p w:rsidR="00B0654D" w:rsidRPr="00AA17BD" w:rsidRDefault="00B0654D" w:rsidP="003C603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B0654D" w:rsidRPr="00AA17BD" w:rsidRDefault="00B0654D" w:rsidP="003C603D">
            <w:pPr>
              <w:tabs>
                <w:tab w:val="left" w:pos="7800"/>
              </w:tabs>
              <w:spacing w:after="0" w:line="240" w:lineRule="auto"/>
              <w:jc w:val="center"/>
              <w:rPr>
                <w:rFonts w:ascii="Times New Roman" w:eastAsia="Times New Roman" w:hAnsi="Times New Roman"/>
                <w:sz w:val="24"/>
                <w:szCs w:val="24"/>
              </w:rPr>
            </w:pPr>
          </w:p>
          <w:p w:rsidR="00B0654D" w:rsidRPr="00AA17BD" w:rsidRDefault="00B0654D" w:rsidP="003C603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B0654D" w:rsidRPr="00AA17BD" w:rsidRDefault="00B0654D" w:rsidP="00B0654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B0654D" w:rsidRDefault="00B0654D" w:rsidP="00AA17BD">
      <w:pPr>
        <w:spacing w:after="0" w:line="240" w:lineRule="auto"/>
        <w:rPr>
          <w:rFonts w:ascii="Times New Roman" w:eastAsia="Times New Roman" w:hAnsi="Times New Roman"/>
          <w:sz w:val="24"/>
          <w:szCs w:val="24"/>
          <w:lang w:eastAsia="tr-TR"/>
        </w:rPr>
      </w:pPr>
    </w:p>
    <w:p w:rsidR="00882153" w:rsidRDefault="00882153" w:rsidP="00AA17BD">
      <w:pPr>
        <w:spacing w:after="0" w:line="240" w:lineRule="auto"/>
        <w:rPr>
          <w:rFonts w:ascii="Times New Roman" w:eastAsia="Times New Roman" w:hAnsi="Times New Roman"/>
          <w:sz w:val="24"/>
          <w:szCs w:val="24"/>
          <w:lang w:eastAsia="tr-TR"/>
        </w:rPr>
      </w:pPr>
    </w:p>
    <w:p w:rsidR="00882153" w:rsidRPr="00AA17BD" w:rsidRDefault="00882153"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131311139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1" w:name="DEMOKRATİK"/>
            <w:r w:rsidRPr="00AA17BD">
              <w:rPr>
                <w:rFonts w:ascii="Times New Roman" w:eastAsia="Times New Roman" w:hAnsi="Times New Roman"/>
                <w:sz w:val="20"/>
                <w:szCs w:val="20"/>
                <w:lang w:eastAsia="tr-TR"/>
              </w:rPr>
              <w:t>Demokratik</w:t>
            </w:r>
            <w:bookmarkEnd w:id="11"/>
            <w:r w:rsidRPr="00AA17BD">
              <w:rPr>
                <w:rFonts w:ascii="Times New Roman" w:eastAsia="Times New Roman" w:hAnsi="Times New Roman"/>
                <w:sz w:val="20"/>
                <w:szCs w:val="20"/>
                <w:lang w:eastAsia="tr-TR"/>
              </w:rPr>
              <w:t xml:space="preserve"> Kültür</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(Seminer)</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Demokrasi kavram ve tanımı, Demokrasinin tarihsel gelişimi, Batı demokrasisinin temel ilkeleri, Demokrasi ve kültür, laiklik ve demokrasi, eğitim ve demokrasi, Cumhuriyet ve demokrasi, Demokrasi ve hoşgörü, Küreselleşme ve demokrasi, Türkiye’de demokrasinin ekonomik temelleri, AB ve Türkiye’de demokratikleşme süreci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Bu dersin temel hedefi demokrasi kavramını, tarihsel oluşumu içerisinde ele alıp anlamaya çalışmak ve nasıl yaşam tarzı haline getirilebilineceğini tartışmaktır.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Demokrasi kavramını benimser, demokrasinin tarihi gelişimi ve sosyal, ekonomik ve siyasal hayatı etkileyişi hakkında bilgi sahibi olur.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AKDOĞAN, Yalçın (1997): Türkiye ve Demokrasi, İstanbul: Pendik Belediyesi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ERKAN, Hüsnü (1988): Türkiye’de Demokrasi ve Demokrasi Kültürünün Gelişmesi, İzmir: D.E.Ü. Atatürk İlkeleri ve Inkılap Tarihi Enstitüsü, 1990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SARTORİ, Giovanni (1997): Demokrasi Kuramı, çev. Deniz Baykal, Ankara: Siyasal İlimler Türk Derneği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SELÇUK Sami (2000): Özlenen Demokratik Türkiye, Ankara: Yeni Türkiye Yayınları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TOURAINE, Alain (1997): Demokrasi nedir? Çev. Olcay Kunal, </w:t>
            </w:r>
            <w:proofErr w:type="gramStart"/>
            <w:r w:rsidRPr="00AA17BD">
              <w:rPr>
                <w:rFonts w:ascii="Times New Roman" w:eastAsia="Times New Roman" w:hAnsi="Times New Roman"/>
                <w:color w:val="333333"/>
                <w:sz w:val="20"/>
                <w:szCs w:val="20"/>
                <w:lang w:eastAsia="tr-TR"/>
              </w:rPr>
              <w:t>İstanbul:Yapı</w:t>
            </w:r>
            <w:proofErr w:type="gramEnd"/>
            <w:r w:rsidRPr="00AA17BD">
              <w:rPr>
                <w:rFonts w:ascii="Times New Roman" w:eastAsia="Times New Roman" w:hAnsi="Times New Roman"/>
                <w:color w:val="333333"/>
                <w:sz w:val="20"/>
                <w:szCs w:val="20"/>
                <w:lang w:eastAsia="tr-TR"/>
              </w:rPr>
              <w:t xml:space="preserve"> Kredi Yayınları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TÜRKÖNE, Mümtaz’er (1994): Modernleşme Laiklik ve Demokrasi, Ankara: Ark Yayınevi</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Demokrasi kavram ve tanımı</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Demokrasinin tarihsel gelişimi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Batı demokrasisinin temel ilkeleri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Demokrasi ve kültür</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0"/>
                <w:szCs w:val="20"/>
                <w:lang w:eastAsia="tr-TR"/>
              </w:rPr>
              <w:t>laiklik ve demokrasi</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0"/>
                <w:szCs w:val="20"/>
                <w:lang w:eastAsia="tr-TR"/>
              </w:rPr>
              <w:t>eğitim ve demokrasi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Cumhuriyet ve demokrasi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Demokrasi ve hoşgörü</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F82570" w:rsidP="00F82570">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Küreselleşme ve demokrasi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82570">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F82570"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demokrasinin ekonomik temelleri</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demokrasinin sosyal temelleri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demokratikleşme süreci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AB’de demokratikleşme süreci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Ödev konusunun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82570">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Ödevlerin </w:t>
            </w:r>
            <w:r w:rsidR="00F82570">
              <w:rPr>
                <w:rFonts w:ascii="Times New Roman" w:eastAsia="Times New Roman" w:hAnsi="Times New Roman"/>
                <w:sz w:val="20"/>
                <w:szCs w:val="20"/>
                <w:lang w:eastAsia="tr-TR"/>
              </w:rPr>
              <w:t>sunumu</w:t>
            </w:r>
          </w:p>
        </w:tc>
      </w:tr>
      <w:tr w:rsidR="00F82570"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2570" w:rsidRPr="00AA17BD" w:rsidRDefault="00F82570"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F82570" w:rsidRPr="00AA17BD" w:rsidRDefault="00F82570"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Ödevlerin tartışılması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F82570"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12" w:name="DAVRANIŞBİLİMLERİ"/>
            <w:r w:rsidRPr="00AA17BD">
              <w:rPr>
                <w:rFonts w:ascii="Times New Roman" w:eastAsia="Times New Roman" w:hAnsi="Times New Roman"/>
                <w:sz w:val="24"/>
                <w:szCs w:val="24"/>
                <w:lang w:eastAsia="tr-TR"/>
              </w:rPr>
              <w:t>13131113</w:t>
            </w:r>
            <w:bookmarkEnd w:id="12"/>
            <w:r w:rsidRPr="00AA17BD">
              <w:rPr>
                <w:rFonts w:ascii="Times New Roman" w:eastAsia="Times New Roman" w:hAnsi="Times New Roman"/>
                <w:sz w:val="24"/>
                <w:szCs w:val="24"/>
                <w:lang w:eastAsia="tr-TR"/>
              </w:rPr>
              <w:t>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Davranış Bilimleri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Sosyoloji, toplum, kültür ve birey kavramı, toplum türleri, toplumsal cinsiyet ve cinsellik, aile kavramı ve Türk aile yapısı, tabakalaşma ve Türkiye’de sınıflar, hükümet, politik güç ve savaş, kitle iletişim araçları ve eğitim, din ve sosyal hayat, devrimler ve sosyal harekâtlar, küresel değişim ve </w:t>
            </w:r>
            <w:proofErr w:type="gramStart"/>
            <w:r w:rsidRPr="00AA17BD">
              <w:rPr>
                <w:rFonts w:ascii="Times New Roman" w:eastAsia="Times New Roman" w:hAnsi="Times New Roman"/>
                <w:color w:val="333333"/>
                <w:sz w:val="20"/>
                <w:szCs w:val="20"/>
                <w:lang w:eastAsia="tr-TR"/>
              </w:rPr>
              <w:t>ekolojik</w:t>
            </w:r>
            <w:proofErr w:type="gramEnd"/>
            <w:r w:rsidRPr="00AA17BD">
              <w:rPr>
                <w:rFonts w:ascii="Times New Roman" w:eastAsia="Times New Roman" w:hAnsi="Times New Roman"/>
                <w:color w:val="333333"/>
                <w:sz w:val="20"/>
                <w:szCs w:val="20"/>
                <w:lang w:eastAsia="tr-TR"/>
              </w:rPr>
              <w:t xml:space="preserve"> bunalım, sosyal teori ve sosyoloji, sosyolojik araştırma yöntemleri.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Sosyolojinin temel kavramlarının kullanarak, sosyal olayları anlayabilme ve eleştirel bir bakış açısıyla değerlendirebilme yeterliliğini kazandırmaktır.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Sosyal olayları eleştirel bir bakış açısıyla değerlendirebilme, </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Sosyolojinin temel kavramlarını kullanır ve toplumsal sorunları eleştirel çözümleyebilme, </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Modernliğin önemini ve sonuçlarını değerlendirebilme, </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Bilim, siyaset, iktidar, güç, bürokrasi ve din kavramları yorumlayabilme, </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Postmodenizm, burjuvazi ve liberalizm kavramlarını açıklayabilme, </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Türkiye ve Türk toplumunun sosyal dinamiklerini çözümleyebilme.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Cs/>
                <w:sz w:val="20"/>
                <w:szCs w:val="20"/>
                <w:lang w:eastAsia="tr-TR"/>
              </w:rPr>
            </w:pPr>
            <w:r w:rsidRPr="00AA17BD">
              <w:rPr>
                <w:rFonts w:ascii="Times New Roman" w:eastAsia="Times New Roman" w:hAnsi="Times New Roman"/>
                <w:bCs/>
                <w:sz w:val="20"/>
                <w:szCs w:val="20"/>
                <w:lang w:eastAsia="tr-TR"/>
              </w:rPr>
              <w:t xml:space="preserve"> Giddens, A. (2006), </w:t>
            </w:r>
            <w:r w:rsidRPr="00AA17BD">
              <w:rPr>
                <w:rFonts w:ascii="Times New Roman" w:eastAsia="Times New Roman" w:hAnsi="Times New Roman"/>
                <w:bCs/>
                <w:i/>
                <w:sz w:val="20"/>
                <w:szCs w:val="20"/>
                <w:lang w:eastAsia="tr-TR"/>
              </w:rPr>
              <w:t>Sosyoloji</w:t>
            </w:r>
            <w:r w:rsidRPr="00AA17BD">
              <w:rPr>
                <w:rFonts w:ascii="Times New Roman" w:eastAsia="Times New Roman" w:hAnsi="Times New Roman"/>
                <w:bCs/>
                <w:sz w:val="20"/>
                <w:szCs w:val="20"/>
                <w:lang w:eastAsia="tr-TR"/>
              </w:rPr>
              <w:t>, Ankara: Ayraç.</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Türkdoğan, O. (2006), T</w:t>
            </w:r>
            <w:r w:rsidRPr="00AA17BD">
              <w:rPr>
                <w:rFonts w:ascii="Times New Roman" w:eastAsia="Times New Roman" w:hAnsi="Times New Roman"/>
                <w:i/>
                <w:color w:val="000000"/>
                <w:sz w:val="20"/>
                <w:szCs w:val="20"/>
                <w:lang w:eastAsia="tr-TR"/>
              </w:rPr>
              <w:t>ürk Toplum Yapısı</w:t>
            </w:r>
            <w:r w:rsidRPr="00AA17BD">
              <w:rPr>
                <w:rFonts w:ascii="Times New Roman" w:eastAsia="Times New Roman" w:hAnsi="Times New Roman"/>
                <w:color w:val="000000"/>
                <w:sz w:val="20"/>
                <w:szCs w:val="20"/>
                <w:lang w:eastAsia="tr-TR"/>
              </w:rPr>
              <w:t>, İstanbul: Çamlıca.</w:t>
            </w:r>
          </w:p>
          <w:p w:rsidR="00AA17BD" w:rsidRPr="00AA17BD" w:rsidRDefault="00AA17BD" w:rsidP="00AA17BD">
            <w:pPr>
              <w:spacing w:after="0" w:line="240" w:lineRule="auto"/>
              <w:outlineLvl w:val="3"/>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 xml:space="preserve">İnan, K. (2005), </w:t>
            </w:r>
            <w:r w:rsidRPr="00AA17BD">
              <w:rPr>
                <w:rFonts w:ascii="Times New Roman" w:eastAsia="Times New Roman" w:hAnsi="Times New Roman"/>
                <w:bCs/>
                <w:i/>
                <w:color w:val="000000"/>
                <w:sz w:val="20"/>
                <w:szCs w:val="20"/>
                <w:lang w:eastAsia="tr-TR"/>
              </w:rPr>
              <w:t>Türkiye Gerçeği</w:t>
            </w:r>
            <w:r w:rsidRPr="00AA17BD">
              <w:rPr>
                <w:rFonts w:ascii="Times New Roman" w:eastAsia="Times New Roman" w:hAnsi="Times New Roman"/>
                <w:bCs/>
                <w:color w:val="000000"/>
                <w:sz w:val="20"/>
                <w:szCs w:val="20"/>
                <w:lang w:eastAsia="tr-TR"/>
              </w:rPr>
              <w:t>, İstanbul: Timaş.</w:t>
            </w:r>
          </w:p>
          <w:p w:rsidR="00AA17BD" w:rsidRPr="00AA17BD" w:rsidRDefault="00AA17BD" w:rsidP="00AA17BD">
            <w:pPr>
              <w:spacing w:after="0" w:line="240" w:lineRule="auto"/>
              <w:outlineLvl w:val="3"/>
              <w:rPr>
                <w:rFonts w:ascii="Times New Roman" w:eastAsia="Times New Roman" w:hAnsi="Times New Roman"/>
                <w:bCs/>
                <w:sz w:val="20"/>
                <w:szCs w:val="20"/>
                <w:lang w:eastAsia="tr-TR"/>
              </w:rPr>
            </w:pPr>
            <w:r w:rsidRPr="00AA17BD">
              <w:rPr>
                <w:rFonts w:ascii="Times New Roman" w:eastAsia="Times New Roman" w:hAnsi="Times New Roman"/>
                <w:bCs/>
                <w:sz w:val="20"/>
                <w:szCs w:val="20"/>
                <w:lang w:eastAsia="tr-TR"/>
              </w:rPr>
              <w:t xml:space="preserve">Giddens, A. (2006), </w:t>
            </w:r>
            <w:r w:rsidRPr="00AA17BD">
              <w:rPr>
                <w:rFonts w:ascii="Times New Roman" w:eastAsia="Times New Roman" w:hAnsi="Times New Roman"/>
                <w:bCs/>
                <w:i/>
                <w:sz w:val="20"/>
                <w:szCs w:val="20"/>
                <w:lang w:eastAsia="tr-TR"/>
              </w:rPr>
              <w:t>Elimizden Kaçıp Giden Dünya</w:t>
            </w:r>
            <w:r w:rsidRPr="00AA17BD">
              <w:rPr>
                <w:rFonts w:ascii="Times New Roman" w:eastAsia="Times New Roman" w:hAnsi="Times New Roman"/>
                <w:bCs/>
                <w:sz w:val="20"/>
                <w:szCs w:val="20"/>
                <w:lang w:eastAsia="tr-TR"/>
              </w:rPr>
              <w:t>, İstanbul: Alfa.</w:t>
            </w:r>
          </w:p>
          <w:p w:rsidR="00AA17BD" w:rsidRPr="00AA17BD" w:rsidRDefault="00AA17BD" w:rsidP="00AA17BD">
            <w:pPr>
              <w:spacing w:after="0" w:line="240" w:lineRule="auto"/>
              <w:outlineLvl w:val="3"/>
              <w:rPr>
                <w:rFonts w:ascii="Times New Roman" w:eastAsia="Times New Roman" w:hAnsi="Times New Roman"/>
                <w:bCs/>
                <w:color w:val="000000"/>
                <w:sz w:val="20"/>
                <w:szCs w:val="20"/>
                <w:lang w:eastAsia="tr-TR"/>
              </w:rPr>
            </w:pPr>
            <w:r w:rsidRPr="00AA17BD">
              <w:rPr>
                <w:rFonts w:ascii="Times New Roman" w:eastAsia="Times New Roman" w:hAnsi="Times New Roman"/>
                <w:bCs/>
                <w:sz w:val="20"/>
                <w:szCs w:val="20"/>
                <w:lang w:eastAsia="tr-TR"/>
              </w:rPr>
              <w:t>Walzer, M. (1997), Hoşgörü Üzerine, İstanbul: Ayrıntı.</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 xml:space="preserve">Sosyoloji kavramı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Toplum, kültür ve birey kavramları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Toplum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Toplumsal cinsiyet ve cinsellik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Aile kavramı ve Türk aile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Tabakalaşma ve Türkiye’de sınıflar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8D381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8D381B" w:rsidRPr="00AA17BD">
              <w:rPr>
                <w:rFonts w:ascii="Times New Roman" w:eastAsia="Times New Roman" w:hAnsi="Times New Roman"/>
                <w:color w:val="333333"/>
                <w:sz w:val="20"/>
                <w:szCs w:val="20"/>
                <w:lang w:eastAsia="tr-TR"/>
              </w:rPr>
              <w:t>Hükümet, politik güç ve savaş</w:t>
            </w:r>
            <w:r w:rsidR="008D381B"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8D381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8D381B"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Kitle iletişim araçları ve eğitim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Din ve sosyal hayat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Devrimler ve sosyal harekâtlar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 xml:space="preserve">Küresel değişim ve </w:t>
            </w:r>
            <w:proofErr w:type="gramStart"/>
            <w:r w:rsidRPr="00AA17BD">
              <w:rPr>
                <w:rFonts w:ascii="Times New Roman" w:eastAsia="Times New Roman" w:hAnsi="Times New Roman"/>
                <w:color w:val="333333"/>
                <w:sz w:val="20"/>
                <w:szCs w:val="20"/>
                <w:lang w:eastAsia="tr-TR"/>
              </w:rPr>
              <w:t>ekolojik</w:t>
            </w:r>
            <w:proofErr w:type="gramEnd"/>
            <w:r w:rsidRPr="00AA17BD">
              <w:rPr>
                <w:rFonts w:ascii="Times New Roman" w:eastAsia="Times New Roman" w:hAnsi="Times New Roman"/>
                <w:color w:val="333333"/>
                <w:sz w:val="20"/>
                <w:szCs w:val="20"/>
                <w:lang w:eastAsia="tr-TR"/>
              </w:rPr>
              <w:t xml:space="preserve"> bunalım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Sosyal teori ve sosyoloji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Sosyolojik araştırma yöntemleri</w:t>
            </w:r>
          </w:p>
        </w:tc>
      </w:tr>
      <w:tr w:rsidR="008D381B"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D381B" w:rsidRPr="00AA17BD" w:rsidRDefault="008D381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8D381B" w:rsidRPr="00AA17BD" w:rsidRDefault="008D381B"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8D381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131311127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sz w:val="24"/>
                <w:szCs w:val="24"/>
                <w:lang w:eastAsia="tr-TR"/>
              </w:rPr>
              <w:t xml:space="preserve">Türk </w:t>
            </w:r>
            <w:bookmarkStart w:id="13" w:name="TÜRKDİLİI"/>
            <w:bookmarkEnd w:id="13"/>
            <w:r w:rsidRPr="00AA17BD">
              <w:rPr>
                <w:rFonts w:ascii="Times New Roman" w:eastAsia="Times New Roman" w:hAnsi="Times New Roman"/>
                <w:color w:val="284775"/>
                <w:sz w:val="24"/>
                <w:szCs w:val="24"/>
                <w:lang w:eastAsia="tr-TR"/>
              </w:rPr>
              <w:t>Dili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594"/>
        <w:gridCol w:w="230"/>
        <w:gridCol w:w="1135"/>
        <w:gridCol w:w="804"/>
        <w:gridCol w:w="47"/>
        <w:gridCol w:w="682"/>
        <w:gridCol w:w="883"/>
        <w:gridCol w:w="511"/>
        <w:gridCol w:w="177"/>
        <w:gridCol w:w="110"/>
        <w:gridCol w:w="2065"/>
        <w:gridCol w:w="592"/>
        <w:gridCol w:w="1237"/>
      </w:tblGrid>
      <w:tr w:rsidR="00AA17BD" w:rsidRPr="00AA17BD" w:rsidTr="00053787">
        <w:trPr>
          <w:trHeight w:val="259"/>
        </w:trPr>
        <w:tc>
          <w:tcPr>
            <w:tcW w:w="54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715"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74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258"/>
        </w:trPr>
        <w:tc>
          <w:tcPr>
            <w:tcW w:w="54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5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53"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34"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6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609"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249"/>
        </w:trPr>
        <w:tc>
          <w:tcPr>
            <w:tcW w:w="54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2</w:t>
            </w:r>
          </w:p>
        </w:tc>
        <w:tc>
          <w:tcPr>
            <w:tcW w:w="55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53"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34"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3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136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609"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23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369"/>
        </w:trPr>
        <w:tc>
          <w:tcPr>
            <w:tcW w:w="836"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8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1020"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56"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900"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92"/>
        </w:trPr>
        <w:tc>
          <w:tcPr>
            <w:tcW w:w="836"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8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20"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56"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00"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219"/>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152"/>
        </w:trPr>
        <w:tc>
          <w:tcPr>
            <w:tcW w:w="1902"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84"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305"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609"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305"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609"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50</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305"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609"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305"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09"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305"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09"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305"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609"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305"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09"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97"/>
        </w:trPr>
        <w:tc>
          <w:tcPr>
            <w:tcW w:w="1902"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84"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305"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09"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265"/>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84"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305"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609"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50 </w:t>
            </w:r>
          </w:p>
        </w:tc>
      </w:tr>
      <w:tr w:rsidR="00AA17BD" w:rsidRPr="00AA17BD" w:rsidTr="00053787">
        <w:trPr>
          <w:trHeight w:val="302"/>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098"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302"/>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 </w:t>
            </w:r>
          </w:p>
        </w:tc>
      </w:tr>
      <w:tr w:rsidR="00AA17BD" w:rsidRPr="00AA17BD" w:rsidTr="00053787">
        <w:trPr>
          <w:trHeight w:val="289"/>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Türkçenin gelişimi ve bugünkü durumu hakkında öğrencileri bilgilendirerek, Türkçenin zenginliğini göstermek, ulusal bir dil bilinci kazandırmak</w:t>
            </w:r>
            <w:r w:rsidRPr="00AA17BD">
              <w:rPr>
                <w:rFonts w:ascii="Times New Roman" w:eastAsia="Times New Roman" w:hAnsi="Times New Roman"/>
                <w:sz w:val="20"/>
                <w:szCs w:val="20"/>
                <w:lang w:val="en-GB" w:eastAsia="tr-TR"/>
              </w:rPr>
              <w:t xml:space="preserve">, </w:t>
            </w:r>
            <w:r w:rsidRPr="00AA17BD">
              <w:rPr>
                <w:rFonts w:ascii="Times New Roman" w:eastAsia="Times New Roman" w:hAnsi="Times New Roman"/>
                <w:sz w:val="20"/>
                <w:szCs w:val="20"/>
                <w:lang w:eastAsia="tr-TR"/>
              </w:rPr>
              <w:t>Türkçe’yi doğru şekilde konuşup yazabilmeyi sağlamak. Dünyadaki büyük dillerle Türk dilini karşılaştırmak, büyük dillerin dil politikaları ile Türk dili dil politikasını karşılaştırmak. Konuşma eğitimi vermek.</w:t>
            </w:r>
          </w:p>
        </w:tc>
      </w:tr>
      <w:tr w:rsidR="00AA17BD" w:rsidRPr="00AA17BD" w:rsidTr="00053787">
        <w:trPr>
          <w:trHeight w:val="351"/>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098"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351"/>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Dil bilgisi bilme, dünya dilleri içinde Türk dilinin yerini kavrama, Türk dilinin tarihî bilgisi, dünyadaki Türk dillerini tanıma, Türkiye Türkçesi’ni kullanabilme, dil politikalarını bilme, </w:t>
            </w:r>
            <w:r w:rsidRPr="00AA17BD">
              <w:rPr>
                <w:rFonts w:ascii="Times New Roman" w:eastAsia="Times New Roman" w:hAnsi="Times New Roman"/>
                <w:sz w:val="20"/>
                <w:szCs w:val="20"/>
                <w:lang w:val="de-DE" w:eastAsia="tr-TR"/>
              </w:rPr>
              <w:t xml:space="preserve">yazı dilini doğru kullanabilme, konuşma dilini doğru kullanabilme, </w:t>
            </w:r>
            <w:r w:rsidRPr="00AA17BD">
              <w:rPr>
                <w:rFonts w:ascii="Times New Roman" w:eastAsia="Times New Roman" w:hAnsi="Times New Roman"/>
                <w:sz w:val="20"/>
                <w:szCs w:val="20"/>
                <w:lang w:val="en-GB" w:eastAsia="tr-TR"/>
              </w:rPr>
              <w:t>cümle bilgisi ve inceleyebilme.</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Ses bilgisi ve Türkçenin seslerini tanıyabilme, Türkçenin şekil bilgisini tanıyabilme, okuma ve anlayabilme, hazırlıksız konuşma uygulaması yapabilme, kompozisyon yazma çalışması yapabilme.</w:t>
            </w:r>
          </w:p>
        </w:tc>
      </w:tr>
      <w:tr w:rsidR="00AA17BD" w:rsidRPr="00AA17BD" w:rsidTr="00053787">
        <w:trPr>
          <w:trHeight w:val="365"/>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Ergin, M. (1997). Üniversiteler İçin Türk Dili.  İstanbul: Bayrak Yayınları.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Kaplan, M. (1993). Kültür ve Dil. İstanbul: Dergâh Yayınları (8. baskı).</w:t>
            </w:r>
          </w:p>
        </w:tc>
      </w:tr>
      <w:tr w:rsidR="00AA17BD" w:rsidRPr="00AA17BD" w:rsidTr="00053787">
        <w:trPr>
          <w:trHeight w:val="365"/>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Fuat, M. (2001).  Dil Üstüne.  İstanbul: Adam Yayınları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Aksan, D. (1984).  Türkçe’nin Gücü.  Ankara: Bilgi Yayınevi (4. baskı)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Karamanlıoğlu, A. F. (1984).  Türk Dili.  İstanbul: Dergâh Yayınları (3. baskı)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Anday, M. C. (1996). Dilimiz Üstüne Konuşmalar. İstanbul: Yapı Kredi Yayınları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Karaağaç, G. (2002).  Dil Tarih ve İnsan.  Ankara: Akçağ Yayınevi</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Aksan, D. (2003). Dil Şu Büyülü Düzen.  Ankara: Bilgi Yayınevi</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Banarlı, N. S. (2002).  Türkçe’nin Sırları.  İstanbul: Kubbealtı Neşriyatı (18. baskı)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Parlatır,İ</w:t>
            </w:r>
            <w:proofErr w:type="gramEnd"/>
            <w:r w:rsidRPr="00AA17BD">
              <w:rPr>
                <w:rFonts w:ascii="Times New Roman" w:eastAsia="Times New Roman" w:hAnsi="Times New Roman"/>
                <w:color w:val="333333"/>
                <w:sz w:val="20"/>
                <w:szCs w:val="20"/>
                <w:lang w:eastAsia="tr-TR"/>
              </w:rPr>
              <w:t>. &amp; Korkmaz, Z. &amp; Gülensoy, T. &amp;  Zülfikar, H. &amp;  Birinci, N. (2005).  Türk Dili ve Kompozisyon.  Ankara: Ekin Yayınları.</w:t>
            </w:r>
          </w:p>
        </w:tc>
      </w:tr>
      <w:tr w:rsidR="00AA17BD" w:rsidRPr="00AA17BD" w:rsidTr="00053787">
        <w:trPr>
          <w:trHeight w:val="50"/>
        </w:trPr>
        <w:tc>
          <w:tcPr>
            <w:tcW w:w="1902"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098"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Dilin tanımı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Dilin </w:t>
            </w:r>
            <w:r w:rsidRPr="00AA17BD">
              <w:rPr>
                <w:rFonts w:ascii="Times New Roman" w:eastAsia="Times New Roman" w:hAnsi="Times New Roman"/>
                <w:color w:val="333333"/>
                <w:sz w:val="20"/>
                <w:szCs w:val="20"/>
                <w:lang w:eastAsia="tr-TR"/>
              </w:rPr>
              <w:t>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Yeryüzündeki diller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Türkçe’nin dünya dilleri arasındaki yeri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Türk dilinin tarihî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Batı Türkçesi’nin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53CC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53CCC" w:rsidRPr="00AA17BD">
              <w:rPr>
                <w:rFonts w:ascii="Times New Roman" w:eastAsia="Times New Roman" w:hAnsi="Times New Roman"/>
                <w:color w:val="333333"/>
                <w:sz w:val="20"/>
                <w:szCs w:val="20"/>
                <w:lang w:eastAsia="tr-TR"/>
              </w:rPr>
              <w:t>Atatürk’ün Türk dili ile ilgili çalışmaları ve görüşleri</w:t>
            </w:r>
            <w:r w:rsidR="00553CCC"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53CC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53CCC"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Ses bilgisi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Yazım kuralları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Noktalama İşaretleri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Dil politikaları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Değişen dünyada dilin yeri ve önemi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Türkçe’nin gelişimi için neler yapılabilir? </w:t>
            </w:r>
          </w:p>
        </w:tc>
      </w:tr>
      <w:tr w:rsidR="00553CC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53CCC" w:rsidRPr="00AA17BD" w:rsidRDefault="00553CC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553CCC" w:rsidRPr="00AA17BD" w:rsidRDefault="00553CCC"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Türkçe’nin dünya dilleri içerisindeki yeri ve önemi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553CCC">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553CCC">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714D0B">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w:t>
            </w:r>
            <w:r w:rsidR="00714D0B">
              <w:rPr>
                <w:rFonts w:ascii="Times New Roman" w:eastAsia="Times New Roman" w:hAnsi="Times New Roman"/>
                <w:color w:val="333333"/>
                <w:sz w:val="24"/>
                <w:szCs w:val="24"/>
                <w:lang w:eastAsia="tr-TR"/>
              </w:rPr>
              <w:t>011122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14" w:name="İNGİLİZCE1"/>
            <w:r w:rsidRPr="00AA17BD">
              <w:rPr>
                <w:rFonts w:ascii="Times New Roman" w:eastAsia="Times New Roman" w:hAnsi="Times New Roman"/>
                <w:sz w:val="20"/>
                <w:szCs w:val="20"/>
                <w:lang w:eastAsia="tr-TR"/>
              </w:rPr>
              <w:t>İngilizce</w:t>
            </w:r>
            <w:bookmarkEnd w:id="14"/>
            <w:r w:rsidRPr="00AA17BD">
              <w:rPr>
                <w:rFonts w:ascii="Times New Roman" w:eastAsia="Times New Roman" w:hAnsi="Times New Roman"/>
                <w:sz w:val="20"/>
                <w:szCs w:val="20"/>
                <w:lang w:eastAsia="tr-TR"/>
              </w:rPr>
              <w:t xml:space="preserve">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İngilizce’deki temel zamanlar ve kipler; </w:t>
            </w:r>
            <w:proofErr w:type="gramStart"/>
            <w:r w:rsidRPr="00AA17BD">
              <w:rPr>
                <w:rFonts w:ascii="Times New Roman" w:eastAsia="Times New Roman" w:hAnsi="Times New Roman"/>
                <w:color w:val="000000"/>
                <w:sz w:val="20"/>
                <w:szCs w:val="20"/>
                <w:lang w:eastAsia="tr-TR"/>
              </w:rPr>
              <w:t>isim ,sıfat</w:t>
            </w:r>
            <w:proofErr w:type="gramEnd"/>
            <w:r w:rsidRPr="00AA17BD">
              <w:rPr>
                <w:rFonts w:ascii="Times New Roman" w:eastAsia="Times New Roman" w:hAnsi="Times New Roman"/>
                <w:color w:val="000000"/>
                <w:sz w:val="20"/>
                <w:szCs w:val="20"/>
                <w:lang w:eastAsia="tr-TR"/>
              </w:rPr>
              <w:t xml:space="preserve">, edat ve zarflar; şart cümleleri; isim fiiller; dolaylı anlatımlar; cümle dizini; sıfat cümlecikleri  ve başlangıç ve orta seviyede kelime bilgisi.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İngilizce’nin temel dil bilgisi kurallarını öğretmek ve </w:t>
            </w:r>
            <w:proofErr w:type="gramStart"/>
            <w:r w:rsidRPr="00AA17BD">
              <w:rPr>
                <w:rFonts w:ascii="Times New Roman" w:eastAsia="Times New Roman" w:hAnsi="Times New Roman"/>
                <w:color w:val="000000"/>
                <w:sz w:val="20"/>
                <w:szCs w:val="20"/>
                <w:lang w:eastAsia="tr-TR"/>
              </w:rPr>
              <w:t>konuşma,yazma</w:t>
            </w:r>
            <w:proofErr w:type="gramEnd"/>
            <w:r w:rsidRPr="00AA17BD">
              <w:rPr>
                <w:rFonts w:ascii="Times New Roman" w:eastAsia="Times New Roman" w:hAnsi="Times New Roman"/>
                <w:color w:val="000000"/>
                <w:sz w:val="20"/>
                <w:szCs w:val="20"/>
                <w:lang w:eastAsia="tr-TR"/>
              </w:rPr>
              <w:t>,dinleme ve okuma becerileri kazandırmaktır.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İngilizce temel dilbilgisi kurallarını kullanabilme </w:t>
            </w:r>
          </w:p>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Hedef dili sınıf ortamında kullanabilme </w:t>
            </w:r>
          </w:p>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İngilizce diyalogları anlayabilme </w:t>
            </w:r>
          </w:p>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İngilizce bir metni okuyup anlayabilme </w:t>
            </w:r>
          </w:p>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Hedef dili konuşan kişilerle iletişim kurabilme </w:t>
            </w:r>
          </w:p>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Hedef dili kullanarak kendini yazılı olarak ifade edebilme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eastAsia="tr-TR"/>
              </w:rPr>
            </w:pPr>
            <w:proofErr w:type="gramStart"/>
            <w:r w:rsidRPr="00AA17BD">
              <w:rPr>
                <w:rFonts w:ascii="Times New Roman" w:eastAsia="Times New Roman" w:hAnsi="Times New Roman"/>
                <w:color w:val="000000"/>
                <w:sz w:val="20"/>
                <w:szCs w:val="20"/>
                <w:lang w:eastAsia="tr-TR"/>
              </w:rPr>
              <w:t>Walker,E</w:t>
            </w:r>
            <w:proofErr w:type="gramEnd"/>
            <w:r w:rsidRPr="00AA17BD">
              <w:rPr>
                <w:rFonts w:ascii="Times New Roman" w:eastAsia="Times New Roman" w:hAnsi="Times New Roman"/>
                <w:color w:val="000000"/>
                <w:sz w:val="20"/>
                <w:szCs w:val="20"/>
                <w:lang w:eastAsia="tr-TR"/>
              </w:rPr>
              <w:t xml:space="preserve">. &amp; Elsworth, S. (2000). </w:t>
            </w:r>
            <w:r w:rsidRPr="00AA17BD">
              <w:rPr>
                <w:rFonts w:ascii="Times New Roman" w:eastAsia="Times New Roman" w:hAnsi="Times New Roman"/>
                <w:bCs/>
                <w:color w:val="000000"/>
                <w:sz w:val="20"/>
                <w:szCs w:val="20"/>
                <w:lang w:eastAsia="tr-TR"/>
              </w:rPr>
              <w:t>New Grammar Practice for Elementary Students</w:t>
            </w:r>
            <w:r w:rsidRPr="00AA17BD">
              <w:rPr>
                <w:rFonts w:ascii="Times New Roman" w:eastAsia="Times New Roman" w:hAnsi="Times New Roman"/>
                <w:color w:val="000000"/>
                <w:sz w:val="20"/>
                <w:szCs w:val="20"/>
                <w:lang w:eastAsia="tr-TR"/>
              </w:rPr>
              <w:t xml:space="preserve"> –</w:t>
            </w:r>
            <w:proofErr w:type="gramStart"/>
            <w:r w:rsidRPr="00AA17BD">
              <w:rPr>
                <w:rFonts w:ascii="Times New Roman" w:eastAsia="Times New Roman" w:hAnsi="Times New Roman"/>
                <w:color w:val="000000"/>
                <w:sz w:val="20"/>
                <w:szCs w:val="20"/>
                <w:lang w:eastAsia="tr-TR"/>
              </w:rPr>
              <w:t>Longman       : England</w:t>
            </w:r>
            <w:proofErr w:type="gramEnd"/>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Murphy, R. (1998). </w:t>
            </w:r>
            <w:r w:rsidRPr="00AA17BD">
              <w:rPr>
                <w:rFonts w:ascii="Times New Roman" w:eastAsia="Times New Roman" w:hAnsi="Times New Roman"/>
                <w:bCs/>
                <w:color w:val="000000"/>
                <w:sz w:val="20"/>
                <w:szCs w:val="20"/>
                <w:lang w:eastAsia="tr-TR"/>
              </w:rPr>
              <w:t>English Grammar in Use</w:t>
            </w:r>
            <w:r w:rsidRPr="00AA17BD">
              <w:rPr>
                <w:rFonts w:ascii="Times New Roman" w:eastAsia="Times New Roman" w:hAnsi="Times New Roman"/>
                <w:color w:val="000000"/>
                <w:sz w:val="20"/>
                <w:szCs w:val="20"/>
                <w:lang w:eastAsia="tr-TR"/>
              </w:rPr>
              <w:t xml:space="preserve">. Cambridge. </w:t>
            </w:r>
          </w:p>
          <w:p w:rsidR="00AA17BD" w:rsidRPr="00AA17BD" w:rsidRDefault="00AA17BD" w:rsidP="00AA17BD">
            <w:pPr>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bCs/>
                <w:color w:val="000000"/>
                <w:sz w:val="20"/>
                <w:szCs w:val="20"/>
                <w:lang w:eastAsia="tr-TR"/>
              </w:rPr>
              <w:t>Dictionary of Contemprary English</w:t>
            </w:r>
            <w:r w:rsidRPr="00AA17BD">
              <w:rPr>
                <w:rFonts w:ascii="Times New Roman" w:eastAsia="Times New Roman" w:hAnsi="Times New Roman"/>
                <w:color w:val="000000"/>
                <w:sz w:val="20"/>
                <w:szCs w:val="20"/>
                <w:lang w:eastAsia="tr-TR"/>
              </w:rPr>
              <w:t>, Longman.</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Introduction to learning English</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081C5C" w:rsidP="00AA17BD">
            <w:pPr>
              <w:spacing w:after="0" w:line="240" w:lineRule="auto"/>
              <w:rPr>
                <w:rFonts w:ascii="Times New Roman" w:eastAsia="Times New Roman" w:hAnsi="Times New Roman"/>
                <w:sz w:val="20"/>
                <w:szCs w:val="20"/>
                <w:lang w:eastAsia="tr-TR"/>
              </w:rPr>
            </w:pPr>
            <w:hyperlink r:id="rId10" w:tgtFrame="_blank" w:tooltip="simple present tense" w:history="1">
              <w:r w:rsidR="00AA17BD" w:rsidRPr="00AA17BD">
                <w:rPr>
                  <w:rFonts w:ascii="Times New Roman" w:eastAsia="Times New Roman" w:hAnsi="Times New Roman"/>
                  <w:sz w:val="20"/>
                  <w:szCs w:val="20"/>
                  <w:lang w:eastAsia="tr-TR"/>
                </w:rPr>
                <w:t>Simple Present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081C5C" w:rsidP="00AA17BD">
            <w:pPr>
              <w:spacing w:after="0" w:line="240" w:lineRule="auto"/>
              <w:rPr>
                <w:rFonts w:ascii="Times New Roman" w:eastAsia="Times New Roman" w:hAnsi="Times New Roman"/>
                <w:sz w:val="20"/>
                <w:szCs w:val="20"/>
                <w:lang w:eastAsia="tr-TR"/>
              </w:rPr>
            </w:pPr>
            <w:hyperlink r:id="rId11" w:tgtFrame="_blank" w:tooltip="simple present tense" w:history="1">
              <w:r w:rsidR="00AA17BD" w:rsidRPr="00AA17BD">
                <w:rPr>
                  <w:rFonts w:ascii="Times New Roman" w:eastAsia="Times New Roman" w:hAnsi="Times New Roman"/>
                  <w:sz w:val="20"/>
                  <w:szCs w:val="20"/>
                  <w:lang w:eastAsia="tr-TR"/>
                </w:rPr>
                <w:t>Simple Present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081C5C" w:rsidP="00AA17BD">
            <w:pPr>
              <w:spacing w:after="0" w:line="240" w:lineRule="auto"/>
              <w:rPr>
                <w:rFonts w:ascii="Times New Roman" w:eastAsia="Times New Roman" w:hAnsi="Times New Roman"/>
                <w:sz w:val="20"/>
                <w:szCs w:val="20"/>
                <w:lang w:eastAsia="tr-TR"/>
              </w:rPr>
            </w:pPr>
            <w:hyperlink r:id="rId12" w:tgtFrame="_blank" w:tooltip="present perfect tense" w:history="1">
              <w:r w:rsidR="00AA17BD" w:rsidRPr="00AA17BD">
                <w:rPr>
                  <w:rFonts w:ascii="Times New Roman" w:eastAsia="Times New Roman" w:hAnsi="Times New Roman"/>
                  <w:sz w:val="20"/>
                  <w:szCs w:val="20"/>
                  <w:lang w:eastAsia="tr-TR"/>
                </w:rPr>
                <w:t>Present Perfect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081C5C" w:rsidP="00AA17BD">
            <w:pPr>
              <w:spacing w:after="0" w:line="240" w:lineRule="auto"/>
              <w:rPr>
                <w:rFonts w:ascii="Times New Roman" w:eastAsia="Times New Roman" w:hAnsi="Times New Roman"/>
                <w:sz w:val="20"/>
                <w:szCs w:val="20"/>
                <w:lang w:eastAsia="tr-TR"/>
              </w:rPr>
            </w:pPr>
            <w:hyperlink r:id="rId13" w:tgtFrame="_blank" w:tooltip="present perfect tense" w:history="1">
              <w:r w:rsidR="00AA17BD" w:rsidRPr="00AA17BD">
                <w:rPr>
                  <w:rFonts w:ascii="Times New Roman" w:eastAsia="Times New Roman" w:hAnsi="Times New Roman"/>
                  <w:sz w:val="20"/>
                  <w:szCs w:val="20"/>
                  <w:lang w:eastAsia="tr-TR"/>
                </w:rPr>
                <w:t>Present Perfect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081C5C" w:rsidP="00AA17BD">
            <w:pPr>
              <w:spacing w:after="0" w:line="240" w:lineRule="auto"/>
              <w:rPr>
                <w:rFonts w:ascii="Times New Roman" w:eastAsia="Times New Roman" w:hAnsi="Times New Roman"/>
                <w:sz w:val="20"/>
                <w:szCs w:val="20"/>
                <w:lang w:eastAsia="tr-TR"/>
              </w:rPr>
            </w:pPr>
            <w:hyperlink r:id="rId14" w:tgtFrame="_blank" w:tooltip="simple past tense" w:history="1">
              <w:r w:rsidR="00AA17BD" w:rsidRPr="00AA17BD">
                <w:rPr>
                  <w:rFonts w:ascii="Times New Roman" w:eastAsia="Times New Roman" w:hAnsi="Times New Roman"/>
                  <w:sz w:val="20"/>
                  <w:szCs w:val="20"/>
                  <w:lang w:eastAsia="tr-TR"/>
                </w:rPr>
                <w:t>Simple Past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46315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15" w:tgtFrame="_blank" w:tooltip="simple past tense" w:history="1">
              <w:r w:rsidR="0046315C" w:rsidRPr="00AA17BD">
                <w:rPr>
                  <w:rFonts w:ascii="Times New Roman" w:eastAsia="Times New Roman" w:hAnsi="Times New Roman"/>
                  <w:sz w:val="20"/>
                  <w:szCs w:val="20"/>
                  <w:lang w:eastAsia="tr-TR"/>
                </w:rPr>
                <w:t>Simple Past Tense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46315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16" w:tgtFrame="_blank" w:tooltip="past perfect tense" w:history="1">
              <w:r w:rsidRPr="00AA17BD">
                <w:rPr>
                  <w:rFonts w:ascii="Times New Roman" w:eastAsia="Times New Roman" w:hAnsi="Times New Roman"/>
                  <w:sz w:val="20"/>
                  <w:szCs w:val="20"/>
                  <w:lang w:eastAsia="tr-TR"/>
                </w:rPr>
                <w:t>Past Perfect Simple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17" w:tgtFrame="_blank" w:tooltip="past perfect tense" w:history="1">
              <w:r w:rsidRPr="00AA17BD">
                <w:rPr>
                  <w:rFonts w:ascii="Times New Roman" w:eastAsia="Times New Roman" w:hAnsi="Times New Roman"/>
                  <w:sz w:val="20"/>
                  <w:szCs w:val="20"/>
                  <w:lang w:eastAsia="tr-TR"/>
                </w:rPr>
                <w:t>Past Perfect Simple</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18" w:tgtFrame="_blank" w:tooltip="present continuous tense" w:history="1">
              <w:r w:rsidRPr="00AA17BD">
                <w:rPr>
                  <w:rFonts w:ascii="Times New Roman" w:eastAsia="Times New Roman" w:hAnsi="Times New Roman"/>
                  <w:sz w:val="20"/>
                  <w:szCs w:val="20"/>
                  <w:lang w:eastAsia="tr-TR"/>
                </w:rPr>
                <w:t>Present Continuous</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19" w:tgtFrame="_blank" w:tooltip="present continuous tense" w:history="1">
              <w:r w:rsidRPr="00AA17BD">
                <w:rPr>
                  <w:rFonts w:ascii="Times New Roman" w:eastAsia="Times New Roman" w:hAnsi="Times New Roman"/>
                  <w:sz w:val="20"/>
                  <w:szCs w:val="20"/>
                  <w:lang w:eastAsia="tr-TR"/>
                </w:rPr>
                <w:t>Present Continuous</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20" w:tgtFrame="_blank" w:tooltip="past continuous tense " w:history="1">
              <w:r w:rsidRPr="00AA17BD">
                <w:rPr>
                  <w:rFonts w:ascii="Times New Roman" w:eastAsia="Times New Roman" w:hAnsi="Times New Roman"/>
                  <w:sz w:val="20"/>
                  <w:szCs w:val="20"/>
                  <w:lang w:eastAsia="tr-TR"/>
                </w:rPr>
                <w:t>Present Perfect Continuous</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21" w:tgtFrame="_blank" w:tooltip="past continuous tense " w:history="1">
              <w:r w:rsidRPr="00AA17BD">
                <w:rPr>
                  <w:rFonts w:ascii="Times New Roman" w:eastAsia="Times New Roman" w:hAnsi="Times New Roman"/>
                  <w:sz w:val="20"/>
                  <w:szCs w:val="20"/>
                  <w:lang w:eastAsia="tr-TR"/>
                </w:rPr>
                <w:t>Present Perfect Continuous</w:t>
              </w:r>
            </w:hyperlink>
          </w:p>
        </w:tc>
      </w:tr>
      <w:tr w:rsidR="0046315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6315C" w:rsidRPr="00AA17BD" w:rsidRDefault="0046315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46315C" w:rsidRPr="00AA17BD" w:rsidRDefault="00081C5C" w:rsidP="00AA17BD">
            <w:pPr>
              <w:spacing w:after="0" w:line="240" w:lineRule="auto"/>
              <w:rPr>
                <w:rFonts w:ascii="Times New Roman" w:eastAsia="Times New Roman" w:hAnsi="Times New Roman"/>
                <w:sz w:val="20"/>
                <w:szCs w:val="20"/>
                <w:lang w:eastAsia="tr-TR"/>
              </w:rPr>
            </w:pPr>
            <w:hyperlink r:id="rId22" w:tgtFrame="_blank" w:tooltip="past continuous tense " w:history="1">
              <w:r w:rsidR="0046315C" w:rsidRPr="00AA17BD">
                <w:rPr>
                  <w:rFonts w:ascii="Times New Roman" w:eastAsia="Times New Roman" w:hAnsi="Times New Roman"/>
                  <w:sz w:val="20"/>
                  <w:szCs w:val="20"/>
                  <w:lang w:eastAsia="tr-TR"/>
                </w:rPr>
                <w:t>Present Perfect Continuous</w:t>
              </w:r>
            </w:hyperlink>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46315C">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46315C">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15" w:name="türkhalk"/>
            <w:r w:rsidRPr="00AA17BD">
              <w:rPr>
                <w:rFonts w:ascii="Times New Roman" w:eastAsia="Times New Roman" w:hAnsi="Times New Roman"/>
                <w:color w:val="333333"/>
                <w:sz w:val="24"/>
                <w:szCs w:val="24"/>
                <w:lang w:eastAsia="tr-TR"/>
              </w:rPr>
              <w:t>131311142</w:t>
            </w:r>
            <w:bookmarkEnd w:id="15"/>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color w:val="000000"/>
                <w:sz w:val="24"/>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4"/>
                <w:szCs w:val="24"/>
                <w:lang w:eastAsia="tr-TR"/>
              </w:rPr>
              <w:t>Türk Halk Kültürü</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(Sunuş)</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Halk, kültür, gelenek kavramlarının tartışılması</w:t>
            </w:r>
            <w:r w:rsidRPr="00AA17BD">
              <w:rPr>
                <w:rFonts w:ascii="Times New Roman" w:eastAsia="Times New Roman" w:hAnsi="Times New Roman"/>
                <w:color w:val="333333"/>
                <w:sz w:val="20"/>
                <w:szCs w:val="20"/>
                <w:lang w:val="en-GB" w:eastAsia="tr-TR"/>
              </w:rPr>
              <w:t xml:space="preserve">, </w:t>
            </w:r>
            <w:r w:rsidRPr="00AA17BD">
              <w:rPr>
                <w:rFonts w:ascii="Times New Roman" w:eastAsia="Times New Roman" w:hAnsi="Times New Roman"/>
                <w:color w:val="000000"/>
                <w:sz w:val="20"/>
                <w:szCs w:val="20"/>
                <w:lang w:val="en-GB" w:eastAsia="tr-TR"/>
              </w:rPr>
              <w:t>Avrupa'daki halkbilimi çalışmalarının tarihçesi, Türkiye'deki halkbilimi çalışmalarının tarihçesi, Halkbilimi ve Halk Kültürü tanımları ve halkbiliminin işlevi, Halkbiliminin terimleri, Sözlü-yazılı kültürlerin tartışılması, Türk halk kültürünün kapsamı, Alan Araştırması Teknikleri, Örnek araştırmaların seçilip incelenmesi, Araştırma gruplarının oluşturulması, Pilot alan çalışması, Pilot alan çalışmalarının tartışılması.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Bu ders halk kültürünün genel niteliklerinin, tarihçesinin, kavramlarının ve türlerinin öğretilmesine yöneliktir. Dersin amacı halk kültürünün ve halk kültürü ürünlerinin gelişim sürecini, kuramlarını seçilmiş örneklerle anlatmak ve kavratmak.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Halk kültürünü öğrenme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ALANGU, Tahir (1983) Türkiye Folkloru El Kitabı. İstanbul: Adam Yayıncılık.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BAŞGÖZ, İlhan (1986) Folklor Yazıları. İstanbul: Adam Yayınları. </w:t>
            </w:r>
          </w:p>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BAŞGÖZ, İlhan (1996) “Protesto: Folklorun Beşinci İşlevi (Fonksiyonu)”, Folkloristik-Prof. Dr. Umay Günay Armağanı içinde. (haz.) Özkul Çobanoğlu, Metin Özarslan. Ankara: Feryal Mat., s.1-4. </w:t>
            </w:r>
          </w:p>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BORATAV, Pertev Naili (1984a) 100 Soruda Türk Halk Edebiyatı. İstanbul: Gerçek Yayınevi. </w:t>
            </w:r>
          </w:p>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BORATAV, Pertev Naili (2000) Halk Edebiyatı Dersleri. İstanbul: Tarih Vakfı Yayınları.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Halk, kültür, gelenek kavramlarının tartışılması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Avrupa'daki halkbilimi çalışmalarının tarihçesi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Türkiye'deki halkbilimi çalışmalarının tarihçesi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Halkbilimi ve Halk Kültürü tanımları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w:t>
            </w:r>
            <w:r w:rsidRPr="00AA17BD">
              <w:rPr>
                <w:rFonts w:ascii="Times New Roman" w:eastAsia="Times New Roman" w:hAnsi="Times New Roman"/>
                <w:color w:val="000000"/>
                <w:sz w:val="20"/>
                <w:szCs w:val="20"/>
                <w:lang w:val="en-GB" w:eastAsia="tr-TR"/>
              </w:rPr>
              <w:t>alkbiliminin işlevi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Halkbiliminin terimleri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653B7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653B72" w:rsidRPr="00AA17BD">
              <w:rPr>
                <w:rFonts w:ascii="Times New Roman" w:eastAsia="Times New Roman" w:hAnsi="Times New Roman"/>
                <w:color w:val="000000"/>
                <w:sz w:val="20"/>
                <w:szCs w:val="20"/>
                <w:lang w:val="en-GB" w:eastAsia="tr-TR"/>
              </w:rPr>
              <w:t>Sözlü-yazılı kültürlerin tartışılması</w:t>
            </w:r>
            <w:r w:rsidR="00653B72"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653B7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653B72"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Türk halk kültürünün kapsamı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Alan Araştırması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Örnek araştırmaların seçilip incelenmesi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Araştırma gruplarının oluşturulması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Pilot alan çalışması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Pilot alan çalışmalarının tartışılması.</w:t>
            </w:r>
          </w:p>
        </w:tc>
      </w:tr>
      <w:tr w:rsidR="00653B72"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53B72" w:rsidRPr="00AA17BD" w:rsidRDefault="00653B7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653B72" w:rsidRPr="00AA17BD" w:rsidRDefault="00653B72"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val="en-GB" w:eastAsia="tr-TR"/>
              </w:rPr>
              <w:t>Pilot alan çalışmalarının</w:t>
            </w:r>
            <w:r>
              <w:rPr>
                <w:rFonts w:ascii="Times New Roman" w:eastAsia="Times New Roman" w:hAnsi="Times New Roman"/>
                <w:color w:val="000000"/>
                <w:sz w:val="20"/>
                <w:szCs w:val="20"/>
                <w:lang w:val="en-GB" w:eastAsia="tr-TR"/>
              </w:rPr>
              <w:t xml:space="preserve"> değerlendirilmesi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53B72"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131311143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16" w:name="KİŞİSELGELİŞİM"/>
            <w:r w:rsidRPr="00AA17BD">
              <w:rPr>
                <w:rFonts w:ascii="Times New Roman" w:eastAsia="Times New Roman" w:hAnsi="Times New Roman"/>
                <w:sz w:val="24"/>
                <w:szCs w:val="24"/>
                <w:lang w:eastAsia="tr-TR"/>
              </w:rPr>
              <w:t>Kişisel</w:t>
            </w:r>
            <w:bookmarkEnd w:id="16"/>
            <w:r w:rsidRPr="00AA17BD">
              <w:rPr>
                <w:rFonts w:ascii="Times New Roman" w:eastAsia="Times New Roman" w:hAnsi="Times New Roman"/>
                <w:sz w:val="24"/>
                <w:szCs w:val="24"/>
                <w:lang w:eastAsia="tr-TR"/>
              </w:rPr>
              <w:t xml:space="preserve"> Gelişim</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50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(Sunuş)</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color w:val="000000"/>
                <w:sz w:val="20"/>
                <w:szCs w:val="20"/>
                <w:lang w:val="en-GB" w:eastAsia="tr-TR"/>
              </w:rPr>
            </w:pPr>
            <w:r w:rsidRPr="00AA17BD">
              <w:rPr>
                <w:rFonts w:ascii="Times New Roman" w:eastAsia="Times New Roman" w:hAnsi="Times New Roman"/>
                <w:color w:val="000000"/>
                <w:sz w:val="20"/>
                <w:szCs w:val="20"/>
                <w:lang w:val="en-GB" w:eastAsia="tr-TR"/>
              </w:rPr>
              <w:t>Öğrenmeyi Öğrenme, Zaman Yönetimi, Not Alma Teknikleri, Yönetici Asistanlığı, Toplantı Düzenleme Sanatı, Beden Dili ve İletişim Teknikleri, Etkin ve Güzel Konuşma, Sunum Yapma, Etkin Dinleme, Mülakat Teknikleri, Stres Yönetimi, Etkili ve Verimli Ders Çalışma, Motivasyon, Müzakere Sanatı, Hızlı Okuma.</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Kişisel gelişim</w:t>
            </w:r>
            <w:r w:rsidRPr="00AA17BD">
              <w:rPr>
                <w:rFonts w:ascii="Times New Roman" w:eastAsia="Times New Roman" w:hAnsi="Times New Roman"/>
                <w:b/>
                <w:color w:val="000000"/>
                <w:sz w:val="20"/>
                <w:szCs w:val="20"/>
                <w:lang w:eastAsia="tr-TR"/>
              </w:rPr>
              <w:t xml:space="preserve"> </w:t>
            </w:r>
            <w:r w:rsidRPr="00AA17BD">
              <w:rPr>
                <w:rFonts w:ascii="Times New Roman" w:eastAsia="Times New Roman" w:hAnsi="Times New Roman"/>
                <w:color w:val="000000"/>
                <w:sz w:val="20"/>
                <w:szCs w:val="20"/>
                <w:lang w:eastAsia="tr-TR"/>
              </w:rPr>
              <w:t>konularında öğrencilere teorik ve uygulamalı bilgiler sunmak.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Kişisel Gelişim hakkında edinilen bilgilerin, öğrencilerin öğrenme ve yaşam kalitelerini arttıracağı düşünülmektedir.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Cs/>
                <w:sz w:val="20"/>
                <w:szCs w:val="20"/>
                <w:lang w:eastAsia="tr-TR"/>
              </w:rPr>
            </w:pPr>
            <w:r w:rsidRPr="00AA17BD">
              <w:rPr>
                <w:rFonts w:ascii="Times New Roman" w:eastAsia="Times New Roman" w:hAnsi="Times New Roman"/>
                <w:bCs/>
                <w:color w:val="333333"/>
                <w:sz w:val="20"/>
                <w:szCs w:val="20"/>
                <w:lang w:eastAsia="tr-TR"/>
              </w:rPr>
              <w:t>Kişisel Gelişim konularında yayınlanan makale, kitap, dergi, web siteleri.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Öğrenmeyi Öğrenme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Zaman Yönetimi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Not Alma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Yönetici Asistanlığı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Toplantı Düzenleme Sanatı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val="en-GB" w:eastAsia="tr-TR"/>
              </w:rPr>
              <w:t>Beden Dili ve İletişim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82D2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82D2E" w:rsidRPr="00AA17BD">
              <w:rPr>
                <w:rFonts w:ascii="Times New Roman" w:eastAsia="Times New Roman" w:hAnsi="Times New Roman"/>
                <w:color w:val="000000"/>
                <w:sz w:val="20"/>
                <w:szCs w:val="20"/>
                <w:lang w:val="en-GB" w:eastAsia="tr-TR"/>
              </w:rPr>
              <w:t>Etkin ve Güzel Konuşma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82D2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82D2E"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Sunum Yapma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Etkin Dinleme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Mülakat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Stres Yönetimi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GB" w:eastAsia="tr-TR"/>
              </w:rPr>
              <w:t>Etkili ve Verimli Ders Çalışma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82D2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82D2E">
              <w:rPr>
                <w:rFonts w:ascii="Times New Roman" w:eastAsia="Times New Roman" w:hAnsi="Times New Roman"/>
                <w:color w:val="000000"/>
                <w:sz w:val="20"/>
                <w:szCs w:val="20"/>
                <w:lang w:val="en-GB" w:eastAsia="tr-TR"/>
              </w:rPr>
              <w:t>Motivasyon, Müzakere Sanatı</w:t>
            </w:r>
          </w:p>
        </w:tc>
      </w:tr>
      <w:tr w:rsidR="00B82D2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82D2E" w:rsidRPr="00AA17BD" w:rsidRDefault="00B82D2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B82D2E" w:rsidRPr="00AA17BD" w:rsidRDefault="00B82D2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val="en-GB" w:eastAsia="tr-TR"/>
              </w:rPr>
              <w:t>Hızlı Okuma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B82D2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131311141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color w:val="000000"/>
                <w:sz w:val="24"/>
                <w:szCs w:val="20"/>
                <w:lang w:eastAsia="tr-TR"/>
              </w:rPr>
            </w:pPr>
            <w:r w:rsidRPr="00AA17BD">
              <w:rPr>
                <w:rFonts w:ascii="Times New Roman" w:eastAsia="Times New Roman" w:hAnsi="Times New Roman"/>
                <w:sz w:val="20"/>
                <w:szCs w:val="20"/>
                <w:lang w:eastAsia="tr-TR"/>
              </w:rPr>
              <w:t xml:space="preserve"> </w:t>
            </w:r>
            <w:bookmarkStart w:id="17" w:name="EDEBİYATOKUMALARI"/>
            <w:r w:rsidRPr="00AA17BD">
              <w:rPr>
                <w:rFonts w:ascii="Times New Roman" w:eastAsia="Times New Roman" w:hAnsi="Times New Roman"/>
                <w:color w:val="000000"/>
                <w:sz w:val="24"/>
                <w:szCs w:val="24"/>
                <w:lang w:eastAsia="tr-TR"/>
              </w:rPr>
              <w:t>Edebiyat Okumaları</w:t>
            </w:r>
            <w:bookmarkEnd w:id="17"/>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(Sunuş)</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60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İktisadi ve idari bilimler fakültesi öğrencilerine iktisat bilimi ilişki olan roman, edebi eser, araştırma inceleme, öykü, bilimsel metin hazırlama teknikleri, şiir ve sosyolojiye yönelik eserler okutulacaktır. Okutulan bu eserlerin yorumlanması ve iktisat bilimi ile ilişki kurulması sağlanacaktır. Öğrencilerin okuduğunu anlayabilme, anladığını yorumlayarak yazabilme ve bunlar ile iktisat bilimi arasında doğrudan ilişki kurabilmesi de amaçlanmaktadır.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Dersin</w:t>
            </w:r>
            <w:r w:rsidRPr="00AA17BD">
              <w:rPr>
                <w:rFonts w:ascii="Times New Roman" w:eastAsia="Times New Roman" w:hAnsi="Times New Roman"/>
                <w:b/>
                <w:color w:val="000000"/>
                <w:sz w:val="20"/>
                <w:szCs w:val="20"/>
                <w:lang w:eastAsia="tr-TR"/>
              </w:rPr>
              <w:t xml:space="preserve"> </w:t>
            </w:r>
            <w:r w:rsidRPr="00AA17BD">
              <w:rPr>
                <w:rFonts w:ascii="Times New Roman" w:eastAsia="Times New Roman" w:hAnsi="Times New Roman"/>
                <w:color w:val="000000"/>
                <w:sz w:val="20"/>
                <w:szCs w:val="20"/>
                <w:lang w:eastAsia="tr-TR"/>
              </w:rPr>
              <w:t>temel hedefi öğrencilerin akademik olarak okuduklarını anlamak, yazmak, araştırma yapabilmek ve iktisat bilimi ile ilişkili olan sosyoloji, tarih, edebiyat, arkeoloji gibi dalların temel eserlerini okumalarını ve yorumlamalarını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İktisadın toplumun diğer alanları ile olan ilişkisini kavramak.</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İktisat biliminin anlaşılmasında ve gelişiminde toplumsal gelişimin önemini kavramak.</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Okuduğunu anlamak ve toplumsal gelişmeler ile birlikte yorumlayabilmek.</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Okuduğunu anlamak ve anladıklarını anlamlı bir biçimde sözel ve yazı olarak aktarmak.</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284775"/>
                <w:sz w:val="20"/>
                <w:szCs w:val="20"/>
                <w:lang w:eastAsia="tr-TR"/>
              </w:rPr>
            </w:pPr>
            <w:r w:rsidRPr="00AA17BD">
              <w:rPr>
                <w:rFonts w:ascii="Times New Roman" w:eastAsia="Times New Roman" w:hAnsi="Times New Roman"/>
                <w:color w:val="000000"/>
                <w:sz w:val="20"/>
                <w:szCs w:val="20"/>
                <w:lang w:eastAsia="tr-TR"/>
              </w:rPr>
              <w:t>Sosyal bilimler arasındaki geçişi algılamak ve geniş düşünebilmek</w:t>
            </w:r>
            <w:r w:rsidRPr="00AA17BD">
              <w:rPr>
                <w:rFonts w:ascii="Times New Roman" w:eastAsia="Times New Roman" w:hAnsi="Times New Roman"/>
                <w:color w:val="284775"/>
                <w:sz w:val="20"/>
                <w:szCs w:val="20"/>
                <w:lang w:eastAsia="tr-TR"/>
              </w:rPr>
              <w:t>.</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John Steinback, Gazap Üzümleri.</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Maksim Gorki, Ana.</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Yaşar Kemal, İnce Memed.</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Tarık Buğra, Küçük Ağa.</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Yakup Kadri Karaosmanoğlu, Yaban.</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Yakup Kadri Karaosmanoğlu, Ankara.</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 xml:space="preserve"> Alev Alatlı, Viva la Muerte.</w:t>
            </w:r>
          </w:p>
        </w:tc>
      </w:tr>
      <w:tr w:rsidR="00AA17BD" w:rsidRPr="00AA17BD" w:rsidTr="00053787">
        <w:trPr>
          <w:trHeight w:val="393"/>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de-DE" w:eastAsia="tr-TR"/>
              </w:rPr>
            </w:pPr>
          </w:p>
        </w:tc>
      </w:tr>
      <w:tr w:rsidR="00AA17BD" w:rsidRPr="00AA17BD" w:rsidTr="00053787">
        <w:trPr>
          <w:trHeight w:val="5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Okuma alışkanlığının önemi tartışılır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Gazap Üzümleri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Gazap Üzümleri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Ana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Ana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645401" w:rsidP="0064540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İnce Memed değerlendirme</w:t>
            </w:r>
          </w:p>
        </w:tc>
      </w:tr>
      <w:tr w:rsidR="0064540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45401" w:rsidRPr="00AA17BD" w:rsidRDefault="0064540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45401" w:rsidRPr="00AA17BD" w:rsidRDefault="0064540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İnce Memed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Ağa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Ağa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Yaban değerlendirme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Yaban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Ankara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Ankara eleştirisi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Viva la Muerte değerlendirme ve eleştirisi </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4540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69531B" w:rsidRDefault="0069531B" w:rsidP="006069ED">
      <w:pPr>
        <w:rPr>
          <w:rFonts w:ascii="Times New Roman" w:hAnsi="Times New Roman"/>
          <w:sz w:val="24"/>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277CC4">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w:t>
            </w:r>
            <w:r w:rsidR="00277CC4">
              <w:rPr>
                <w:rFonts w:ascii="Times New Roman" w:eastAsia="Times New Roman" w:hAnsi="Times New Roman"/>
                <w:color w:val="333333"/>
                <w:sz w:val="24"/>
                <w:szCs w:val="24"/>
                <w:lang w:eastAsia="tr-TR"/>
              </w:rPr>
              <w:t>45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8" w:name="ANAYASAHUKUKU"/>
            <w:r w:rsidRPr="00AA17BD">
              <w:rPr>
                <w:rFonts w:ascii="Times New Roman" w:eastAsia="Times New Roman" w:hAnsi="Times New Roman"/>
                <w:sz w:val="24"/>
                <w:szCs w:val="24"/>
                <w:lang w:eastAsia="tr-TR"/>
              </w:rPr>
              <w:t xml:space="preserve">Anayasa </w:t>
            </w:r>
            <w:bookmarkEnd w:id="18"/>
            <w:r w:rsidRPr="00AA17BD">
              <w:rPr>
                <w:rFonts w:ascii="Times New Roman" w:eastAsia="Times New Roman" w:hAnsi="Times New Roman"/>
                <w:sz w:val="24"/>
                <w:szCs w:val="24"/>
                <w:lang w:eastAsia="tr-TR"/>
              </w:rPr>
              <w:t>Hukuku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E10C6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E10C6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bCs/>
                <w:color w:val="333333"/>
                <w:sz w:val="20"/>
                <w:szCs w:val="20"/>
                <w:lang w:eastAsia="tr-TR"/>
              </w:rPr>
              <w:t xml:space="preserve">Türkiye'nin Anayasa Gelişmeleri ve 1961 ve 1982 Anayasalarının Temel Nitelikleri; 1982 Anayasasının Yapılması; 1982 Anayasasının Başlıca Özellikleri; Cumhuriyetin Temel Nitelikleri; Yasama Organı: TBMM'nin kuruluşu ve milletvekillerinin seçimi, TBMM üyelerinin hukuki statüsü, TBMM'nin </w:t>
            </w:r>
            <w:proofErr w:type="gramStart"/>
            <w:r w:rsidRPr="00AA17BD">
              <w:rPr>
                <w:rFonts w:ascii="Times New Roman" w:eastAsia="Times New Roman" w:hAnsi="Times New Roman"/>
                <w:bCs/>
                <w:color w:val="333333"/>
                <w:sz w:val="20"/>
                <w:szCs w:val="20"/>
                <w:lang w:eastAsia="tr-TR"/>
              </w:rPr>
              <w:t>iç yapısı</w:t>
            </w:r>
            <w:proofErr w:type="gramEnd"/>
            <w:r w:rsidRPr="00AA17BD">
              <w:rPr>
                <w:rFonts w:ascii="Times New Roman" w:eastAsia="Times New Roman" w:hAnsi="Times New Roman"/>
                <w:bCs/>
                <w:color w:val="333333"/>
                <w:sz w:val="20"/>
                <w:szCs w:val="20"/>
                <w:lang w:eastAsia="tr-TR"/>
              </w:rPr>
              <w:t xml:space="preserve"> ve çalışma düzeni, TBMM'nin görev ve yetkileri; Yürütme Organı: Yürütme organının yapısı, Cumhurbaşkanı Başbakan ve Bakanlar Kurulu;  Olağanüstü Yönetim Usulleri; Yargı Organı: Yargı işlevi, Anayasa yargısı.</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Teorik bir çerçeve geliştirerek Türkiye’ de anayasa hukukunun gelişimini ve anayasal organların işleyişini belirtmektir.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Anayasa Hukuku ile ilgili temel ilkeleri ve kavramları öğrenir.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Anayasa Hukukunun temel ilkelerini, Türk Anayasa Hukukunun gelişimini ve temel niteliklerini anlama.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Özbudun, Ergun: Türk Anayasa Hukuku, Yetkin Yayınları, Ankara.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1982 Anayasası</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Türkiye'de Anayasa Gelişmeleri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1961 ve 1982 Anayasalarının Temel Nitelikleri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1982 Anayasasının Yapılma Süreci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1982 Anayasasının Başlıca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Cumhuriyetin Temel Nitelikleri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Yasama Organı: TBMM'nin kuruluşu ve milletvekillerinin seçimi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B21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B2161" w:rsidRPr="00AA17BD">
              <w:rPr>
                <w:rFonts w:ascii="Times New Roman" w:eastAsia="Times New Roman" w:hAnsi="Times New Roman"/>
                <w:bCs/>
                <w:color w:val="333333"/>
                <w:sz w:val="20"/>
                <w:szCs w:val="20"/>
                <w:lang w:eastAsia="tr-TR"/>
              </w:rPr>
              <w:t>TBMM üyelerinin hukuki statüsü</w:t>
            </w:r>
            <w:r w:rsidR="00EB2161"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B21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B2161"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TBMM</w:t>
            </w:r>
            <w:r w:rsidR="00EB2161">
              <w:rPr>
                <w:rFonts w:ascii="Times New Roman" w:eastAsia="Times New Roman" w:hAnsi="Times New Roman"/>
                <w:bCs/>
                <w:color w:val="333333"/>
                <w:sz w:val="20"/>
                <w:szCs w:val="20"/>
                <w:lang w:eastAsia="tr-TR"/>
              </w:rPr>
              <w:t>’</w:t>
            </w:r>
            <w:r w:rsidRPr="00AA17BD">
              <w:rPr>
                <w:rFonts w:ascii="Times New Roman" w:eastAsia="Times New Roman" w:hAnsi="Times New Roman"/>
                <w:bCs/>
                <w:color w:val="333333"/>
                <w:sz w:val="20"/>
                <w:szCs w:val="20"/>
                <w:lang w:eastAsia="tr-TR"/>
              </w:rPr>
              <w:t xml:space="preserve">nin </w:t>
            </w:r>
            <w:proofErr w:type="gramStart"/>
            <w:r w:rsidRPr="00AA17BD">
              <w:rPr>
                <w:rFonts w:ascii="Times New Roman" w:eastAsia="Times New Roman" w:hAnsi="Times New Roman"/>
                <w:bCs/>
                <w:color w:val="333333"/>
                <w:sz w:val="20"/>
                <w:szCs w:val="20"/>
                <w:lang w:eastAsia="tr-TR"/>
              </w:rPr>
              <w:t>iç yapısı</w:t>
            </w:r>
            <w:proofErr w:type="gramEnd"/>
            <w:r w:rsidRPr="00AA17BD">
              <w:rPr>
                <w:rFonts w:ascii="Times New Roman" w:eastAsia="Times New Roman" w:hAnsi="Times New Roman"/>
                <w:bCs/>
                <w:color w:val="333333"/>
                <w:sz w:val="20"/>
                <w:szCs w:val="20"/>
                <w:lang w:eastAsia="tr-TR"/>
              </w:rPr>
              <w:t xml:space="preserve"> ve çalışma düzeni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TBMM</w:t>
            </w:r>
            <w:r w:rsidR="00EB2161">
              <w:rPr>
                <w:rFonts w:ascii="Times New Roman" w:eastAsia="Times New Roman" w:hAnsi="Times New Roman"/>
                <w:bCs/>
                <w:color w:val="333333"/>
                <w:sz w:val="20"/>
                <w:szCs w:val="20"/>
                <w:lang w:eastAsia="tr-TR"/>
              </w:rPr>
              <w:t>’</w:t>
            </w:r>
            <w:r w:rsidRPr="00AA17BD">
              <w:rPr>
                <w:rFonts w:ascii="Times New Roman" w:eastAsia="Times New Roman" w:hAnsi="Times New Roman"/>
                <w:bCs/>
                <w:color w:val="333333"/>
                <w:sz w:val="20"/>
                <w:szCs w:val="20"/>
                <w:lang w:eastAsia="tr-TR"/>
              </w:rPr>
              <w:t>nin görev ve yetkileri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Yürütme Organı: Yürütme organının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Cumhurbaşkanı Başbakan ve Bakanlar Kurulu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333333"/>
                <w:sz w:val="20"/>
                <w:szCs w:val="20"/>
                <w:lang w:eastAsia="tr-TR"/>
              </w:rPr>
              <w:t>Olağanüstü Yönetim Usulleri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B21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B2161">
              <w:rPr>
                <w:rFonts w:ascii="Times New Roman" w:eastAsia="Times New Roman" w:hAnsi="Times New Roman"/>
                <w:bCs/>
                <w:color w:val="333333"/>
                <w:sz w:val="20"/>
                <w:szCs w:val="20"/>
                <w:lang w:eastAsia="tr-TR"/>
              </w:rPr>
              <w:t>Yargı Organı</w:t>
            </w:r>
          </w:p>
        </w:tc>
      </w:tr>
      <w:tr w:rsidR="00EB21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B2161" w:rsidRPr="00AA17BD" w:rsidRDefault="00EB21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EB2161" w:rsidRPr="00AA17BD" w:rsidRDefault="00EB216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333333"/>
                <w:sz w:val="20"/>
                <w:szCs w:val="20"/>
                <w:lang w:eastAsia="tr-TR"/>
              </w:rPr>
              <w:t>Yargı işlevi, Anayasa yargısı.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EB21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bookmarkStart w:id="19" w:name="borçlarhuk"/>
            <w:r w:rsidRPr="00AA17BD">
              <w:rPr>
                <w:rFonts w:ascii="Times New Roman" w:eastAsia="Times New Roman" w:hAnsi="Times New Roman"/>
                <w:color w:val="333333"/>
                <w:sz w:val="24"/>
                <w:szCs w:val="24"/>
                <w:lang w:eastAsia="tr-TR"/>
              </w:rPr>
              <w:t>131312121</w:t>
            </w:r>
            <w:bookmarkEnd w:id="19"/>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4"/>
                <w:szCs w:val="24"/>
                <w:lang w:eastAsia="tr-TR"/>
              </w:rPr>
              <w:t>Borçlar Hukuku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Borç ilişkisi ve sözleşmeler hakkında genel bilgi verme</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Borç ilişkileri sahası ticari ve ekonomik hayatın en önemli alanını teşkil etmektedir. İhtiyaçlarımızın karşılanmasında temel araç haline gelmiş bulunan sözleşmeler ve diğer borç ilişkileri konusunda öğrencileri bilgilendirmek. </w:t>
            </w:r>
          </w:p>
          <w:p w:rsidR="00AA17BD" w:rsidRPr="00AA17BD" w:rsidRDefault="00AA17BD" w:rsidP="00AA17BD">
            <w:pPr>
              <w:spacing w:after="0" w:line="240" w:lineRule="auto"/>
              <w:jc w:val="both"/>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Borçların Doğumu, Borçların Hükümleri, Borçların Özel Durumları, Borçların Sona Ermesi, Özel Borç İlişkileri konusunda öğrencilerimizi aydınlatarak meslek hayatına hazırlamak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 hukuku ile ilgili temel kavramları ve ilkeleri öğrenir.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Borçların genel hükümleri ve borç kavramı</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Hasız fiillerden doğan borçları kavrama</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Sebepsiz zenginleşmeden doğan borçları kavrama</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Borçların hükümlerini kavrama</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Borçların özel durumlarını bilme</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Borçların sona ermesini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Özel borç ilişkilerini bilme ve çeşitli sözleşme türlerini bilme ve uygulamada güven kazanma</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Mülkiyetin devri amacını güden sözleşmeleri bilme</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Kullandırma amacını güden sözleşmeleri bilme</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İşgörme amacını güden sözleşmeleri kavrama</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Saklama amacını güden sözleşmeleri kavrama</w:t>
            </w:r>
          </w:p>
          <w:p w:rsidR="00AA17BD" w:rsidRPr="00AA17BD" w:rsidRDefault="00AA17BD" w:rsidP="00AA17BD">
            <w:pPr>
              <w:spacing w:after="0" w:line="240" w:lineRule="auto"/>
              <w:ind w:left="360" w:hanging="360"/>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Teminat amacını güden sözleşmeleri kavrama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ATASOY, Ömer Adil (2011), Borçlar Hukuku Ders Notu, Eskişehir.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AKINTÜRK, Turgut (1999),</w:t>
            </w:r>
            <w:r w:rsidRPr="00AA17BD">
              <w:rPr>
                <w:rFonts w:ascii="Times New Roman" w:eastAsia="Times New Roman" w:hAnsi="Times New Roman"/>
                <w:b/>
                <w:color w:val="333333"/>
                <w:sz w:val="20"/>
                <w:szCs w:val="20"/>
                <w:lang w:eastAsia="tr-TR"/>
              </w:rPr>
              <w:t xml:space="preserve"> </w:t>
            </w:r>
            <w:r w:rsidRPr="00AA17BD">
              <w:rPr>
                <w:rFonts w:ascii="Times New Roman" w:eastAsia="Times New Roman" w:hAnsi="Times New Roman"/>
                <w:color w:val="333333"/>
                <w:sz w:val="20"/>
                <w:szCs w:val="20"/>
                <w:lang w:eastAsia="tr-TR"/>
              </w:rPr>
              <w:t>Borçlar Hukuku, 7. baskı, İstanbul.</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Konuyla ilgili tüm diğer yazılı kaynaklar.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Borçlar Kanunu ve İlgili Mevzuat</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Borçların genel hükümleri ve borç kavramı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Hasız fiillerden doğan borçlar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Sebepsiz zenginleşmeden doğan borçlar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Borçların hükümleri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Borçların özel durumları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Borçların sona ermesi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A00C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A00C4" w:rsidRPr="00AA17BD">
              <w:rPr>
                <w:rFonts w:ascii="Times New Roman" w:eastAsia="Times New Roman" w:hAnsi="Times New Roman"/>
                <w:sz w:val="20"/>
                <w:szCs w:val="20"/>
                <w:lang w:eastAsia="tr-TR"/>
              </w:rPr>
              <w:t xml:space="preserve">Özel borç ilişkileri ve çeşitli sözleşme türleri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A00C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A00C4"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Mülkiyetin devri amacını güden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Kullandırma amacını güden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İşgörme amacını güden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Saklama amacını güden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Teminat amacını güden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A00C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A00C4">
              <w:rPr>
                <w:rFonts w:ascii="Times New Roman" w:eastAsia="Times New Roman" w:hAnsi="Times New Roman"/>
                <w:sz w:val="20"/>
                <w:szCs w:val="20"/>
                <w:lang w:eastAsia="tr-TR"/>
              </w:rPr>
              <w:t>Sözleşmelerin karşılaştırmalı analizi</w:t>
            </w:r>
          </w:p>
        </w:tc>
      </w:tr>
      <w:tr w:rsidR="002A00C4"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00C4" w:rsidRPr="00AA17BD" w:rsidRDefault="002A00C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A00C4" w:rsidRPr="00AA17BD" w:rsidRDefault="002A00C4"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B96507"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131312135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0" w:name="genelmat"/>
            <w:r w:rsidRPr="00AA17BD">
              <w:rPr>
                <w:rFonts w:ascii="Times New Roman" w:eastAsia="Times New Roman" w:hAnsi="Times New Roman"/>
                <w:sz w:val="20"/>
                <w:szCs w:val="20"/>
                <w:lang w:eastAsia="tr-TR"/>
              </w:rPr>
              <w:t>Genel Mat</w:t>
            </w:r>
            <w:bookmarkEnd w:id="20"/>
            <w:r w:rsidRPr="00AA17BD">
              <w:rPr>
                <w:rFonts w:ascii="Times New Roman" w:eastAsia="Times New Roman" w:hAnsi="Times New Roman"/>
                <w:sz w:val="20"/>
                <w:szCs w:val="20"/>
                <w:lang w:eastAsia="tr-TR"/>
              </w:rPr>
              <w:t>ematik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50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Belirsiz integral, belirli integral, alanlar, matrisler, determinantlar, denklem sistemleri, doğrusal </w:t>
            </w:r>
            <w:proofErr w:type="gramStart"/>
            <w:r w:rsidRPr="00AA17BD">
              <w:rPr>
                <w:rFonts w:ascii="Times New Roman" w:eastAsia="Times New Roman" w:hAnsi="Times New Roman"/>
                <w:sz w:val="20"/>
                <w:szCs w:val="20"/>
                <w:lang w:eastAsia="tr-TR"/>
              </w:rPr>
              <w:t>programlama  ve</w:t>
            </w:r>
            <w:proofErr w:type="gramEnd"/>
            <w:r w:rsidRPr="00AA17BD">
              <w:rPr>
                <w:rFonts w:ascii="Times New Roman" w:eastAsia="Times New Roman" w:hAnsi="Times New Roman"/>
                <w:sz w:val="20"/>
                <w:szCs w:val="20"/>
                <w:lang w:eastAsia="tr-TR"/>
              </w:rPr>
              <w:t xml:space="preserve"> bu konuların ekonomi ve işletme uygulamaları.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Analitik düşünme becerisini geliştirir.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Bu dersin sonunda öğrencilerden belirsiz integral, belirli integral, alanlar, matrisler, determinantlar, denklem sistemleri ve doğrusal </w:t>
            </w:r>
            <w:proofErr w:type="gramStart"/>
            <w:r w:rsidRPr="00AA17BD">
              <w:rPr>
                <w:rFonts w:ascii="Times New Roman" w:eastAsia="Times New Roman" w:hAnsi="Times New Roman"/>
                <w:sz w:val="20"/>
                <w:szCs w:val="20"/>
                <w:lang w:eastAsia="tr-TR"/>
              </w:rPr>
              <w:t>programlama  konularını</w:t>
            </w:r>
            <w:proofErr w:type="gramEnd"/>
            <w:r w:rsidRPr="00AA17BD">
              <w:rPr>
                <w:rFonts w:ascii="Times New Roman" w:eastAsia="Times New Roman" w:hAnsi="Times New Roman"/>
                <w:sz w:val="20"/>
                <w:szCs w:val="20"/>
                <w:lang w:eastAsia="tr-TR"/>
              </w:rPr>
              <w:t xml:space="preserve"> öğrenmeleri ve bu konuları ekonomi ve işletmeye uygulamaları beklenir.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Temel Matematiksel Analiz(</w:t>
            </w:r>
            <w:proofErr w:type="gramStart"/>
            <w:r w:rsidRPr="00AA17BD">
              <w:rPr>
                <w:rFonts w:ascii="Times New Roman" w:eastAsia="Times New Roman" w:hAnsi="Times New Roman"/>
                <w:color w:val="333333"/>
                <w:sz w:val="20"/>
                <w:szCs w:val="20"/>
                <w:lang w:eastAsia="tr-TR"/>
              </w:rPr>
              <w:t>İşletme,İktisat</w:t>
            </w:r>
            <w:proofErr w:type="gramEnd"/>
            <w:r w:rsidRPr="00AA17BD">
              <w:rPr>
                <w:rFonts w:ascii="Times New Roman" w:eastAsia="Times New Roman" w:hAnsi="Times New Roman"/>
                <w:color w:val="333333"/>
                <w:sz w:val="20"/>
                <w:szCs w:val="20"/>
                <w:lang w:eastAsia="tr-TR"/>
              </w:rPr>
              <w:t>, Yaşam Bilimleri ve Sosyal Bilimler için) , Çevirenler: Serdar Demir, Özcan Uzun, Adım Oben Balce,Atalay Çağlar</w:t>
            </w:r>
          </w:p>
          <w:p w:rsidR="00AA17BD" w:rsidRPr="00AA17BD" w:rsidRDefault="00AA17BD" w:rsidP="00AA17BD">
            <w:pPr>
              <w:spacing w:after="0" w:line="240" w:lineRule="auto"/>
              <w:ind w:left="360" w:hanging="360"/>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Matematik II (İşletme ve Ekonomi Uygulamalı), Namık Kemal Erdoğan.</w:t>
            </w:r>
          </w:p>
          <w:p w:rsidR="00AA17BD" w:rsidRPr="00AA17BD" w:rsidRDefault="00AA17BD" w:rsidP="00AA17BD">
            <w:pPr>
              <w:spacing w:after="0" w:line="240" w:lineRule="auto"/>
              <w:ind w:hanging="360"/>
              <w:outlineLvl w:val="3"/>
              <w:rPr>
                <w:rFonts w:ascii="Times New Roman" w:eastAsia="Times New Roman" w:hAnsi="Times New Roman"/>
                <w:bCs/>
                <w:color w:val="000000"/>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hanging="360"/>
              <w:outlineLvl w:val="3"/>
              <w:rPr>
                <w:rFonts w:ascii="Times New Roman" w:eastAsia="Times New Roman" w:hAnsi="Times New Roman"/>
                <w:b/>
                <w:bCs/>
                <w:color w:val="000000"/>
                <w:sz w:val="20"/>
                <w:szCs w:val="20"/>
                <w:lang w:eastAsia="tr-TR"/>
              </w:rPr>
            </w:pPr>
            <w:proofErr w:type="gramStart"/>
            <w:r w:rsidRPr="00AA17BD">
              <w:rPr>
                <w:rFonts w:ascii="Times New Roman" w:eastAsia="Times New Roman" w:hAnsi="Times New Roman"/>
                <w:color w:val="333333"/>
                <w:sz w:val="20"/>
                <w:szCs w:val="20"/>
                <w:lang w:eastAsia="tr-TR"/>
              </w:rPr>
              <w:t>Ge  Genel</w:t>
            </w:r>
            <w:proofErr w:type="gramEnd"/>
            <w:r w:rsidRPr="00AA17BD">
              <w:rPr>
                <w:rFonts w:ascii="Times New Roman" w:eastAsia="Times New Roman" w:hAnsi="Times New Roman"/>
                <w:color w:val="333333"/>
                <w:sz w:val="20"/>
                <w:szCs w:val="20"/>
                <w:lang w:eastAsia="tr-TR"/>
              </w:rPr>
              <w:t xml:space="preserve"> Matematik,  Mahmut Koçak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Belirsiz integral</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İntegral alma yöntemleri, değişken değiştirme, kısmi integrasyon</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Basit kesirlere ayırma,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Belirsiz integralin uygulamaları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Belirli integral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Alan hesabı ve uygulamaları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E248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FE2482" w:rsidRPr="00AA17BD">
              <w:rPr>
                <w:rFonts w:ascii="Times New Roman" w:eastAsia="Times New Roman" w:hAnsi="Times New Roman"/>
                <w:sz w:val="20"/>
                <w:szCs w:val="20"/>
                <w:lang w:eastAsia="tr-TR"/>
              </w:rPr>
              <w:t>Lineer denklem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FE2482"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Matrisler ve lineer denklem sistemleri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Matrisler, matrislerde cebirsel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Özel matrisler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Determinantlar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Cramer Metodu,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Doğrusal programlama</w:t>
            </w:r>
          </w:p>
        </w:tc>
      </w:tr>
      <w:tr w:rsidR="00FE2482"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2482" w:rsidRPr="00AA17BD" w:rsidRDefault="00FE248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FE2482" w:rsidRPr="00AA17BD" w:rsidRDefault="00FE2482"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Uygulama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FE2482">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FE2482">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12/08/2011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131312130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1" w:name="İKTİSATII"/>
            <w:r w:rsidRPr="00AA17BD">
              <w:rPr>
                <w:rFonts w:ascii="Times New Roman" w:eastAsia="Times New Roman" w:hAnsi="Times New Roman"/>
                <w:sz w:val="24"/>
                <w:szCs w:val="24"/>
                <w:lang w:eastAsia="tr-TR"/>
              </w:rPr>
              <w:t>İktisat</w:t>
            </w:r>
            <w:bookmarkEnd w:id="21"/>
            <w:r w:rsidRPr="00AA17BD">
              <w:rPr>
                <w:rFonts w:ascii="Times New Roman" w:eastAsia="Times New Roman" w:hAnsi="Times New Roman"/>
                <w:sz w:val="24"/>
                <w:szCs w:val="24"/>
                <w:lang w:eastAsia="tr-TR"/>
              </w:rPr>
              <w:t xml:space="preserve">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Makroekonomik düşüncenin genel çerçevesi, makroekonomik faaliyetin ölçülmesi: milli gelir ve iktisadi büyüme, milli geliri belirleyen faktörler: tüketim, tasarruf ve yatırım fonksiyonları, makro ekonominin dengesi: Keynesyen </w:t>
            </w:r>
            <w:proofErr w:type="gramStart"/>
            <w:r w:rsidRPr="00AA17BD">
              <w:rPr>
                <w:rFonts w:ascii="Times New Roman" w:eastAsia="Times New Roman" w:hAnsi="Times New Roman"/>
                <w:color w:val="333333"/>
                <w:sz w:val="20"/>
                <w:szCs w:val="20"/>
                <w:lang w:eastAsia="tr-TR"/>
              </w:rPr>
              <w:t>Model,çarpan</w:t>
            </w:r>
            <w:proofErr w:type="gramEnd"/>
            <w:r w:rsidRPr="00AA17BD">
              <w:rPr>
                <w:rFonts w:ascii="Times New Roman" w:eastAsia="Times New Roman" w:hAnsi="Times New Roman"/>
                <w:color w:val="333333"/>
                <w:sz w:val="20"/>
                <w:szCs w:val="20"/>
                <w:lang w:eastAsia="tr-TR"/>
              </w:rPr>
              <w:t xml:space="preserve"> ve fiyatlar genel düzeyi,makroekonomik denge: toplam arz ve toplam talep,para, faiz, reel GSMH ve fiyatlar genel düzeyi,para miktarının kontrolü ve Merkez Bankası,enflasyon, enflasyon ve işsizlik: Phillips Eğrisi, konjonktürel dalgalanmalar: Maliye politikası, para politikası, uluslararası ticaret ve politikası, ödemeler bilançosu ve döviz kuru, iktisadi büyüme ve kalkınma.</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İktisat biliminin temel makro iktisadi konularını temel kavramlar ve genel yasalar çerçevesinde öğrencilere aktarmayı ve öğrencilere iktisat biliminin temel makroekonomik kavramlarıyla düşünme becerisi kazandırmak.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sz w:val="20"/>
                <w:szCs w:val="20"/>
                <w:lang w:eastAsia="tr-TR"/>
              </w:rPr>
              <w:t>Öğrenci;</w:t>
            </w:r>
            <w:r w:rsidRPr="00AA17BD">
              <w:rPr>
                <w:rFonts w:ascii="Times New Roman" w:eastAsia="Times New Roman" w:hAnsi="Times New Roman"/>
                <w:sz w:val="20"/>
                <w:szCs w:val="20"/>
                <w:lang w:eastAsia="tr-TR"/>
              </w:rPr>
              <w:t xml:space="preserve"> GSYIH’yı ölçme yöntemlerini açıklar. Reel GSYIH ve </w:t>
            </w:r>
            <w:proofErr w:type="gramStart"/>
            <w:r w:rsidRPr="00AA17BD">
              <w:rPr>
                <w:rFonts w:ascii="Times New Roman" w:eastAsia="Times New Roman" w:hAnsi="Times New Roman"/>
                <w:sz w:val="20"/>
                <w:szCs w:val="20"/>
                <w:lang w:eastAsia="tr-TR"/>
              </w:rPr>
              <w:t>deflatörün</w:t>
            </w:r>
            <w:proofErr w:type="gramEnd"/>
            <w:r w:rsidRPr="00AA17BD">
              <w:rPr>
                <w:rFonts w:ascii="Times New Roman" w:eastAsia="Times New Roman" w:hAnsi="Times New Roman"/>
                <w:sz w:val="20"/>
                <w:szCs w:val="20"/>
                <w:lang w:eastAsia="tr-TR"/>
              </w:rPr>
              <w:t xml:space="preserve"> nasıl ölçüldüğünü açıklar. Konjonktürü, işgücü piyasasını ve fiyat düzeyini takip edebilir. Toplam arz ve toplam talebi makroekonomik analizlerde kullanabilecektir. Sermaye, yatırım ve tasarrufu ayırt edebilecektir. Harcama çarpanlarını hesaplayabilir. Maliye Politikasını ve para piyasalarını tanımlayabilir. Bankaların ve diğer mali aracı kurumların ekonomideki fonksiyonlarını açıklar. Bankaların para yaratma mekanizmasını betimler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İktisadı tanımlama ve mikro iktisat ve makro iktisat ayrımını değerlendirebilme</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Ekonomik olayları makro iktisadın temel kavramları ve genel yasaları ile yorumlayabilme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Zeynel DİNLER, İktisada Giriş, Ekin Kitabevi, 2002, Bursa.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K.YILDIRIM, R. YILMAZ, İ. BAKIRTAŞ, Makro İktisada Giriş, Ekin Kitabevi, Bursa, 2005.</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Erdal M. ÜNSAL, Makro İktisada Giriş, Turhan Kitabevi, Ankara, 2005.</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Makro ekonomik</w:t>
            </w:r>
            <w:proofErr w:type="gramEnd"/>
            <w:r w:rsidRPr="00AA17BD">
              <w:rPr>
                <w:rFonts w:ascii="Times New Roman" w:eastAsia="Times New Roman" w:hAnsi="Times New Roman"/>
                <w:sz w:val="20"/>
                <w:szCs w:val="20"/>
                <w:lang w:eastAsia="tr-TR"/>
              </w:rPr>
              <w:t xml:space="preserve"> akımın doğuşu ve makro modeller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Milli gelir, Milli gelir hesaplama yöntemleri ve ilgili kavramlar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Tüketim, Tasarruf ve Yatırım fonksiyonları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Denge milli gelirin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ve uzun dönemde Milli gelir ve Fiyatlar genel düzeyi arasındaki ilişki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Paranın özellikleri, Para çeşitleri ve Emisyon rejimleri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54FA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54FA9" w:rsidRPr="00AA17BD">
              <w:rPr>
                <w:rFonts w:ascii="Times New Roman" w:eastAsia="Times New Roman" w:hAnsi="Times New Roman"/>
                <w:sz w:val="20"/>
                <w:szCs w:val="20"/>
                <w:lang w:eastAsia="tr-TR"/>
              </w:rPr>
              <w:t xml:space="preserve">Paranın </w:t>
            </w:r>
            <w:proofErr w:type="gramStart"/>
            <w:r w:rsidR="00E54FA9" w:rsidRPr="00AA17BD">
              <w:rPr>
                <w:rFonts w:ascii="Times New Roman" w:eastAsia="Times New Roman" w:hAnsi="Times New Roman"/>
                <w:sz w:val="20"/>
                <w:szCs w:val="20"/>
                <w:lang w:eastAsia="tr-TR"/>
              </w:rPr>
              <w:t>makro ekonomideki</w:t>
            </w:r>
            <w:proofErr w:type="gramEnd"/>
            <w:r w:rsidR="00E54FA9" w:rsidRPr="00AA17BD">
              <w:rPr>
                <w:rFonts w:ascii="Times New Roman" w:eastAsia="Times New Roman" w:hAnsi="Times New Roman"/>
                <w:sz w:val="20"/>
                <w:szCs w:val="20"/>
                <w:lang w:eastAsia="tr-TR"/>
              </w:rPr>
              <w:t xml:space="preserve"> rolü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54FA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54FA9"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Para ve mal piyasasında eşanlı denge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Para miktarı ile fiyatlar genel düzeyi arasındaki ilişki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Merkez bankasının para arzını kontrolü: Para politikası araçları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Enflasyon, İstihdam ve işsizlik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Ekonomik hayattaki konjonktürel dalgalanmalar, Keynesyen maliye ve Monetarist para politikaları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ekonomik ilişkiler, ekonomik büyüme ve Kalkınma</w:t>
            </w:r>
          </w:p>
        </w:tc>
      </w:tr>
      <w:tr w:rsidR="00E54FA9"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54FA9" w:rsidRPr="00AA17BD" w:rsidRDefault="00E54FA9"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E54FA9" w:rsidRPr="00AA17BD" w:rsidRDefault="00E54FA9" w:rsidP="00E54FA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Uluslararası ekonomik ilişkilerin ekonomik açıdan değerlendirilmesi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E54FA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SINAVI</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FD6790">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w:t>
            </w:r>
            <w:r w:rsidR="00FD6790">
              <w:rPr>
                <w:rFonts w:ascii="Times New Roman" w:eastAsia="Times New Roman" w:hAnsi="Times New Roman"/>
                <w:color w:val="333333"/>
                <w:sz w:val="24"/>
                <w:szCs w:val="24"/>
                <w:lang w:eastAsia="tr-TR"/>
              </w:rPr>
              <w:t>012131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4"/>
                <w:szCs w:val="24"/>
                <w:lang w:eastAsia="tr-TR"/>
              </w:rPr>
              <w:t>İ</w:t>
            </w:r>
            <w:bookmarkStart w:id="22" w:name="İNGİLİZCE2"/>
            <w:r w:rsidRPr="00AA17BD">
              <w:rPr>
                <w:rFonts w:ascii="Times New Roman" w:eastAsia="Times New Roman" w:hAnsi="Times New Roman"/>
                <w:sz w:val="24"/>
                <w:szCs w:val="24"/>
                <w:lang w:eastAsia="tr-TR"/>
              </w:rPr>
              <w:t xml:space="preserve">ngilizce </w:t>
            </w:r>
            <w:bookmarkEnd w:id="22"/>
            <w:r w:rsidRPr="00AA17BD">
              <w:rPr>
                <w:rFonts w:ascii="Times New Roman" w:eastAsia="Times New Roman" w:hAnsi="Times New Roman"/>
                <w:sz w:val="24"/>
                <w:szCs w:val="24"/>
                <w:lang w:eastAsia="tr-TR"/>
              </w:rPr>
              <w:t>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left="-111"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İngilizce’deki temel zamanlar ve kipler; </w:t>
            </w:r>
            <w:proofErr w:type="gramStart"/>
            <w:r w:rsidRPr="00AA17BD">
              <w:rPr>
                <w:rFonts w:ascii="Times New Roman" w:eastAsia="Times New Roman" w:hAnsi="Times New Roman"/>
                <w:color w:val="333333"/>
                <w:sz w:val="20"/>
                <w:szCs w:val="20"/>
                <w:lang w:eastAsia="tr-TR"/>
              </w:rPr>
              <w:t>isim ,sıfat</w:t>
            </w:r>
            <w:proofErr w:type="gramEnd"/>
            <w:r w:rsidRPr="00AA17BD">
              <w:rPr>
                <w:rFonts w:ascii="Times New Roman" w:eastAsia="Times New Roman" w:hAnsi="Times New Roman"/>
                <w:color w:val="333333"/>
                <w:sz w:val="20"/>
                <w:szCs w:val="20"/>
                <w:lang w:eastAsia="tr-TR"/>
              </w:rPr>
              <w:t>, edat ve zarflar; şart cümleleri; isim fiiller; dolaylı anlatımlar; cümle dizini; sıfat cümlecikleri  ve başlangıç ve orta seviyede kelime bilgisini kapsamaktadır.</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İngilizce’nin temel dil bilgisi kurallarını öğretmek ve konuşma, yazma, dinleme ve okuma becerileri kazandırmaktır.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İngilizce temel dilbilgisi kurallarını kullanabilme </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Hedef dili sınıf ortamında kullanabilme </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İngilizce diyalogları anlayabilme </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İngilizce bir metni okuyup anlayabilme </w:t>
            </w:r>
          </w:p>
          <w:p w:rsidR="00AA17BD" w:rsidRPr="00AA17BD" w:rsidRDefault="00AA17BD" w:rsidP="00AA17BD">
            <w:pPr>
              <w:spacing w:after="0" w:line="240" w:lineRule="auto"/>
              <w:ind w:left="360" w:hanging="36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Hedef dili konuşan kişilerle iletişim kurabilme </w:t>
            </w:r>
          </w:p>
          <w:p w:rsidR="00AA17BD" w:rsidRPr="00AA17BD" w:rsidRDefault="00AA17BD" w:rsidP="00AA17BD">
            <w:pPr>
              <w:spacing w:after="0" w:line="240" w:lineRule="auto"/>
              <w:ind w:left="360" w:hanging="360"/>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Hedef dili kullanarak kendini yazılı olarak ifade edebilme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Walker,E</w:t>
            </w:r>
            <w:proofErr w:type="gramEnd"/>
            <w:r w:rsidRPr="00AA17BD">
              <w:rPr>
                <w:rFonts w:ascii="Times New Roman" w:eastAsia="Times New Roman" w:hAnsi="Times New Roman"/>
                <w:color w:val="333333"/>
                <w:sz w:val="20"/>
                <w:szCs w:val="20"/>
                <w:lang w:eastAsia="tr-TR"/>
              </w:rPr>
              <w:t xml:space="preserve">. &amp; Elsworth, S. (2000). </w:t>
            </w:r>
            <w:r w:rsidRPr="00AA17BD">
              <w:rPr>
                <w:rFonts w:ascii="Times New Roman" w:eastAsia="Times New Roman" w:hAnsi="Times New Roman"/>
                <w:bCs/>
                <w:color w:val="333333"/>
                <w:sz w:val="20"/>
                <w:szCs w:val="20"/>
                <w:lang w:eastAsia="tr-TR"/>
              </w:rPr>
              <w:t>New Grammar Practice for Pre-Intermediate Students</w:t>
            </w:r>
            <w:r w:rsidRPr="00AA17BD">
              <w:rPr>
                <w:rFonts w:ascii="Times New Roman" w:eastAsia="Times New Roman" w:hAnsi="Times New Roman"/>
                <w:color w:val="333333"/>
                <w:sz w:val="20"/>
                <w:szCs w:val="20"/>
                <w:lang w:eastAsia="tr-TR"/>
              </w:rPr>
              <w:t xml:space="preserve"> –Longman: England 2.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Murphy, R. (1998). </w:t>
            </w:r>
            <w:r w:rsidRPr="00AA17BD">
              <w:rPr>
                <w:rFonts w:ascii="Times New Roman" w:eastAsia="Times New Roman" w:hAnsi="Times New Roman"/>
                <w:bCs/>
                <w:color w:val="333333"/>
                <w:sz w:val="20"/>
                <w:szCs w:val="20"/>
                <w:lang w:eastAsia="tr-TR"/>
              </w:rPr>
              <w:t>English Grammar in Use</w:t>
            </w:r>
            <w:r w:rsidRPr="00AA17BD">
              <w:rPr>
                <w:rFonts w:ascii="Times New Roman" w:eastAsia="Times New Roman" w:hAnsi="Times New Roman"/>
                <w:color w:val="333333"/>
                <w:sz w:val="20"/>
                <w:szCs w:val="20"/>
                <w:lang w:eastAsia="tr-TR"/>
              </w:rPr>
              <w:t xml:space="preserve">. Cambridge.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Cs/>
                <w:color w:val="333333"/>
                <w:sz w:val="20"/>
                <w:szCs w:val="20"/>
                <w:lang w:eastAsia="tr-TR"/>
              </w:rPr>
              <w:t>Dictionary of Contemprary English</w:t>
            </w:r>
            <w:r w:rsidRPr="00AA17BD">
              <w:rPr>
                <w:rFonts w:ascii="Times New Roman" w:eastAsia="Times New Roman" w:hAnsi="Times New Roman"/>
                <w:color w:val="333333"/>
                <w:sz w:val="20"/>
                <w:szCs w:val="20"/>
                <w:lang w:eastAsia="tr-TR"/>
              </w:rPr>
              <w:t>, Longman.</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Introduction to Grammer in English</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Tenses</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Will, going to future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Used to</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Modals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Can, </w:t>
            </w:r>
            <w:hyperlink r:id="rId23" w:tgtFrame="_blank" w:tooltip="could " w:history="1">
              <w:r w:rsidRPr="00AA17BD">
                <w:rPr>
                  <w:rFonts w:ascii="Times New Roman" w:eastAsia="Times New Roman" w:hAnsi="Times New Roman"/>
                  <w:sz w:val="20"/>
                  <w:szCs w:val="20"/>
                  <w:lang w:eastAsia="tr-TR"/>
                </w:rPr>
                <w:t>could </w:t>
              </w:r>
            </w:hyperlink>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081C5C" w:rsidP="002A1699">
            <w:pPr>
              <w:spacing w:after="0" w:line="240" w:lineRule="auto"/>
              <w:rPr>
                <w:rFonts w:ascii="Times New Roman" w:eastAsia="Times New Roman" w:hAnsi="Times New Roman"/>
                <w:sz w:val="20"/>
                <w:szCs w:val="20"/>
                <w:lang w:eastAsia="tr-TR"/>
              </w:rPr>
            </w:pPr>
            <w:hyperlink r:id="rId24" w:tgtFrame="_blank" w:tooltip="Had better " w:history="1">
              <w:r w:rsidR="002A1699" w:rsidRPr="00AA17BD">
                <w:rPr>
                  <w:rFonts w:ascii="Times New Roman" w:eastAsia="Times New Roman" w:hAnsi="Times New Roman"/>
                  <w:sz w:val="20"/>
                  <w:szCs w:val="20"/>
                  <w:lang w:eastAsia="tr-TR"/>
                </w:rPr>
                <w:t>Had better </w:t>
              </w:r>
            </w:hyperlink>
            <w:r w:rsidR="002A1699" w:rsidRPr="00AA17BD">
              <w:rPr>
                <w:rFonts w:ascii="Times New Roman" w:eastAsia="Times New Roman" w:hAnsi="Times New Roman"/>
                <w:sz w:val="20"/>
                <w:szCs w:val="20"/>
                <w:lang w:eastAsia="tr-TR"/>
              </w:rPr>
              <w:t xml:space="preserve">, </w:t>
            </w:r>
            <w:hyperlink r:id="rId25" w:tgtFrame="_blank" w:tooltip="have to has to " w:history="1">
              <w:r w:rsidR="002A1699" w:rsidRPr="00AA17BD">
                <w:rPr>
                  <w:rFonts w:ascii="Times New Roman" w:eastAsia="Times New Roman" w:hAnsi="Times New Roman"/>
                  <w:sz w:val="20"/>
                  <w:szCs w:val="20"/>
                  <w:lang w:eastAsia="tr-TR"/>
                </w:rPr>
                <w:t>have to has to </w:t>
              </w:r>
            </w:hyperlink>
            <w:r w:rsidR="00AA17BD"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A169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A1699"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hyperlink r:id="rId26" w:tgtFrame="_blank" w:tooltip="May " w:history="1">
              <w:r w:rsidRPr="00AA17BD">
                <w:rPr>
                  <w:rFonts w:ascii="Times New Roman" w:eastAsia="Times New Roman" w:hAnsi="Times New Roman"/>
                  <w:sz w:val="20"/>
                  <w:szCs w:val="20"/>
                  <w:lang w:eastAsia="tr-TR"/>
                </w:rPr>
                <w:t>may </w:t>
              </w:r>
            </w:hyperlink>
            <w:r w:rsidRPr="00AA17BD">
              <w:rPr>
                <w:rFonts w:ascii="Times New Roman" w:eastAsia="Times New Roman" w:hAnsi="Times New Roman"/>
                <w:sz w:val="20"/>
                <w:szCs w:val="20"/>
                <w:lang w:eastAsia="tr-TR"/>
              </w:rPr>
              <w:t>, might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Must, ought to</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Would, should</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Shall, have got to</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Prepositions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Active-Passive </w:t>
            </w:r>
          </w:p>
        </w:tc>
      </w:tr>
      <w:tr w:rsidR="002A1699"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699" w:rsidRPr="00AA17BD" w:rsidRDefault="002A1699"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A1699" w:rsidRPr="00AA17BD" w:rsidRDefault="002A1699"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Active-Passive</w:t>
            </w:r>
            <w:r>
              <w:rPr>
                <w:rFonts w:ascii="Times New Roman" w:eastAsia="Times New Roman" w:hAnsi="Times New Roman"/>
                <w:sz w:val="20"/>
                <w:szCs w:val="20"/>
                <w:lang w:eastAsia="tr-TR"/>
              </w:rPr>
              <w:t xml:space="preserve"> voice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A169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131312133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3" w:name="KAMUMALİYESİII"/>
            <w:r w:rsidRPr="00AA17BD">
              <w:rPr>
                <w:rFonts w:ascii="Times New Roman" w:eastAsia="Times New Roman" w:hAnsi="Times New Roman"/>
                <w:sz w:val="24"/>
                <w:szCs w:val="24"/>
                <w:lang w:eastAsia="tr-TR"/>
              </w:rPr>
              <w:t>Kamu Maliyesi</w:t>
            </w:r>
            <w:bookmarkEnd w:id="23"/>
            <w:r w:rsidRPr="00AA17BD">
              <w:rPr>
                <w:rFonts w:ascii="Times New Roman" w:eastAsia="Times New Roman" w:hAnsi="Times New Roman"/>
                <w:sz w:val="24"/>
                <w:szCs w:val="24"/>
                <w:lang w:eastAsia="tr-TR"/>
              </w:rPr>
              <w:t xml:space="preserve">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Kamu Gelirlerinin Tanımı ve Niteliği; Kamu Gelirlerinin Çeşitleri ve Ayırımı; Tarihsel ve Teorik olarak Verginin Gelişimi; Verginin Tanımı, Unsurları ve Amaçları; Vergi ile İlgili Temel Kavramlar; Vergilemeye İlişkin Sorunlar; Vergileme İlkeleri; Vergilerin Ayırımı; Gelir Vergileri; Servet Vergileri; Harcama Vergileri; Vergi Sistemleri.</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Teorik olarak, kamu gelir türleri ve vergi teorisinin anan konuları ile ilgili bilgilerin verilmesidir.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özelinde kamu gelirleri ile ilgili temel bilgileri elde eder.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Kamu gelirlerinin tanımı ve niteliğini öğrenir. Kamu gelirlerinin çeşitleri ve ayırımı kavrar. Tarihsel ve teorik olarak verginin gelişimi, verginin tanımı, unsurları ve amaçları hakkında bilgi sahibi olur.  Vergi ile ilgili temel kavramları,  vergilemeye ilişkin sorunları, vergileme ilkelerini, vergilerin ayırımını öğrenir.  Gelir vergileri, servet vergileri, harcama vergileri ve vergi sistemleri hakkında bilgi sahibi olur.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Edizdoğan, Nihat, Özhan Çetinkaya ve Erhan Gümüş (2011). Kamu Maliyesi, Ekin Kitabevi, Bursa.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Akdoğan, Abdurrahman, (1997). Kamu Maliyesi, Gazi Kitabevi, Ankara.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Musgrave, Richard, (2004). “Kamu Maliyesi Teorisi”, Çev. Orhan Şener ve Yaşar Methibay, Asil Yayın Dağıtım, İstanbul.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Nadaroğlu, Halil,(1992). Kamu Maliyesi Teorisi, Beta Yayın Dağıtım, İstanbul.</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Gelirlerinin Tanımı ve Niteliği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Gelirlerinin Ayrımı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Verginin Tarihsel Gelişimi ve Teorik Açıdan Gelişimi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Verginin Tanımı, Unsurları ve amaçları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Vergilemeye İlişkin Bazı Sorunlar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Vergilendirme İlkeleri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E848F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848F2" w:rsidRPr="00AA17BD">
              <w:rPr>
                <w:rFonts w:ascii="Times New Roman" w:eastAsia="Times New Roman" w:hAnsi="Times New Roman"/>
                <w:sz w:val="20"/>
                <w:szCs w:val="20"/>
                <w:lang w:eastAsia="tr-TR"/>
              </w:rPr>
              <w:t>Vergilerin Ayrımı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E848F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848F2"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Servet Vergileri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Harcama Vergileri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Sistemi Kavramı ve Değişik Vergi Sistemleri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E848F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848F2">
              <w:rPr>
                <w:rFonts w:ascii="Times New Roman" w:eastAsia="Times New Roman" w:hAnsi="Times New Roman"/>
                <w:sz w:val="20"/>
                <w:szCs w:val="20"/>
                <w:lang w:eastAsia="tr-TR"/>
              </w:rPr>
              <w:t>Vergi yapısının değerlendirilmesi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AA17BD" w:rsidP="00E848F2">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848F2" w:rsidRPr="00AA17BD">
              <w:rPr>
                <w:rFonts w:ascii="Times New Roman" w:eastAsia="Times New Roman" w:hAnsi="Times New Roman"/>
                <w:sz w:val="20"/>
                <w:szCs w:val="20"/>
                <w:lang w:eastAsia="tr-TR"/>
              </w:rPr>
              <w:t>Parafiskal Gelirlerin Tanımı ve Nitelikleri</w:t>
            </w:r>
          </w:p>
        </w:tc>
      </w:tr>
      <w:tr w:rsidR="00E848F2" w:rsidRPr="00AA17BD" w:rsidTr="00053787">
        <w:trPr>
          <w:jc w:val="center"/>
        </w:trPr>
        <w:tc>
          <w:tcPr>
            <w:tcW w:w="593" w:type="pct"/>
            <w:vAlign w:val="center"/>
          </w:tcPr>
          <w:p w:rsidR="00E848F2" w:rsidRPr="00AA17BD" w:rsidRDefault="00E848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E848F2" w:rsidRPr="00AA17BD" w:rsidRDefault="00E848F2"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Parafiskal Gelirlerin Mali ve Sosyal Etkileri</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E848F2"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131312103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4" w:name="MUHASEBEII"/>
            <w:r w:rsidRPr="00AA17BD">
              <w:rPr>
                <w:rFonts w:ascii="Times New Roman" w:eastAsia="Times New Roman" w:hAnsi="Times New Roman"/>
                <w:sz w:val="24"/>
                <w:szCs w:val="24"/>
                <w:lang w:eastAsia="tr-TR"/>
              </w:rPr>
              <w:t>Muhasebe II</w:t>
            </w:r>
            <w:bookmarkEnd w:id="24"/>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AA17BD" w:rsidRPr="00AA17BD" w:rsidTr="0005378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0949A1"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0949A1" w:rsidRDefault="00AA17BD" w:rsidP="00AA17BD">
            <w:pPr>
              <w:spacing w:after="0" w:line="240" w:lineRule="auto"/>
              <w:jc w:val="center"/>
              <w:rPr>
                <w:rFonts w:ascii="Times New Roman" w:eastAsia="Times New Roman" w:hAnsi="Times New Roman"/>
                <w:sz w:val="20"/>
                <w:szCs w:val="20"/>
                <w:lang w:eastAsia="tr-TR"/>
              </w:rPr>
            </w:pPr>
            <w:r w:rsidRPr="000949A1">
              <w:rPr>
                <w:rFonts w:ascii="Times New Roman" w:eastAsia="Times New Roman" w:hAnsi="Times New Roman"/>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0949A1" w:rsidRDefault="00AA17BD" w:rsidP="00AA17BD">
            <w:pPr>
              <w:spacing w:after="0" w:line="240" w:lineRule="auto"/>
              <w:jc w:val="center"/>
              <w:rPr>
                <w:rFonts w:ascii="Times New Roman" w:eastAsia="Times New Roman" w:hAnsi="Times New Roman"/>
                <w:sz w:val="20"/>
                <w:szCs w:val="20"/>
                <w:lang w:eastAsia="tr-TR"/>
              </w:rPr>
            </w:pPr>
            <w:r w:rsidRPr="000949A1">
              <w:rPr>
                <w:rFonts w:ascii="Times New Roman" w:eastAsia="Times New Roman" w:hAnsi="Times New Roman"/>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0949A1" w:rsidRDefault="00AA17BD" w:rsidP="00AA17BD">
            <w:pPr>
              <w:spacing w:after="0" w:line="240" w:lineRule="auto"/>
              <w:jc w:val="center"/>
              <w:rPr>
                <w:rFonts w:ascii="Times New Roman" w:eastAsia="Times New Roman" w:hAnsi="Times New Roman"/>
                <w:sz w:val="20"/>
                <w:szCs w:val="20"/>
                <w:lang w:eastAsia="tr-TR"/>
              </w:rPr>
            </w:pPr>
            <w:r w:rsidRPr="000949A1">
              <w:rPr>
                <w:rFonts w:ascii="Times New Roman" w:eastAsia="Times New Roman" w:hAnsi="Times New Roman"/>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0949A1" w:rsidRDefault="00AA17BD" w:rsidP="00AA17BD">
            <w:pPr>
              <w:spacing w:after="0" w:line="240" w:lineRule="auto"/>
              <w:jc w:val="center"/>
              <w:rPr>
                <w:rFonts w:ascii="Times New Roman" w:eastAsia="Times New Roman" w:hAnsi="Times New Roman"/>
                <w:sz w:val="20"/>
                <w:szCs w:val="20"/>
                <w:lang w:eastAsia="tr-TR"/>
              </w:rPr>
            </w:pPr>
            <w:r w:rsidRPr="000949A1">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Envanter ile ilgili kavramlar,  değerleme ve değerleme ölçüleri, dönem sonu muhasebe içi ve muhasebe dışı </w:t>
            </w:r>
            <w:proofErr w:type="gramStart"/>
            <w:r w:rsidRPr="00AA17BD">
              <w:rPr>
                <w:rFonts w:ascii="Times New Roman" w:eastAsia="Times New Roman" w:hAnsi="Times New Roman"/>
                <w:color w:val="333333"/>
                <w:sz w:val="20"/>
                <w:szCs w:val="20"/>
                <w:lang w:eastAsia="tr-TR"/>
              </w:rPr>
              <w:t>envanter</w:t>
            </w:r>
            <w:proofErr w:type="gramEnd"/>
            <w:r w:rsidRPr="00AA17BD">
              <w:rPr>
                <w:rFonts w:ascii="Times New Roman" w:eastAsia="Times New Roman" w:hAnsi="Times New Roman"/>
                <w:color w:val="333333"/>
                <w:sz w:val="20"/>
                <w:szCs w:val="20"/>
                <w:lang w:eastAsia="tr-TR"/>
              </w:rPr>
              <w:t xml:space="preserve"> işlemleri açısından aktif-pasif, gelir ve gider hesapları, toplu olarak bir ticaret işletmesinin dönem sonu işlemleri, genel geçici, kesin mizan, bilanço ve gelir tablosu hazırlama süreci.</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Muhasebe kayıt sistemi içerisinde dönem sonu işlemlerini ve bilanço ve gelir tablosunun hazırlanışını öğretmektir.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Envanter işlemlerini öğrenerek finansal tabloların hazırlanma mantığını kavrama</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Düzeltme ve Ayarlama İşlemlerini (Envanter İşlemlerini) öğrenme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Muhasebe sürecini kavrama</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Aktif ve pasif hesapların dönem sonu işlemlerini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Gelir tablosu hesapların dönem sonu işlemlerini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Genel geçici mizan ve Genel kesin mizan’ın </w:t>
            </w:r>
            <w:r w:rsidRPr="00AA17BD">
              <w:rPr>
                <w:rFonts w:ascii="Times New Roman" w:eastAsia="Times New Roman" w:hAnsi="Times New Roman"/>
                <w:sz w:val="20"/>
                <w:szCs w:val="20"/>
                <w:lang w:val="en-GB" w:eastAsia="tr-TR"/>
              </w:rPr>
              <w:t>nasıl hazırlandığını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Finansal tabloların nasıl hazırlandığını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Tekdüzen Muhasebe Sistemini öğrenme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Yılancı, Münevver, Birol Yıldız, Murat Kiracı ve Tunç Köse, Genel Muhasebe, (2011)  1. Baskı, Eskişehir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Sevilengül, Orhan, (2001). Genel Muhasebe,  Gazi Kitabevi, 8.Baskı,  Ankara.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Çömlekçi, Ferruh (2002). Tekdüzen Genel Muhasebe ve Temel Mali Tablolar, Eskişehir.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Bektöre, Sabri, Yılmaz Benligiray ve Nurten Erdoğan (2004). Envanter ve Bilanço, Eskişehir</w:t>
            </w:r>
            <w:proofErr w:type="gramStart"/>
            <w:r w:rsidRPr="00AA17BD">
              <w:rPr>
                <w:rFonts w:ascii="Times New Roman" w:eastAsia="Times New Roman" w:hAnsi="Times New Roman"/>
                <w:color w:val="333333"/>
                <w:sz w:val="20"/>
                <w:szCs w:val="20"/>
                <w:lang w:eastAsia="tr-TR"/>
              </w:rPr>
              <w:t>..</w:t>
            </w:r>
            <w:proofErr w:type="gramEnd"/>
            <w:r w:rsidRPr="00AA17BD">
              <w:rPr>
                <w:rFonts w:ascii="Times New Roman" w:eastAsia="Times New Roman" w:hAnsi="Times New Roman"/>
                <w:color w:val="333333"/>
                <w:sz w:val="20"/>
                <w:szCs w:val="20"/>
                <w:lang w:eastAsia="tr-TR"/>
              </w:rPr>
              <w:t xml:space="preserve">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Yalkın, Yüksel Koç (2005) Genel Muhasebe 14. baskı Nobel Yay. İstanbul.</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Projeksiyon Cihazı ve bilgisayar</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tabs>
                <w:tab w:val="left" w:pos="51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Envanter kavramı ve dönem sonu işlemleri,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duyulan ihtiyaç, envanter türleri, dönem sonu işlemleri süreci,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Hazır değerlere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Alacaklara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işlemleri: Şüpheli alacaklar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Alacaklara yönelik envanter </w:t>
            </w:r>
            <w:proofErr w:type="gramStart"/>
            <w:r w:rsidRPr="00AA17BD">
              <w:rPr>
                <w:rFonts w:ascii="Times New Roman" w:eastAsia="Times New Roman" w:hAnsi="Times New Roman"/>
                <w:sz w:val="20"/>
                <w:szCs w:val="20"/>
                <w:lang w:eastAsia="tr-TR"/>
              </w:rPr>
              <w:t>işlemleri:Alacaklarda</w:t>
            </w:r>
            <w:proofErr w:type="gramEnd"/>
            <w:r w:rsidRPr="00AA17BD">
              <w:rPr>
                <w:rFonts w:ascii="Times New Roman" w:eastAsia="Times New Roman" w:hAnsi="Times New Roman"/>
                <w:sz w:val="20"/>
                <w:szCs w:val="20"/>
                <w:lang w:eastAsia="tr-TR"/>
              </w:rPr>
              <w:t xml:space="preserve"> reeskont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Stoklara yönelik envanter </w:t>
            </w:r>
            <w:proofErr w:type="gramStart"/>
            <w:r w:rsidRPr="00AA17BD">
              <w:rPr>
                <w:rFonts w:ascii="Times New Roman" w:eastAsia="Times New Roman" w:hAnsi="Times New Roman"/>
                <w:sz w:val="20"/>
                <w:szCs w:val="20"/>
                <w:lang w:eastAsia="tr-TR"/>
              </w:rPr>
              <w:t>işlemleri:Değeri</w:t>
            </w:r>
            <w:proofErr w:type="gramEnd"/>
            <w:r w:rsidRPr="00AA17BD">
              <w:rPr>
                <w:rFonts w:ascii="Times New Roman" w:eastAsia="Times New Roman" w:hAnsi="Times New Roman"/>
                <w:sz w:val="20"/>
                <w:szCs w:val="20"/>
                <w:lang w:eastAsia="tr-TR"/>
              </w:rPr>
              <w:t xml:space="preserve"> düşen mallar ve dönem sonu stokları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Stoklara yönelik envanter </w:t>
            </w:r>
            <w:proofErr w:type="gramStart"/>
            <w:r w:rsidRPr="00AA17BD">
              <w:rPr>
                <w:rFonts w:ascii="Times New Roman" w:eastAsia="Times New Roman" w:hAnsi="Times New Roman"/>
                <w:sz w:val="20"/>
                <w:szCs w:val="20"/>
                <w:lang w:eastAsia="tr-TR"/>
              </w:rPr>
              <w:t>işlemleri:Mal</w:t>
            </w:r>
            <w:proofErr w:type="gramEnd"/>
            <w:r w:rsidRPr="00AA17BD">
              <w:rPr>
                <w:rFonts w:ascii="Times New Roman" w:eastAsia="Times New Roman" w:hAnsi="Times New Roman"/>
                <w:sz w:val="20"/>
                <w:szCs w:val="20"/>
                <w:lang w:eastAsia="tr-TR"/>
              </w:rPr>
              <w:t xml:space="preserve"> sayımları ve firelerin muhasebeleştirilmesi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1075F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075F9" w:rsidRPr="00AA17BD">
              <w:rPr>
                <w:rFonts w:ascii="Times New Roman" w:eastAsia="Times New Roman" w:hAnsi="Times New Roman"/>
                <w:sz w:val="20"/>
                <w:szCs w:val="20"/>
                <w:lang w:eastAsia="tr-TR"/>
              </w:rPr>
              <w:t xml:space="preserve">Menkul kıymetlere ve Mali duran </w:t>
            </w:r>
            <w:proofErr w:type="gramStart"/>
            <w:r w:rsidR="001075F9" w:rsidRPr="00AA17BD">
              <w:rPr>
                <w:rFonts w:ascii="Times New Roman" w:eastAsia="Times New Roman" w:hAnsi="Times New Roman"/>
                <w:sz w:val="20"/>
                <w:szCs w:val="20"/>
                <w:lang w:eastAsia="tr-TR"/>
              </w:rPr>
              <w:t>varlıklara  yönelik</w:t>
            </w:r>
            <w:proofErr w:type="gramEnd"/>
            <w:r w:rsidR="001075F9" w:rsidRPr="00AA17BD">
              <w:rPr>
                <w:rFonts w:ascii="Times New Roman" w:eastAsia="Times New Roman" w:hAnsi="Times New Roman"/>
                <w:sz w:val="20"/>
                <w:szCs w:val="20"/>
                <w:lang w:eastAsia="tr-TR"/>
              </w:rPr>
              <w:t xml:space="preserve"> envanter işlemleri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1075F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075F9"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Maddi duran varlıklara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işlemleri: Amortismanların muhasebeleştirilmesi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Borçlara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 kaynaklara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 giderlere yönelik </w:t>
            </w:r>
            <w:proofErr w:type="gramStart"/>
            <w:r w:rsidRPr="00AA17BD">
              <w:rPr>
                <w:rFonts w:ascii="Times New Roman" w:eastAsia="Times New Roman" w:hAnsi="Times New Roman"/>
                <w:sz w:val="20"/>
                <w:szCs w:val="20"/>
                <w:lang w:eastAsia="tr-TR"/>
              </w:rPr>
              <w:t>envanter</w:t>
            </w:r>
            <w:proofErr w:type="gramEnd"/>
            <w:r w:rsidRPr="00AA17BD">
              <w:rPr>
                <w:rFonts w:ascii="Times New Roman" w:eastAsia="Times New Roman" w:hAnsi="Times New Roman"/>
                <w:sz w:val="20"/>
                <w:szCs w:val="20"/>
                <w:lang w:eastAsia="tr-TR"/>
              </w:rPr>
              <w:t xml:space="preserve"> işlemleri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Yansıtma işlemleri, gelir ve giderlerin kapatılması,  ticari kar’dan mali kar’a </w:t>
            </w:r>
            <w:proofErr w:type="gramStart"/>
            <w:r w:rsidRPr="00AA17BD">
              <w:rPr>
                <w:rFonts w:ascii="Times New Roman" w:eastAsia="Times New Roman" w:hAnsi="Times New Roman"/>
                <w:sz w:val="20"/>
                <w:szCs w:val="20"/>
                <w:lang w:eastAsia="tr-TR"/>
              </w:rPr>
              <w:t>geçiş ,vergi</w:t>
            </w:r>
            <w:proofErr w:type="gramEnd"/>
            <w:r w:rsidRPr="00AA17BD">
              <w:rPr>
                <w:rFonts w:ascii="Times New Roman" w:eastAsia="Times New Roman" w:hAnsi="Times New Roman"/>
                <w:sz w:val="20"/>
                <w:szCs w:val="20"/>
                <w:lang w:eastAsia="tr-TR"/>
              </w:rPr>
              <w:t xml:space="preserve"> karşılığının  ayrılması ve net kar/zararın muhasebeleştirilmesi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Bir işletme üzerinde dönem sonu işlemleri uygulaması</w:t>
            </w:r>
          </w:p>
        </w:tc>
      </w:tr>
      <w:tr w:rsidR="001075F9"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5F9" w:rsidRPr="00AA17BD" w:rsidRDefault="001075F9"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1075F9" w:rsidRPr="00AA17BD" w:rsidRDefault="001075F9"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değerlendirme ve uygulama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1075F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075F9">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38" name="Resi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131312142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4"/>
                <w:szCs w:val="24"/>
                <w:lang w:eastAsia="tr-TR"/>
              </w:rPr>
              <w:t xml:space="preserve">Sinema </w:t>
            </w:r>
            <w:bookmarkStart w:id="25" w:name="KÜLTÜRÜ"/>
            <w:r w:rsidRPr="00AA17BD">
              <w:rPr>
                <w:rFonts w:ascii="Times New Roman" w:eastAsia="Times New Roman" w:hAnsi="Times New Roman"/>
                <w:sz w:val="24"/>
                <w:szCs w:val="24"/>
                <w:lang w:eastAsia="tr-TR"/>
              </w:rPr>
              <w:t>Kültürü</w:t>
            </w:r>
            <w:bookmarkEnd w:id="25"/>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Sanat olarak sinemanın tarihsel gelişimi, sinema akımları, belirli tarz ve akımlardaki filmlerin izlenmesi, izlenen filmlerin sinema akımları açısından irdelenmesi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Öğrencilere sinema kültürünü yerleştirme</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Sinemanın bir sanat dalı olarak kabul edip, bilinçli bir sinema izleyicisi olma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360" w:lineRule="auto"/>
              <w:rPr>
                <w:rFonts w:ascii="Times New Roman" w:eastAsia="Times New Roman" w:hAnsi="Times New Roman"/>
                <w:bCs/>
                <w:color w:val="333333"/>
                <w:sz w:val="20"/>
                <w:szCs w:val="20"/>
                <w:lang w:val="en-US" w:eastAsia="tr-TR"/>
              </w:rPr>
            </w:pPr>
            <w:r w:rsidRPr="00AA17BD">
              <w:rPr>
                <w:rFonts w:ascii="Times New Roman" w:eastAsia="Times New Roman" w:hAnsi="Times New Roman"/>
                <w:bCs/>
                <w:color w:val="333333"/>
                <w:sz w:val="20"/>
                <w:szCs w:val="20"/>
                <w:lang w:val="en-US" w:eastAsia="tr-TR"/>
              </w:rPr>
              <w:t xml:space="preserve">Teksoy, Rekin. </w:t>
            </w:r>
            <w:r w:rsidRPr="00AA17BD">
              <w:rPr>
                <w:rFonts w:ascii="Times New Roman" w:eastAsia="Times New Roman" w:hAnsi="Times New Roman"/>
                <w:color w:val="333333"/>
                <w:sz w:val="20"/>
                <w:szCs w:val="20"/>
                <w:lang w:val="en-US" w:eastAsia="tr-TR"/>
              </w:rPr>
              <w:t>Rekin Teksoy'un Sinema Tarihi</w:t>
            </w:r>
            <w:r w:rsidRPr="00AA17BD">
              <w:rPr>
                <w:rFonts w:ascii="Times New Roman" w:eastAsia="Times New Roman" w:hAnsi="Times New Roman"/>
                <w:bCs/>
                <w:color w:val="333333"/>
                <w:sz w:val="20"/>
                <w:szCs w:val="20"/>
                <w:lang w:val="en-US" w:eastAsia="tr-TR"/>
              </w:rPr>
              <w:t>, Oğlak Yayıncılık</w:t>
            </w:r>
          </w:p>
          <w:p w:rsidR="00AA17BD" w:rsidRPr="00AA17BD" w:rsidRDefault="00AA17BD" w:rsidP="00AA17BD">
            <w:pPr>
              <w:spacing w:after="0" w:line="240" w:lineRule="auto"/>
              <w:rPr>
                <w:rFonts w:ascii="Times New Roman" w:eastAsia="Times New Roman" w:hAnsi="Times New Roman"/>
                <w:color w:val="333333"/>
                <w:sz w:val="20"/>
                <w:szCs w:val="20"/>
                <w:lang w:val="en-US"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360" w:lineRule="auto"/>
              <w:rPr>
                <w:rFonts w:ascii="Times New Roman" w:eastAsia="Times New Roman" w:hAnsi="Times New Roman"/>
                <w:bCs/>
                <w:color w:val="333333"/>
                <w:sz w:val="20"/>
                <w:szCs w:val="20"/>
                <w:lang w:val="en-US"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Cs/>
                <w:color w:val="333333"/>
                <w:sz w:val="20"/>
                <w:szCs w:val="20"/>
                <w:lang w:val="en-US" w:eastAsia="tr-TR"/>
              </w:rPr>
              <w:t xml:space="preserve">Kyrou, Ado, </w:t>
            </w:r>
            <w:r w:rsidRPr="00AA17BD">
              <w:rPr>
                <w:rFonts w:ascii="Times New Roman" w:eastAsia="Times New Roman" w:hAnsi="Times New Roman"/>
                <w:color w:val="333333"/>
                <w:sz w:val="20"/>
                <w:szCs w:val="20"/>
                <w:lang w:val="en-US" w:eastAsia="tr-TR"/>
              </w:rPr>
              <w:t>Sinema seyircisinin el kitabı</w:t>
            </w:r>
            <w:r w:rsidRPr="00AA17BD">
              <w:rPr>
                <w:rFonts w:ascii="Times New Roman" w:eastAsia="Times New Roman" w:hAnsi="Times New Roman"/>
                <w:bCs/>
                <w:color w:val="333333"/>
                <w:sz w:val="20"/>
                <w:szCs w:val="20"/>
                <w:lang w:val="en-US" w:eastAsia="tr-TR"/>
              </w:rPr>
              <w:t>, ES Yayınları</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Kavramlar ve Tanımlar, Sinema’nın, </w:t>
            </w:r>
            <w:proofErr w:type="gramStart"/>
            <w:r w:rsidRPr="00AA17BD">
              <w:rPr>
                <w:rFonts w:ascii="Times New Roman" w:eastAsia="Times New Roman" w:hAnsi="Times New Roman"/>
                <w:sz w:val="20"/>
                <w:szCs w:val="20"/>
                <w:lang w:eastAsia="tr-TR"/>
              </w:rPr>
              <w:t>Ekonomi,</w:t>
            </w:r>
            <w:proofErr w:type="gramEnd"/>
            <w:r w:rsidRPr="00AA17BD">
              <w:rPr>
                <w:rFonts w:ascii="Times New Roman" w:eastAsia="Times New Roman" w:hAnsi="Times New Roman"/>
                <w:sz w:val="20"/>
                <w:szCs w:val="20"/>
                <w:lang w:eastAsia="tr-TR"/>
              </w:rPr>
              <w:t xml:space="preserve"> ve Politika ile İlişkileri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Film, İlk Belgesel ve İlk Bilim Kurgunun İzlenmesi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Sinema Tarihine Giriş</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Sinema Tarihinde Önemli Rolü Bulunan Kişiler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Hollywood Kültürü ve Oscar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Sessiz Sinema Dönemi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4455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44556" w:rsidRPr="00AA17BD">
              <w:rPr>
                <w:rFonts w:ascii="Times New Roman" w:eastAsia="Times New Roman" w:hAnsi="Times New Roman"/>
                <w:sz w:val="20"/>
                <w:szCs w:val="20"/>
                <w:lang w:eastAsia="tr-TR"/>
              </w:rPr>
              <w:t xml:space="preserve">Alman Dışavurumculuk Akımı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4455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744556"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Sovyet, İtalyan, Fransız Sineması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1940-1960 arası Dünya Sinema Tarihinin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1960-1980 arası Dünya Sinema Tarihinin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1980-1990 arası Dünya Sinema Tarihinin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1990-2000 arası Dünya Sinema Tarihinin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74455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2000</w:t>
            </w:r>
            <w:r w:rsidR="00744556">
              <w:rPr>
                <w:rFonts w:ascii="Times New Roman" w:eastAsia="Times New Roman" w:hAnsi="Times New Roman"/>
                <w:sz w:val="20"/>
                <w:szCs w:val="20"/>
                <w:lang w:eastAsia="tr-TR"/>
              </w:rPr>
              <w:t>-2010 arası</w:t>
            </w:r>
            <w:r w:rsidRPr="00AA17BD">
              <w:rPr>
                <w:rFonts w:ascii="Times New Roman" w:eastAsia="Times New Roman" w:hAnsi="Times New Roman"/>
                <w:sz w:val="20"/>
                <w:szCs w:val="20"/>
                <w:lang w:eastAsia="tr-TR"/>
              </w:rPr>
              <w:t xml:space="preserve"> Dünya Sinema Tarihinin Değerlendirilmesi</w:t>
            </w:r>
          </w:p>
        </w:tc>
      </w:tr>
      <w:tr w:rsidR="00744556"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44556" w:rsidRPr="00AA17BD" w:rsidRDefault="0074455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44556" w:rsidRPr="00AA17BD" w:rsidRDefault="00744556"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201</w:t>
            </w:r>
            <w:r w:rsidRPr="00AA17BD">
              <w:rPr>
                <w:rFonts w:ascii="Times New Roman" w:eastAsia="Times New Roman" w:hAnsi="Times New Roman"/>
                <w:sz w:val="20"/>
                <w:szCs w:val="20"/>
                <w:lang w:eastAsia="tr-TR"/>
              </w:rPr>
              <w:t>0 sonrası Dünya Sinema Tarihinin Değerlendirilmesi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C710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bookmarkStart w:id="26" w:name="tbt131312137"/>
            <w:r w:rsidRPr="00AA17BD">
              <w:rPr>
                <w:rFonts w:ascii="Times New Roman" w:eastAsia="Times New Roman" w:hAnsi="Times New Roman"/>
                <w:color w:val="333333"/>
                <w:sz w:val="24"/>
                <w:szCs w:val="24"/>
                <w:lang w:eastAsia="tr-TR"/>
              </w:rPr>
              <w:t>13131213</w:t>
            </w:r>
            <w:bookmarkEnd w:id="26"/>
            <w:r w:rsidRPr="00AA17BD">
              <w:rPr>
                <w:rFonts w:ascii="Times New Roman" w:eastAsia="Times New Roman" w:hAnsi="Times New Roman"/>
                <w:color w:val="333333"/>
                <w:sz w:val="24"/>
                <w:szCs w:val="24"/>
                <w:lang w:eastAsia="tr-TR"/>
              </w:rPr>
              <w:t>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4"/>
                <w:szCs w:val="24"/>
                <w:lang w:eastAsia="tr-TR"/>
              </w:rPr>
              <w:t>Temel Bilgi Teknolojisi Kullanımı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9"/>
        <w:gridCol w:w="582"/>
        <w:gridCol w:w="305"/>
        <w:gridCol w:w="1137"/>
        <w:gridCol w:w="645"/>
        <w:gridCol w:w="47"/>
        <w:gridCol w:w="647"/>
        <w:gridCol w:w="850"/>
        <w:gridCol w:w="503"/>
        <w:gridCol w:w="161"/>
        <w:gridCol w:w="114"/>
        <w:gridCol w:w="1992"/>
        <w:gridCol w:w="564"/>
        <w:gridCol w:w="1567"/>
      </w:tblGrid>
      <w:tr w:rsidR="00AA17BD" w:rsidRPr="00AA17BD" w:rsidTr="00053787">
        <w:trPr>
          <w:trHeight w:val="383"/>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6"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1"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658"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2"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9"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1"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59"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658"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12"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9"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7"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7"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5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9"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9"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9"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9"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9"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91"/>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9"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19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-Donanım ve Yazılım kavramları.</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-İşletim sistemi yazılımları ve Windows İşletim sistemi yazılımı özellikleri.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-Uygulama Yazılımları (Kelime İşlem, Elektronik Tablolama, Sunu hazırlama ve Veri Tabanı yazılımları)</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-Bilgisayar Ağları ve Internet</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-E-mail kullanımı</w:t>
            </w:r>
          </w:p>
        </w:tc>
      </w:tr>
      <w:tr w:rsidR="00AA17BD" w:rsidRPr="00AA17BD" w:rsidTr="00053787">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Bilgisayarla İlgili Genel Bilgiler (Yazılım, Donanım), İşletim Sistemi, Kelime İşlem, Elektronik Tablolama, Sunu Hazırlama,  Veri Tabanı, Bilgisayar Ağ Sistemleri, E-mail ve Internet gibi konularda temel nitelikte bilgisayar kullanma becerisini kazandırmak.</w:t>
            </w:r>
          </w:p>
        </w:tc>
      </w:tr>
      <w:tr w:rsidR="00AA17BD" w:rsidRPr="00AA17BD" w:rsidTr="00053787">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Üretim ve hizmet işletmelerinde kullanılan temel bilgisayar yazılımlarını öğretmek. Bu sayede öğrencilerin daha ileri düzey yazılımları öğrenmelerine zemin hazırlamak.</w:t>
            </w:r>
          </w:p>
        </w:tc>
      </w:tr>
      <w:tr w:rsidR="00AA17BD" w:rsidRPr="00AA17BD" w:rsidTr="00053787">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1. Klavye, fare, ekran, yazıcı vb. bilgisayara bağlı çevre birimlerini etkin kullanabilme becerisi. </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 Bilgisayarda dosya saklama, değiştirme, taşıma, çoğaltma, silme gibi temel elektronik dosya işlemlerini yapabilme becerisi.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 Bir işletim sistemi yazılımını etkin kullanabilme becerisi.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 Düzyazılar yazma, sayfa ayarını yapma, yazı içine nesneler ekleme ve hazırlanan yazıları yazıcı gibi değişik çıkış birimlerine aktarabilme becerisi.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  Elektronik tablolar düzenleme, tablo üzerinde formül ve fonksiyonları oluşturabilme, tablolarla ilgili grafikler oluşturabilme hem tabloları hem de grafikleri yazıcı gibi değişik çıkış birimlerine aktarabilme becerisi.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 Sunular hazırlama, sunulara </w:t>
            </w:r>
            <w:proofErr w:type="gramStart"/>
            <w:r w:rsidRPr="00AA17BD">
              <w:rPr>
                <w:rFonts w:ascii="Times New Roman" w:eastAsia="Times New Roman" w:hAnsi="Times New Roman"/>
                <w:sz w:val="20"/>
                <w:szCs w:val="20"/>
                <w:lang w:eastAsia="tr-TR"/>
              </w:rPr>
              <w:t>efektler</w:t>
            </w:r>
            <w:proofErr w:type="gramEnd"/>
            <w:r w:rsidRPr="00AA17BD">
              <w:rPr>
                <w:rFonts w:ascii="Times New Roman" w:eastAsia="Times New Roman" w:hAnsi="Times New Roman"/>
                <w:sz w:val="20"/>
                <w:szCs w:val="20"/>
                <w:lang w:eastAsia="tr-TR"/>
              </w:rPr>
              <w:t xml:space="preserve"> ekleme, sunuları yazıcı gibi değişik ortamlara aktarabilme becerisi.</w:t>
            </w:r>
          </w:p>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 E-mail ve Internet’i etkin bir şekilde kullanabilme becerisi.</w:t>
            </w:r>
          </w:p>
        </w:tc>
      </w:tr>
      <w:tr w:rsidR="00AA17BD" w:rsidRPr="00AA17BD" w:rsidTr="00053787">
        <w:trPr>
          <w:trHeight w:val="64"/>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Hasan Çebi BAL, Bilgisayar ve Internet</w:t>
            </w:r>
          </w:p>
        </w:tc>
      </w:tr>
      <w:tr w:rsidR="00AA17BD" w:rsidRPr="00AA17BD" w:rsidTr="00053787">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Dersin işlenişinde kolaylık sağlayan sunumlar, konularla ilgili Internet’ten elde edilebilecek her türlü kaynak, </w:t>
            </w:r>
            <w:proofErr w:type="gramStart"/>
            <w:r w:rsidRPr="00AA17BD">
              <w:rPr>
                <w:rFonts w:ascii="Times New Roman" w:eastAsia="Times New Roman" w:hAnsi="Times New Roman"/>
                <w:sz w:val="20"/>
                <w:szCs w:val="20"/>
                <w:lang w:eastAsia="tr-TR"/>
              </w:rPr>
              <w:t>projeksiyon</w:t>
            </w:r>
            <w:proofErr w:type="gramEnd"/>
            <w:r w:rsidRPr="00AA17BD">
              <w:rPr>
                <w:rFonts w:ascii="Times New Roman" w:eastAsia="Times New Roman" w:hAnsi="Times New Roman"/>
                <w:sz w:val="20"/>
                <w:szCs w:val="20"/>
                <w:lang w:eastAsia="tr-TR"/>
              </w:rPr>
              <w:t xml:space="preserve"> cihazı.</w:t>
            </w:r>
          </w:p>
        </w:tc>
      </w:tr>
      <w:tr w:rsidR="00AA17BD" w:rsidRPr="00AA17BD" w:rsidTr="00053787">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ind w:right="51"/>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Internete ve birbirine bağlı şekilde tam donanımlı bilgisayar laboratuarı, işletim sistemi yazılımları, ofis yazılımları, </w:t>
            </w:r>
            <w:proofErr w:type="gramStart"/>
            <w:r w:rsidRPr="00AA17BD">
              <w:rPr>
                <w:rFonts w:ascii="Times New Roman" w:eastAsia="Times New Roman" w:hAnsi="Times New Roman"/>
                <w:sz w:val="20"/>
                <w:szCs w:val="20"/>
                <w:lang w:eastAsia="tr-TR"/>
              </w:rPr>
              <w:t>projeksiyon</w:t>
            </w:r>
            <w:proofErr w:type="gramEnd"/>
            <w:r w:rsidRPr="00AA17BD">
              <w:rPr>
                <w:rFonts w:ascii="Times New Roman" w:eastAsia="Times New Roman" w:hAnsi="Times New Roman"/>
                <w:sz w:val="20"/>
                <w:szCs w:val="20"/>
                <w:lang w:eastAsia="tr-TR"/>
              </w:rPr>
              <w:t xml:space="preserve"> cihazı, öğretmen bilgisayarı, öğretmenin sesinin tüm öğrenciler tarafından duyulmasını sağlayacak kapalı devre ses sistemi (anfi, hoperlörler ve yaka mikrofonu).</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Bilgisayar, Donanım ve yazılım kavramları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Yazılım Kavramı, İşletim Sistemi Yazılımları,  Windows İşletim Sistemi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Uygulama Yazılımları, Ofis Yazılımları, Kelime İşlem Yazılımları,  MS-Word Kelime İşlem Yazılımı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MS-Word Kelime İşlem Yazılımı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MS-Word Kelime İşlem Yazılımı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606C1E" w:rsidP="00606C1E">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Elektronik Tablolama Yazılımları, MS-Excel Elektronik Tablolama Yazılımı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606C1E"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MS-Excel Elektronik Tablolama Yazılımı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MS-Excel Elektronik Tablolama Yazılımı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MS-Excel Elektronik Tablolama Yazılımı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Sunu Yazılımları, Microsoft Powerpoint Sunu Yazılımı</w:t>
            </w:r>
            <w:r w:rsidRPr="00AA17BD">
              <w:rPr>
                <w:rFonts w:ascii="Times New Roman" w:eastAsia="Times New Roman" w:hAnsi="Times New Roman"/>
                <w:sz w:val="24"/>
                <w:szCs w:val="24"/>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Microsoft Powerpoint Sunu Yazılımı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Veri Tabanı Yazılımları, MS-Access Veri Tabanı Yazılımı.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ind w:right="51"/>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Bilgisayar Ağları, Internet ve E-mail Kullanımı</w:t>
            </w:r>
          </w:p>
        </w:tc>
      </w:tr>
      <w:tr w:rsidR="00606C1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6C1E" w:rsidRPr="00AA17BD" w:rsidRDefault="00606C1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606C1E" w:rsidRPr="00AA17BD" w:rsidRDefault="00606C1E" w:rsidP="00AA17BD">
            <w:pPr>
              <w:spacing w:after="0" w:line="240" w:lineRule="auto"/>
              <w:ind w:right="51"/>
              <w:rPr>
                <w:rFonts w:ascii="Times New Roman" w:eastAsia="Times New Roman" w:hAnsi="Times New Roman"/>
                <w:sz w:val="20"/>
                <w:szCs w:val="20"/>
                <w:lang w:eastAsia="tr-TR"/>
              </w:rPr>
            </w:pPr>
            <w:r>
              <w:rPr>
                <w:rFonts w:ascii="Times New Roman" w:eastAsia="Times New Roman" w:hAnsi="Times New Roman"/>
                <w:sz w:val="20"/>
                <w:szCs w:val="20"/>
                <w:lang w:eastAsia="tr-TR"/>
              </w:rPr>
              <w:t>Virüs program yazılımları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06C1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Yarıyıl sonu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131312141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7" w:name="TOPLUMSAL"/>
            <w:r w:rsidRPr="00AA17BD">
              <w:rPr>
                <w:rFonts w:ascii="Times New Roman" w:eastAsia="Times New Roman" w:hAnsi="Times New Roman"/>
                <w:sz w:val="24"/>
                <w:szCs w:val="24"/>
                <w:lang w:eastAsia="tr-TR"/>
              </w:rPr>
              <w:t>Toplumsal S</w:t>
            </w:r>
            <w:bookmarkEnd w:id="27"/>
            <w:r w:rsidRPr="00AA17BD">
              <w:rPr>
                <w:rFonts w:ascii="Times New Roman" w:eastAsia="Times New Roman" w:hAnsi="Times New Roman"/>
                <w:sz w:val="24"/>
                <w:szCs w:val="24"/>
                <w:lang w:eastAsia="tr-TR"/>
              </w:rPr>
              <w:t>orumluluk ve Vergi Bilinci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vergisel sorunların tartışılması ve takibi.  </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 xml:space="preserve">Verginin ülke kalkınması için önemi, vergi kaçakçılığının olumsuz yönleri, vergiye gönüllü uyumu teşvik eden unsurların neler olduğu, vergi bilincinin arttırılması için neler yapılması gerektiği bu dersin hareket noktasıdır.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 xml:space="preserve">Vergi konusunda daha bilinçli davranılması, verginin toplumsal bir ödev olduğu ve doğru beyan edilerek zamanında ödenmesini faziletleri hakkında olumlu fikirler geliştirilecektir.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 xml:space="preserve">Andreoni J. Brian E. and Jonathan F. (1998). “Tax Complıance”, </w:t>
            </w:r>
            <w:r w:rsidRPr="00AA17BD">
              <w:rPr>
                <w:rFonts w:ascii="Times New Roman" w:eastAsia="Times New Roman" w:hAnsi="Times New Roman"/>
                <w:color w:val="333333"/>
                <w:sz w:val="20"/>
                <w:szCs w:val="20"/>
                <w:u w:val="single"/>
                <w:lang w:val="en-US" w:eastAsia="tr-TR"/>
              </w:rPr>
              <w:t>Journal of Economıc Lıterature</w:t>
            </w:r>
            <w:r w:rsidRPr="00AA17BD">
              <w:rPr>
                <w:rFonts w:ascii="Times New Roman" w:eastAsia="Times New Roman" w:hAnsi="Times New Roman"/>
                <w:color w:val="333333"/>
                <w:sz w:val="20"/>
                <w:szCs w:val="20"/>
                <w:lang w:val="en-US" w:eastAsia="tr-TR"/>
              </w:rPr>
              <w:t xml:space="preserve">, XXXVI, 818 vd. </w:t>
            </w:r>
          </w:p>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Çelikkaya A. (2002). “</w:t>
            </w:r>
            <w:r w:rsidRPr="00AA17BD">
              <w:rPr>
                <w:rFonts w:ascii="Times New Roman" w:eastAsia="Times New Roman" w:hAnsi="Times New Roman"/>
                <w:color w:val="000000"/>
                <w:sz w:val="20"/>
                <w:szCs w:val="20"/>
                <w:lang w:val="en-US" w:eastAsia="tr-TR"/>
              </w:rPr>
              <w:t xml:space="preserve">Mükelleflerin Vergiye Gönüllü Uyumunu </w:t>
            </w:r>
          </w:p>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000000"/>
                <w:sz w:val="20"/>
                <w:szCs w:val="20"/>
                <w:lang w:val="en-US" w:eastAsia="tr-TR"/>
              </w:rPr>
              <w:t>Etkileyen Faktörler”</w:t>
            </w:r>
            <w:r w:rsidRPr="00AA17BD">
              <w:rPr>
                <w:rFonts w:ascii="Times New Roman" w:eastAsia="Times New Roman" w:hAnsi="Times New Roman"/>
                <w:color w:val="333333"/>
                <w:sz w:val="20"/>
                <w:szCs w:val="20"/>
                <w:lang w:val="en-US" w:eastAsia="tr-TR"/>
              </w:rPr>
              <w:t xml:space="preserve">, </w:t>
            </w:r>
          </w:p>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 xml:space="preserve">http://www.e-akademi.org/arsiv.asp?sayi=5. </w:t>
            </w:r>
          </w:p>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Güncel Gazete Haberleri, Makaleler, Kitaplar</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E022D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022DC"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E022D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SINAV</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E022DC" w:rsidRPr="00AA17BD" w:rsidTr="00053787">
        <w:trPr>
          <w:jc w:val="center"/>
        </w:trPr>
        <w:tc>
          <w:tcPr>
            <w:tcW w:w="593" w:type="pct"/>
            <w:vAlign w:val="center"/>
          </w:tcPr>
          <w:p w:rsidR="00E022DC" w:rsidRPr="00AA17BD" w:rsidRDefault="00E022D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E022DC" w:rsidRPr="00AA17BD" w:rsidRDefault="00E022D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Güncel Vergi Konularının (Makale, Gazete, Kitap Bölümü) Tartışılması</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E022DC"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022DC">
              <w:rPr>
                <w:rFonts w:ascii="Times New Roman" w:eastAsia="Times New Roman" w:hAnsi="Times New Roman"/>
                <w:sz w:val="20"/>
                <w:szCs w:val="20"/>
                <w:lang w:eastAsia="tr-TR"/>
              </w:rPr>
              <w:t xml:space="preserve">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değerlendirerek,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131312127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28" w:name="TÜRKdili2"/>
            <w:r w:rsidRPr="00AA17BD">
              <w:rPr>
                <w:rFonts w:ascii="Times New Roman" w:eastAsia="Times New Roman" w:hAnsi="Times New Roman"/>
                <w:sz w:val="24"/>
                <w:szCs w:val="24"/>
                <w:lang w:eastAsia="tr-TR"/>
              </w:rPr>
              <w:t xml:space="preserve">Türk Dili </w:t>
            </w:r>
            <w:bookmarkEnd w:id="28"/>
            <w:r w:rsidRPr="00AA17BD">
              <w:rPr>
                <w:rFonts w:ascii="Times New Roman" w:eastAsia="Times New Roman" w:hAnsi="Times New Roman"/>
                <w:sz w:val="24"/>
                <w:szCs w:val="24"/>
                <w:lang w:eastAsia="tr-TR"/>
              </w:rPr>
              <w:t>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50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Yok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AA17BD" w:rsidRPr="00AA17BD" w:rsidTr="00053787">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Türkçenin gelişimi ve bugünkü durumu hakkında öğrencileri bilgilendirerek Türkçenin zenginliğini göstermek, ulusal bir dil bilinci kazandırmak</w:t>
            </w:r>
            <w:r w:rsidRPr="00AA17BD">
              <w:rPr>
                <w:rFonts w:ascii="Times New Roman" w:eastAsia="Times New Roman" w:hAnsi="Times New Roman"/>
                <w:sz w:val="20"/>
                <w:szCs w:val="20"/>
                <w:lang w:val="en-GB" w:eastAsia="tr-TR"/>
              </w:rPr>
              <w:t xml:space="preserve">, </w:t>
            </w:r>
            <w:r w:rsidRPr="00AA17BD">
              <w:rPr>
                <w:rFonts w:ascii="Times New Roman" w:eastAsia="Times New Roman" w:hAnsi="Times New Roman"/>
                <w:sz w:val="20"/>
                <w:szCs w:val="20"/>
                <w:lang w:eastAsia="tr-TR"/>
              </w:rPr>
              <w:t>Türkçe’yi doğru şekilde konuşup yazabilmeyi sağlamak. Dünyadaki büyük dillerle Türk dilini karşılaştırmak. Büyük dillerin dil politikaları ile Türk dili dil politikasını karşılaştırmak. Türkçenin günümüz sorunları hakkında bilgilendirmek. Konuşma eğitimi vermek.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Dil bilgisi bilme, Türkiye Türkçesi’ni doğru kullanabilme.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Türkçenin günümüz sorunlarını bilme ve bunların çözümü yönünde yorumlar yapabilme.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Okuduğunu anlama, anladığını yorumlayabilme,  </w:t>
            </w:r>
            <w:proofErr w:type="gramStart"/>
            <w:r w:rsidRPr="00AA17BD">
              <w:rPr>
                <w:rFonts w:ascii="Times New Roman" w:eastAsia="Times New Roman" w:hAnsi="Times New Roman"/>
                <w:sz w:val="20"/>
                <w:szCs w:val="20"/>
                <w:lang w:eastAsia="tr-TR"/>
              </w:rPr>
              <w:t>yorumlarını  sözlü</w:t>
            </w:r>
            <w:proofErr w:type="gramEnd"/>
            <w:r w:rsidRPr="00AA17BD">
              <w:rPr>
                <w:rFonts w:ascii="Times New Roman" w:eastAsia="Times New Roman" w:hAnsi="Times New Roman"/>
                <w:sz w:val="20"/>
                <w:szCs w:val="20"/>
                <w:lang w:eastAsia="tr-TR"/>
              </w:rPr>
              <w:t xml:space="preserve"> ve yazılı olarak düzgün ifade edebilme.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Metin çözümleme yöntemlerini kavrama ve uygulayabilme. </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dili politikasını kavrama ve bunun geliştirilmesi yönünde yorumlar yapabilme, yazı dilini doğru kullanabilme, konuşma dilini doğru kullanabilme, anlatım tekniklerini kavrama ve uygulayabilme, sesleri doğru çıkarabilme, vurgu ve tonlamaya dikkat ederek okuyabilme, kompozisyon yazabilme, çevresindekileri yazıyla doğru ifade edebilme, Çevresindekileri sözle doğru ifade edebilme.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Ergin, M. (1997). Üniversiteler İçin Türk Dili.  İstanbul: Bayrak Yayınları</w:t>
            </w:r>
          </w:p>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Kaplan, M. (1993). Kültür ve Dil. İstanbul: Dergâh Yayınları (8. baskı).</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Fuat, M. (2001).  Dil Üstüne.  İstanbul: Adam Yayınları</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Aksan, D. (1984).  Türkçe’nin Gücü.  Ankara: Bilgi Yayınevi (4. baskı)</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Türkçenin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Türkçenin bugünkü durumu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Sözcük bilgisi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Sözcük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Cümle bilgisi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Türkçenin sözdizimi</w:t>
            </w:r>
          </w:p>
        </w:tc>
      </w:tr>
      <w:tr w:rsidR="00E85C06"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5C06" w:rsidRPr="00AA17BD" w:rsidRDefault="00E85C0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5C06" w:rsidRPr="00AA17BD" w:rsidRDefault="00E85C06"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Gramer bilgisi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Kompozisyon, sözlü ve yazılı kompozisyon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Sözlü anlatım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Yazılı anlatım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Türkçenin günümüz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Ş</w:t>
            </w:r>
            <w:r w:rsidRPr="00AA17BD">
              <w:rPr>
                <w:rFonts w:ascii="Times New Roman" w:eastAsia="Times New Roman" w:hAnsi="Times New Roman"/>
                <w:color w:val="333333"/>
                <w:sz w:val="20"/>
                <w:szCs w:val="20"/>
                <w:lang w:eastAsia="tr-TR"/>
              </w:rPr>
              <w:t xml:space="preserve">iir çözümleme yöntemleri ve uygulamaları.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w:t>
            </w:r>
            <w:r w:rsidRPr="00AA17BD">
              <w:rPr>
                <w:rFonts w:ascii="Times New Roman" w:eastAsia="Times New Roman" w:hAnsi="Times New Roman"/>
                <w:color w:val="333333"/>
                <w:sz w:val="20"/>
                <w:szCs w:val="20"/>
                <w:lang w:eastAsia="tr-TR"/>
              </w:rPr>
              <w:t xml:space="preserve">oman çözümleme yöntemleri ve uygulamaları.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 xml:space="preserve">Öykü ve deneme çözümleme yöntemleri ve uygulamaları.  </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E85C0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Default="00AA17BD" w:rsidP="00AA17BD">
      <w:pPr>
        <w:spacing w:after="0" w:line="240" w:lineRule="auto"/>
        <w:rPr>
          <w:rFonts w:ascii="Times New Roman" w:eastAsia="Times New Roman" w:hAnsi="Times New Roman"/>
          <w:sz w:val="24"/>
          <w:szCs w:val="24"/>
          <w:lang w:eastAsia="tr-TR"/>
        </w:rPr>
      </w:pPr>
    </w:p>
    <w:p w:rsidR="003E2137" w:rsidRPr="00AA17BD" w:rsidRDefault="00A72B26" w:rsidP="003E2137">
      <w:pPr>
        <w:spacing w:after="0" w:line="240" w:lineRule="auto"/>
        <w:outlineLvl w:val="0"/>
        <w:rPr>
          <w:rFonts w:ascii="Times New Roman" w:eastAsia="Times New Roman" w:hAnsi="Times New Roman"/>
          <w:b/>
          <w:sz w:val="24"/>
          <w:szCs w:val="24"/>
          <w:lang w:eastAsia="tr-TR"/>
        </w:rPr>
      </w:pPr>
      <w:bookmarkStart w:id="29" w:name="BedenEğitimiII"/>
      <w:r>
        <w:rPr>
          <w:b/>
          <w:noProof/>
          <w:szCs w:val="28"/>
          <w:lang w:eastAsia="tr-TR"/>
        </w:rPr>
        <w:lastRenderedPageBreak/>
        <w:drawing>
          <wp:inline distT="0" distB="0" distL="0" distR="0" wp14:anchorId="0108CC31" wp14:editId="498E14EB">
            <wp:extent cx="800100" cy="504825"/>
            <wp:effectExtent l="0" t="0" r="0" b="9525"/>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3E2137" w:rsidRPr="00AA17BD">
        <w:rPr>
          <w:rFonts w:ascii="Times New Roman" w:eastAsia="Times New Roman" w:hAnsi="Times New Roman"/>
          <w:b/>
          <w:sz w:val="28"/>
          <w:szCs w:val="28"/>
          <w:lang w:eastAsia="tr-TR"/>
        </w:rPr>
        <w:t xml:space="preserve">    ESOGÜ Maliye Bölümü Ders Bilgi Formu</w:t>
      </w:r>
      <w:bookmarkEnd w:id="29"/>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2137" w:rsidRPr="00AA17BD" w:rsidTr="003C603D">
        <w:tc>
          <w:tcPr>
            <w:tcW w:w="1167" w:type="dxa"/>
            <w:vAlign w:val="center"/>
          </w:tcPr>
          <w:p w:rsidR="003E2137" w:rsidRPr="00AA17BD" w:rsidRDefault="003E2137" w:rsidP="003C603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3E2137" w:rsidRPr="00AA17BD" w:rsidRDefault="003E2137" w:rsidP="003C603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3E2137" w:rsidRPr="00AA17BD" w:rsidRDefault="003E2137" w:rsidP="003E2137">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2137" w:rsidRPr="00AA17BD" w:rsidTr="003C603D">
        <w:tc>
          <w:tcPr>
            <w:tcW w:w="1668" w:type="dxa"/>
            <w:vAlign w:val="center"/>
          </w:tcPr>
          <w:p w:rsidR="003E2137" w:rsidRPr="00AA17BD" w:rsidRDefault="003E2137" w:rsidP="003C603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3E2137" w:rsidRPr="00AA17BD" w:rsidRDefault="003E2137" w:rsidP="003C603D">
            <w:pPr>
              <w:spacing w:after="0" w:line="240" w:lineRule="auto"/>
              <w:outlineLvl w:val="0"/>
              <w:rPr>
                <w:rFonts w:ascii="Times New Roman" w:eastAsia="Times New Roman" w:hAnsi="Times New Roman"/>
                <w:sz w:val="24"/>
                <w:szCs w:val="24"/>
                <w:lang w:eastAsia="tr-TR"/>
              </w:rPr>
            </w:pPr>
            <w:r>
              <w:rPr>
                <w:rFonts w:ascii="Times New Roman" w:eastAsia="Times New Roman" w:hAnsi="Times New Roman"/>
                <w:color w:val="333333"/>
                <w:sz w:val="24"/>
                <w:szCs w:val="24"/>
                <w:lang w:eastAsia="tr-TR"/>
              </w:rPr>
              <w:t>131312144</w:t>
            </w:r>
          </w:p>
        </w:tc>
        <w:tc>
          <w:tcPr>
            <w:tcW w:w="1560" w:type="dxa"/>
            <w:vAlign w:val="center"/>
          </w:tcPr>
          <w:p w:rsidR="003E2137" w:rsidRPr="00AA17BD" w:rsidRDefault="003E2137" w:rsidP="003C603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3E2137" w:rsidRPr="00AA17BD" w:rsidRDefault="003E2137" w:rsidP="003C603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Beden Eğitimi II</w:t>
            </w:r>
          </w:p>
        </w:tc>
      </w:tr>
    </w:tbl>
    <w:p w:rsidR="003E2137" w:rsidRPr="00AA17BD" w:rsidRDefault="003E2137" w:rsidP="003E2137">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3E2137" w:rsidRPr="00AA17BD" w:rsidTr="003C603D">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3E2137" w:rsidRPr="00AA17BD" w:rsidRDefault="003E2137" w:rsidP="003C603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3E2137" w:rsidRPr="00AA17BD" w:rsidTr="003C603D">
        <w:trPr>
          <w:trHeight w:val="382"/>
        </w:trPr>
        <w:tc>
          <w:tcPr>
            <w:tcW w:w="525" w:type="pct"/>
            <w:vMerge/>
            <w:tcBorders>
              <w:top w:val="single" w:sz="4" w:space="0" w:color="auto"/>
              <w:left w:val="single" w:sz="12" w:space="0" w:color="auto"/>
              <w:bottom w:val="single" w:sz="4"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3E2137" w:rsidRPr="00AA17BD" w:rsidRDefault="003E2137" w:rsidP="003C603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E2137" w:rsidRPr="00AA17BD" w:rsidRDefault="003E2137" w:rsidP="003C603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3E2137" w:rsidRPr="00AA17BD" w:rsidTr="003C603D">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538" w:type="pct"/>
            <w:tcBorders>
              <w:top w:val="single" w:sz="4" w:space="0" w:color="auto"/>
              <w:left w:val="single" w:sz="4" w:space="0" w:color="auto"/>
              <w:bottom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3E2137" w:rsidRPr="00AA17BD" w:rsidTr="003C60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3E2137" w:rsidRPr="00AA17BD" w:rsidTr="003C603D">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3E2137" w:rsidRPr="00AA17BD" w:rsidTr="003C603D">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p>
        </w:tc>
      </w:tr>
      <w:tr w:rsidR="003E2137" w:rsidRPr="00AA17BD" w:rsidTr="003C60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3E2137" w:rsidRPr="00AA17BD" w:rsidTr="003C603D">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3E2137" w:rsidRPr="00AA17BD" w:rsidRDefault="003E2137" w:rsidP="003C603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3E2137" w:rsidRPr="00AA17BD" w:rsidRDefault="003E2137" w:rsidP="003C603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3E2137" w:rsidRPr="00AA17BD" w:rsidTr="003C603D">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(Seminer)</w:t>
            </w:r>
          </w:p>
        </w:tc>
        <w:tc>
          <w:tcPr>
            <w:tcW w:w="1256" w:type="pct"/>
            <w:gridSpan w:val="2"/>
            <w:tcBorders>
              <w:top w:val="single" w:sz="8" w:space="0" w:color="auto"/>
              <w:left w:val="single" w:sz="4" w:space="0" w:color="auto"/>
              <w:bottom w:val="single" w:sz="12" w:space="0" w:color="auto"/>
              <w:right w:val="single" w:sz="8"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12" w:space="0" w:color="auto"/>
              <w:right w:val="single" w:sz="12" w:space="0" w:color="auto"/>
            </w:tcBorders>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3E2137" w:rsidRPr="00AA17BD" w:rsidTr="003C603D">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3E2137" w:rsidRPr="00AA17BD" w:rsidTr="003C603D">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3E2137" w:rsidRPr="00AA17BD" w:rsidTr="003C603D">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 xml:space="preserve">Beden Eğitimi; Eklem ve kas gruplarının düzeyine uygun çalıştırılması, Spor branşları; Basketbol, Voleybol, Hentbol, Futbol, Saha ölçüleri ve oyun kuralları; Sporun sağlığımız için faydaları; Sağlık, </w:t>
            </w:r>
            <w:proofErr w:type="gramStart"/>
            <w:r w:rsidRPr="003E2137">
              <w:rPr>
                <w:rFonts w:ascii="Times New Roman" w:eastAsia="Times New Roman" w:hAnsi="Times New Roman"/>
                <w:sz w:val="20"/>
                <w:szCs w:val="20"/>
                <w:lang w:eastAsia="tr-TR"/>
              </w:rPr>
              <w:t>ilkyardım  ve</w:t>
            </w:r>
            <w:proofErr w:type="gramEnd"/>
            <w:r w:rsidRPr="003E2137">
              <w:rPr>
                <w:rFonts w:ascii="Times New Roman" w:eastAsia="Times New Roman" w:hAnsi="Times New Roman"/>
                <w:sz w:val="20"/>
                <w:szCs w:val="20"/>
                <w:lang w:eastAsia="tr-TR"/>
              </w:rPr>
              <w:t xml:space="preserve"> sınıf içi  maçlar.</w:t>
            </w:r>
          </w:p>
        </w:tc>
      </w:tr>
      <w:tr w:rsidR="003E2137" w:rsidRPr="00AA17BD" w:rsidTr="003C603D">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Bu dersin temel hedefi </w:t>
            </w:r>
            <w:r>
              <w:rPr>
                <w:rFonts w:ascii="Times New Roman" w:eastAsia="Times New Roman" w:hAnsi="Times New Roman"/>
                <w:sz w:val="20"/>
                <w:szCs w:val="20"/>
                <w:lang w:eastAsia="tr-TR"/>
              </w:rPr>
              <w:t xml:space="preserve">öğrencilerin sağlıklı bir yapıya kovuşmalarını ve günlük yaşamlarında sporu bir kültür haline getirebilmelerini sağlamaktır.  </w:t>
            </w:r>
          </w:p>
        </w:tc>
      </w:tr>
      <w:tr w:rsidR="003E2137" w:rsidRPr="00AA17BD" w:rsidTr="003C603D">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3E2137" w:rsidRPr="00AA17BD" w:rsidTr="003C603D">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Sporun önemini kavrar, sağlıklı yaşam için azami sportif faaliyetleri yerine getirebilir. </w:t>
            </w:r>
            <w:r w:rsidRPr="00AA17BD">
              <w:rPr>
                <w:rFonts w:ascii="Times New Roman" w:eastAsia="Times New Roman" w:hAnsi="Times New Roman"/>
                <w:sz w:val="20"/>
                <w:szCs w:val="20"/>
                <w:lang w:eastAsia="tr-TR"/>
              </w:rPr>
              <w:t xml:space="preserve">  </w:t>
            </w:r>
          </w:p>
        </w:tc>
      </w:tr>
      <w:tr w:rsidR="003E2137" w:rsidRPr="00AA17BD" w:rsidTr="003C603D">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 xml:space="preserve">Spencer, Herbert; Zihin, Ahlak ve Beden Eğitimi, Pegem Akademi Yayıncılı. </w:t>
            </w:r>
          </w:p>
        </w:tc>
      </w:tr>
      <w:tr w:rsidR="003E2137" w:rsidRPr="00AA17BD" w:rsidTr="003C603D">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Yok</w:t>
            </w:r>
          </w:p>
        </w:tc>
      </w:tr>
      <w:tr w:rsidR="003E2137" w:rsidRPr="00AA17BD" w:rsidTr="003C603D">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3E2137" w:rsidRPr="00AA17BD" w:rsidRDefault="003E2137"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bl>
    <w:p w:rsidR="003E2137" w:rsidRPr="00AA17BD" w:rsidRDefault="003E2137" w:rsidP="003E2137">
      <w:pPr>
        <w:spacing w:after="0" w:line="240" w:lineRule="auto"/>
        <w:rPr>
          <w:rFonts w:ascii="Times New Roman" w:eastAsia="Times New Roman" w:hAnsi="Times New Roman"/>
          <w:sz w:val="18"/>
          <w:szCs w:val="18"/>
          <w:lang w:eastAsia="tr-TR"/>
        </w:rPr>
        <w:sectPr w:rsidR="003E2137"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E2137" w:rsidRPr="00AA17BD" w:rsidTr="003C60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tcPr>
          <w:p w:rsidR="003E2137" w:rsidRPr="00AA17BD" w:rsidRDefault="003E2137"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Beden Eğitimi Kavramsal Açıklama</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3E2137" w:rsidP="004A13B7">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 xml:space="preserve">Eklem gruplarının düzeyine uygun </w:t>
            </w:r>
            <w:proofErr w:type="gramStart"/>
            <w:r w:rsidRPr="003E2137">
              <w:rPr>
                <w:rFonts w:ascii="Times New Roman" w:eastAsia="Times New Roman" w:hAnsi="Times New Roman"/>
                <w:sz w:val="20"/>
                <w:szCs w:val="20"/>
                <w:lang w:eastAsia="tr-TR"/>
              </w:rPr>
              <w:t>çalıştırılması,</w:t>
            </w:r>
            <w:proofErr w:type="gramEnd"/>
            <w:r w:rsidRPr="003E2137">
              <w:rPr>
                <w:rFonts w:ascii="Times New Roman" w:eastAsia="Times New Roman" w:hAnsi="Times New Roman"/>
                <w:sz w:val="20"/>
                <w:szCs w:val="20"/>
                <w:lang w:eastAsia="tr-TR"/>
              </w:rPr>
              <w:t xml:space="preserve"> ve </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D9422D"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r w:rsidRPr="003E2137">
              <w:rPr>
                <w:rFonts w:ascii="Times New Roman" w:eastAsia="Times New Roman" w:hAnsi="Times New Roman"/>
                <w:sz w:val="20"/>
                <w:szCs w:val="20"/>
                <w:lang w:eastAsia="tr-TR"/>
              </w:rPr>
              <w:t>as gruplarının düzeyine uygun çalıştırılması</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D9422D"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Spor </w:t>
            </w:r>
            <w:proofErr w:type="gramStart"/>
            <w:r>
              <w:rPr>
                <w:rFonts w:ascii="Times New Roman" w:eastAsia="Times New Roman" w:hAnsi="Times New Roman"/>
                <w:sz w:val="20"/>
                <w:szCs w:val="20"/>
                <w:lang w:eastAsia="tr-TR"/>
              </w:rPr>
              <w:t>branşları</w:t>
            </w:r>
            <w:proofErr w:type="gramEnd"/>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D9422D"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Basketbol</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E2137" w:rsidRPr="00AA17BD" w:rsidRDefault="00D9422D"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Voleybol</w:t>
            </w:r>
          </w:p>
        </w:tc>
      </w:tr>
      <w:tr w:rsidR="0029239F"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9239F" w:rsidRPr="00AA17BD" w:rsidRDefault="0029239F"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9239F" w:rsidRDefault="0029239F"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Tenis</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SINAV</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4A13B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Hentbol,</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4A13B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Futbol,</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4A13B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Saha ölçüleri ve oyun kuralları;</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E2137" w:rsidRPr="00AA17BD" w:rsidRDefault="004A13B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Sporun sağlığımız için faydaları;</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3E2137" w:rsidRPr="00AA17BD" w:rsidRDefault="004A13B7" w:rsidP="003C603D">
            <w:pPr>
              <w:spacing w:after="0" w:line="240" w:lineRule="auto"/>
              <w:rPr>
                <w:rFonts w:ascii="Times New Roman" w:eastAsia="Times New Roman" w:hAnsi="Times New Roman"/>
                <w:sz w:val="20"/>
                <w:szCs w:val="20"/>
                <w:lang w:eastAsia="tr-TR"/>
              </w:rPr>
            </w:pPr>
            <w:r w:rsidRPr="003E2137">
              <w:rPr>
                <w:rFonts w:ascii="Times New Roman" w:eastAsia="Times New Roman" w:hAnsi="Times New Roman"/>
                <w:sz w:val="20"/>
                <w:szCs w:val="20"/>
                <w:lang w:eastAsia="tr-TR"/>
              </w:rPr>
              <w:t xml:space="preserve">Sağlık, ilkyardım  </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3E2137" w:rsidRPr="0073739F" w:rsidRDefault="004A13B7" w:rsidP="003C60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3E2137">
              <w:rPr>
                <w:rFonts w:ascii="Times New Roman" w:eastAsia="Times New Roman" w:hAnsi="Times New Roman"/>
                <w:sz w:val="20"/>
                <w:szCs w:val="20"/>
                <w:lang w:eastAsia="tr-TR"/>
              </w:rPr>
              <w:t xml:space="preserve">ınıf </w:t>
            </w:r>
            <w:proofErr w:type="gramStart"/>
            <w:r w:rsidRPr="003E2137">
              <w:rPr>
                <w:rFonts w:ascii="Times New Roman" w:eastAsia="Times New Roman" w:hAnsi="Times New Roman"/>
                <w:sz w:val="20"/>
                <w:szCs w:val="20"/>
                <w:lang w:eastAsia="tr-TR"/>
              </w:rPr>
              <w:t>içi  maçlar</w:t>
            </w:r>
            <w:proofErr w:type="gramEnd"/>
            <w:r w:rsidRPr="003E2137">
              <w:rPr>
                <w:rFonts w:ascii="Times New Roman" w:eastAsia="Times New Roman" w:hAnsi="Times New Roman"/>
                <w:sz w:val="20"/>
                <w:szCs w:val="20"/>
                <w:lang w:eastAsia="tr-TR"/>
              </w:rPr>
              <w:t>.</w:t>
            </w:r>
          </w:p>
        </w:tc>
      </w:tr>
      <w:tr w:rsidR="003E2137" w:rsidRPr="00AA17B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3E2137" w:rsidRPr="0073739F" w:rsidRDefault="003E2137" w:rsidP="003C603D">
            <w:pPr>
              <w:spacing w:after="0" w:line="240" w:lineRule="auto"/>
              <w:rPr>
                <w:rFonts w:ascii="Times New Roman" w:eastAsia="Times New Roman" w:hAnsi="Times New Roman"/>
                <w:sz w:val="20"/>
                <w:szCs w:val="20"/>
                <w:lang w:eastAsia="tr-TR"/>
              </w:rPr>
            </w:pPr>
            <w:r w:rsidRPr="0073739F">
              <w:rPr>
                <w:rFonts w:ascii="Times New Roman" w:eastAsia="Times New Roman" w:hAnsi="Times New Roman"/>
                <w:sz w:val="20"/>
                <w:szCs w:val="20"/>
                <w:lang w:eastAsia="tr-TR"/>
              </w:rPr>
              <w:t>Uygulama</w:t>
            </w:r>
          </w:p>
        </w:tc>
      </w:tr>
      <w:tr w:rsidR="003E2137" w:rsidRPr="00AA17BD" w:rsidTr="003C60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E2137" w:rsidRPr="00AA17BD" w:rsidRDefault="0029239F"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3E2137" w:rsidRPr="00AA17BD" w:rsidRDefault="003E2137" w:rsidP="003E2137">
      <w:pPr>
        <w:spacing w:after="0" w:line="240" w:lineRule="auto"/>
        <w:rPr>
          <w:rFonts w:ascii="Times New Roman" w:eastAsia="Times New Roman" w:hAnsi="Times New Roman"/>
          <w:sz w:val="16"/>
          <w:szCs w:val="16"/>
          <w:lang w:eastAsia="tr-TR"/>
        </w:rPr>
      </w:pPr>
    </w:p>
    <w:p w:rsidR="003E2137" w:rsidRPr="00AA17BD" w:rsidRDefault="003E2137" w:rsidP="003E2137">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2137" w:rsidRPr="00AA17BD" w:rsidTr="003C603D">
        <w:tc>
          <w:tcPr>
            <w:tcW w:w="603" w:type="dxa"/>
            <w:tcBorders>
              <w:top w:val="single" w:sz="12"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E2137" w:rsidRPr="00AA17BD" w:rsidRDefault="003E2137" w:rsidP="003C603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3E2137" w:rsidRPr="00AA17BD" w:rsidTr="003C603D">
        <w:tc>
          <w:tcPr>
            <w:tcW w:w="603" w:type="dxa"/>
            <w:tcBorders>
              <w:top w:val="single" w:sz="6" w:space="0" w:color="auto"/>
              <w:left w:val="single" w:sz="12"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E2137" w:rsidRPr="00AA17BD" w:rsidRDefault="003E2137" w:rsidP="003C603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3E2137" w:rsidRPr="00AA17BD" w:rsidTr="003C603D">
        <w:tc>
          <w:tcPr>
            <w:tcW w:w="9889" w:type="dxa"/>
            <w:gridSpan w:val="5"/>
            <w:tcBorders>
              <w:top w:val="single" w:sz="6" w:space="0" w:color="auto"/>
              <w:left w:val="single" w:sz="12" w:space="0" w:color="auto"/>
              <w:bottom w:val="single" w:sz="12" w:space="0" w:color="auto"/>
              <w:right w:val="single" w:sz="12" w:space="0" w:color="auto"/>
            </w:tcBorders>
            <w:vAlign w:val="center"/>
          </w:tcPr>
          <w:p w:rsidR="003E2137" w:rsidRPr="00AA17BD" w:rsidRDefault="003E2137" w:rsidP="003C603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3E2137" w:rsidRPr="00AA17BD" w:rsidRDefault="003E2137" w:rsidP="003E2137">
      <w:pPr>
        <w:spacing w:after="0" w:line="240" w:lineRule="auto"/>
        <w:rPr>
          <w:rFonts w:ascii="Times New Roman" w:eastAsia="Times New Roman" w:hAnsi="Times New Roman"/>
          <w:sz w:val="16"/>
          <w:szCs w:val="16"/>
          <w:lang w:eastAsia="tr-TR"/>
        </w:rPr>
      </w:pPr>
    </w:p>
    <w:p w:rsidR="003E2137" w:rsidRPr="00AA17BD" w:rsidRDefault="003E2137" w:rsidP="003E2137">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3E2137" w:rsidRPr="00AA17BD" w:rsidRDefault="003E2137" w:rsidP="003E2137">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3E2137" w:rsidRPr="00AA17BD" w:rsidTr="003C603D">
        <w:trPr>
          <w:trHeight w:val="989"/>
        </w:trPr>
        <w:tc>
          <w:tcPr>
            <w:tcW w:w="7171" w:type="dxa"/>
          </w:tcPr>
          <w:p w:rsidR="003E2137" w:rsidRPr="00AA17BD" w:rsidRDefault="003E2137" w:rsidP="003C603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3E2137" w:rsidRPr="00AA17BD" w:rsidRDefault="003E2137" w:rsidP="003C603D">
            <w:pPr>
              <w:tabs>
                <w:tab w:val="left" w:pos="7800"/>
              </w:tabs>
              <w:spacing w:after="0" w:line="240" w:lineRule="auto"/>
              <w:jc w:val="center"/>
              <w:rPr>
                <w:rFonts w:ascii="Times New Roman" w:eastAsia="Times New Roman" w:hAnsi="Times New Roman"/>
                <w:sz w:val="24"/>
                <w:szCs w:val="24"/>
              </w:rPr>
            </w:pPr>
          </w:p>
          <w:p w:rsidR="003E2137" w:rsidRPr="00AA17BD" w:rsidRDefault="003E2137" w:rsidP="003C603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3E2137" w:rsidRPr="00AA17BD" w:rsidRDefault="003E2137" w:rsidP="003E2137">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3E2137" w:rsidRPr="00AA17BD" w:rsidRDefault="003E2137" w:rsidP="00AA17BD">
      <w:pPr>
        <w:spacing w:after="0" w:line="240" w:lineRule="auto"/>
        <w:rPr>
          <w:rFonts w:ascii="Times New Roman" w:eastAsia="Times New Roman" w:hAnsi="Times New Roman"/>
          <w:sz w:val="24"/>
          <w:szCs w:val="24"/>
          <w:lang w:eastAsia="tr-TR"/>
        </w:rPr>
      </w:pPr>
    </w:p>
    <w:p w:rsidR="00AA17BD" w:rsidRDefault="00AA17BD" w:rsidP="00AA17BD">
      <w:pPr>
        <w:spacing w:after="0" w:line="240" w:lineRule="auto"/>
        <w:rPr>
          <w:rFonts w:ascii="Times New Roman" w:eastAsia="Times New Roman" w:hAnsi="Times New Roman"/>
          <w:sz w:val="24"/>
          <w:szCs w:val="24"/>
          <w:lang w:eastAsia="tr-TR"/>
        </w:rPr>
      </w:pPr>
    </w:p>
    <w:p w:rsidR="003E2137" w:rsidRDefault="003E2137" w:rsidP="00AA17BD">
      <w:pPr>
        <w:spacing w:after="0" w:line="240" w:lineRule="auto"/>
        <w:rPr>
          <w:rFonts w:ascii="Times New Roman" w:eastAsia="Times New Roman" w:hAnsi="Times New Roman"/>
          <w:sz w:val="24"/>
          <w:szCs w:val="24"/>
          <w:lang w:eastAsia="tr-TR"/>
        </w:rPr>
      </w:pPr>
    </w:p>
    <w:p w:rsidR="003E2137" w:rsidRPr="00AA17BD" w:rsidRDefault="003E2137"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131312139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0" w:name="İŞLETMEVEÇEVRE"/>
            <w:r w:rsidRPr="00AA17BD">
              <w:rPr>
                <w:rFonts w:ascii="Times New Roman" w:eastAsia="Times New Roman" w:hAnsi="Times New Roman"/>
                <w:sz w:val="24"/>
                <w:szCs w:val="24"/>
                <w:lang w:eastAsia="tr-TR"/>
              </w:rPr>
              <w:t>İşletme v</w:t>
            </w:r>
            <w:bookmarkEnd w:id="30"/>
            <w:r w:rsidRPr="00AA17BD">
              <w:rPr>
                <w:rFonts w:ascii="Times New Roman" w:eastAsia="Times New Roman" w:hAnsi="Times New Roman"/>
                <w:sz w:val="24"/>
                <w:szCs w:val="24"/>
                <w:lang w:eastAsia="tr-TR"/>
              </w:rPr>
              <w:t>e Çevre</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Sanayileşmeyle birlikte insanoğlu ve çevre arasındaki etkileşim, çevre aleyhine dönmüş, ekosisteme karşı girişilen hükmetme savaşı, 20. yy. da insanoğlu aleyhine gelişme göstermeye başlamıştır. Hızlı şekilde artış gösteren kirlilik, kürsel ısınma ve sosyal sorunlar sadece insanları değil sanayileşmeyle birlikte çevre sorunlarına önemli katkı sağlayan işletmeleri de yakından ilgilendirmektedir. Bu ders, çevre sorunları, şehir planlaması ve işletme arasındaki ilişki üzerinde durmakta, Avrupa Birliği sürecinde işletme ve çevre arasındaki dengenin önemi ve geliştirilmesine yoğunlaşmaktadır. Ders ayrıca, haftalık ders konusuna göre verilecek okuma parçası </w:t>
            </w:r>
            <w:proofErr w:type="gramStart"/>
            <w:r w:rsidRPr="00AA17BD">
              <w:rPr>
                <w:rFonts w:ascii="Times New Roman" w:eastAsia="Times New Roman" w:hAnsi="Times New Roman"/>
                <w:color w:val="000000"/>
                <w:sz w:val="20"/>
                <w:szCs w:val="20"/>
                <w:lang w:eastAsia="tr-TR"/>
              </w:rPr>
              <w:t>baz</w:t>
            </w:r>
            <w:proofErr w:type="gramEnd"/>
            <w:r w:rsidRPr="00AA17BD">
              <w:rPr>
                <w:rFonts w:ascii="Times New Roman" w:eastAsia="Times New Roman" w:hAnsi="Times New Roman"/>
                <w:color w:val="000000"/>
                <w:sz w:val="20"/>
                <w:szCs w:val="20"/>
                <w:lang w:eastAsia="tr-TR"/>
              </w:rPr>
              <w:t xml:space="preserve"> alınarak öğrencilerin derse katılımını, konu ve problemleri birlikte tartışmalarını hedeflemektedir.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Ekosistem ve çevre, çevre sorunlarının tarihi-fikri arka planı</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İşletme ve amaçları, sanayileşme ve çevre, çevre sorunlarının sebepleri</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Türkiye ve Dünyada çevre sorunlarının görünümü ve işletmeler</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Türkiye’nin çevre politikaları, çevresel etki değerlendirme ve işletmeler</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Kentleşme sürecine işletmelerin etkisi ve çevre sorunları</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Şehir planlaması, şehirlerde ticaret ve sanayi bölgelerinin oluşturulması</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 xml:space="preserve">Organize sanayi bölgeleri, endüstri bölgeleri, teknoparklar, serbest bölge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Avrupa Birliği müzakere sürecinde çevre ve işletme ilişkisi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color w:val="333333"/>
                <w:sz w:val="20"/>
                <w:szCs w:val="20"/>
                <w:lang w:val="en-US" w:eastAsia="tr-TR"/>
              </w:rPr>
            </w:pPr>
            <w:r w:rsidRPr="00AA17BD">
              <w:rPr>
                <w:rFonts w:ascii="Times New Roman" w:eastAsia="Times New Roman" w:hAnsi="Times New Roman"/>
                <w:b/>
                <w:bCs/>
                <w:color w:val="333333"/>
                <w:sz w:val="20"/>
                <w:szCs w:val="20"/>
                <w:lang w:val="en-US" w:eastAsia="tr-TR"/>
              </w:rPr>
              <w:t xml:space="preserve">Görmez, K. (2003). </w:t>
            </w:r>
            <w:r w:rsidRPr="00AA17BD">
              <w:rPr>
                <w:rFonts w:ascii="Times New Roman" w:eastAsia="Times New Roman" w:hAnsi="Times New Roman"/>
                <w:color w:val="333333"/>
                <w:sz w:val="20"/>
                <w:szCs w:val="20"/>
                <w:lang w:val="en-US" w:eastAsia="tr-TR"/>
              </w:rPr>
              <w:t>Çevre Sorunları ve Türkiye. Ankara: Gazi Büro.</w:t>
            </w:r>
            <w:r w:rsidRPr="00AA17BD">
              <w:rPr>
                <w:rFonts w:ascii="Times New Roman" w:eastAsia="Times New Roman" w:hAnsi="Times New Roman"/>
                <w:b/>
                <w:color w:val="333333"/>
                <w:sz w:val="20"/>
                <w:szCs w:val="20"/>
                <w:lang w:val="en-US"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b/>
                <w:bCs/>
                <w:color w:val="333333"/>
                <w:sz w:val="20"/>
                <w:szCs w:val="20"/>
                <w:lang w:val="en-US" w:eastAsia="tr-TR"/>
              </w:rPr>
              <w:t xml:space="preserve">European Union. </w:t>
            </w:r>
            <w:r w:rsidRPr="00AA17BD">
              <w:rPr>
                <w:rFonts w:ascii="Times New Roman" w:eastAsia="Times New Roman" w:hAnsi="Times New Roman"/>
                <w:color w:val="333333"/>
                <w:sz w:val="20"/>
                <w:szCs w:val="20"/>
                <w:lang w:val="en-US" w:eastAsia="tr-TR"/>
              </w:rPr>
              <w:t xml:space="preserve">Avrupa Birliği ve Çevre. </w:t>
            </w:r>
            <w:hyperlink r:id="rId27" w:history="1">
              <w:r w:rsidRPr="00AA17BD">
                <w:rPr>
                  <w:rFonts w:ascii="Times New Roman" w:eastAsia="Times New Roman" w:hAnsi="Times New Roman"/>
                  <w:color w:val="0000FF"/>
                  <w:sz w:val="20"/>
                  <w:szCs w:val="20"/>
                  <w:u w:val="single"/>
                  <w:lang w:val="en-US" w:eastAsia="tr-TR"/>
                </w:rPr>
                <w:t>http://europa.eu/pol/env/index_en.htm</w:t>
              </w:r>
            </w:hyperlink>
            <w:r w:rsidRPr="00AA17BD">
              <w:rPr>
                <w:rFonts w:ascii="Times New Roman" w:eastAsia="Times New Roman" w:hAnsi="Times New Roman"/>
                <w:color w:val="333333"/>
                <w:sz w:val="20"/>
                <w:szCs w:val="20"/>
                <w:lang w:val="en-US" w:eastAsia="tr-TR"/>
              </w:rPr>
              <w:t xml:space="preserve"> </w:t>
            </w:r>
          </w:p>
          <w:p w:rsidR="00AA17BD" w:rsidRPr="00AA17BD" w:rsidRDefault="00AA17BD" w:rsidP="00AA17BD">
            <w:pPr>
              <w:spacing w:after="0" w:line="24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 xml:space="preserve">Ruşen, </w:t>
            </w:r>
            <w:proofErr w:type="gramStart"/>
            <w:r w:rsidRPr="00AA17BD">
              <w:rPr>
                <w:rFonts w:ascii="Times New Roman" w:eastAsia="Times New Roman" w:hAnsi="Times New Roman"/>
                <w:color w:val="333333"/>
                <w:sz w:val="20"/>
                <w:szCs w:val="20"/>
                <w:lang w:val="en-US" w:eastAsia="tr-TR"/>
              </w:rPr>
              <w:t>K.(</w:t>
            </w:r>
            <w:proofErr w:type="gramEnd"/>
            <w:r w:rsidRPr="00AA17BD">
              <w:rPr>
                <w:rFonts w:ascii="Times New Roman" w:eastAsia="Times New Roman" w:hAnsi="Times New Roman"/>
                <w:color w:val="333333"/>
                <w:sz w:val="20"/>
                <w:szCs w:val="20"/>
                <w:lang w:val="en-US" w:eastAsia="tr-TR"/>
              </w:rPr>
              <w:t>2002). Kentleşme Politikaları. Ankara: İmge</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Ekosistem ve çevre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Çevre sorunlarının tarihi-fikri arka planı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İşletme ve amaçları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Sanayileşme ve çevre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Çevre sorunlarının sebepleri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Türkiye ve Dünyada çevre sorunlarının görünümü ve işletmeler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9405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94053" w:rsidRPr="00AA17BD">
              <w:rPr>
                <w:rFonts w:ascii="Times New Roman" w:eastAsia="Times New Roman" w:hAnsi="Times New Roman"/>
                <w:sz w:val="20"/>
                <w:szCs w:val="20"/>
                <w:lang w:val="en-GB" w:eastAsia="tr-TR"/>
              </w:rPr>
              <w:t>Türkiye’nin çevre politikaları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9405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94053"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Çevresel etki değerlendirme ve işletmeler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Kentleşme sürecine işletmelerin etkisi ve çevre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Şehir planlaması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Şehirlerde ticaret ve sanayi bölgelerinin oluşturulması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Organize sanayi bölgeleri, endüstri bölgeleri, teknoparklar, serbest bölge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Avrupa Birliği müzakere sürecinde çevre ve işletme ilişkisi</w:t>
            </w:r>
          </w:p>
        </w:tc>
      </w:tr>
      <w:tr w:rsidR="00294053"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94053" w:rsidRPr="00AA17BD" w:rsidRDefault="00294053"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94053" w:rsidRPr="00AA17BD" w:rsidRDefault="00294053"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Uluslararası işletmeler ve çevre sorunları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94053"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131312140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1" w:name="PSİKOLOJİK"/>
            <w:r w:rsidRPr="00AA17BD">
              <w:rPr>
                <w:rFonts w:ascii="Times New Roman" w:eastAsia="Times New Roman" w:hAnsi="Times New Roman"/>
                <w:lang w:eastAsia="tr-TR"/>
              </w:rPr>
              <w:t>Psikolojik Başarı Teknikleri</w:t>
            </w:r>
            <w:bookmarkEnd w:id="31"/>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20"/>
                <w:lang w:eastAsia="tr-TR"/>
              </w:rPr>
            </w:pPr>
            <w:r w:rsidRPr="00AA17BD">
              <w:rPr>
                <w:rFonts w:ascii="Times New Roman" w:eastAsia="Times New Roman" w:hAnsi="Times New Roman"/>
                <w:b/>
                <w:sz w:val="18"/>
                <w:szCs w:val="20"/>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roofErr w:type="gramStart"/>
            <w:r w:rsidRPr="00AA17BD">
              <w:rPr>
                <w:rFonts w:ascii="Times New Roman" w:eastAsia="Times New Roman" w:hAnsi="Times New Roman"/>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highlight w:val="yellow"/>
                <w:lang w:eastAsia="tr-TR"/>
              </w:rPr>
            </w:pPr>
            <w:r w:rsidRPr="00AA17BD">
              <w:rPr>
                <w:rFonts w:ascii="Times New Roman" w:eastAsia="Times New Roman" w:hAnsi="Times New Roman"/>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En sık görülen ruhsal hastalıklar (depresyon, anksiyete bozuklukları), Madde bağımlılığı, Alkol bağımlılığı, İnternetin ve bilgisayarın kötüye kullanımı ve bağımlılığı, Cinsellik ve cinsel sorunlar, İntihar girişimleri, Şiddet, İletişim sorunları, Uyum bozuklukları, Sınav stresi ve başa çıkma yolları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val="en-GB" w:eastAsia="tr-TR"/>
              </w:rPr>
              <w:t>Dersin temel hedefi üniversiteye geldiklerinde henüz ergenlik dönemi içinde bulunan gençlere bu dönemin bunalımlarından kurtulma ve okul başarılarını artırma konusunda yardımcı olmak.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 xml:space="preserve">Ergenlik dönemi sorunlarını belirleyebilme </w:t>
            </w:r>
          </w:p>
          <w:p w:rsidR="00AA17BD" w:rsidRPr="00AA17BD" w:rsidRDefault="00AA17BD" w:rsidP="00AA17BD">
            <w:pPr>
              <w:spacing w:after="0" w:line="240" w:lineRule="auto"/>
              <w:jc w:val="both"/>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 xml:space="preserve">Sorunsuz bir ergenlik yaşayabilme </w:t>
            </w:r>
          </w:p>
          <w:p w:rsidR="00AA17BD" w:rsidRPr="00AA17BD" w:rsidRDefault="00AA17BD" w:rsidP="00AA17BD">
            <w:pPr>
              <w:spacing w:after="0" w:line="240" w:lineRule="auto"/>
              <w:jc w:val="both"/>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 xml:space="preserve">Sınav stresi ve bunlarla başa çıkabilme </w:t>
            </w:r>
          </w:p>
          <w:p w:rsidR="00AA17BD" w:rsidRPr="00AA17BD" w:rsidRDefault="00AA17BD" w:rsidP="00AA17BD">
            <w:pPr>
              <w:spacing w:after="0" w:line="240" w:lineRule="auto"/>
              <w:jc w:val="both"/>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Okul başarısını artırabilme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Cs/>
                <w:i/>
                <w:color w:val="333333"/>
                <w:sz w:val="20"/>
                <w:szCs w:val="20"/>
                <w:lang w:val="en-US" w:eastAsia="tr-TR"/>
              </w:rPr>
            </w:pPr>
            <w:r w:rsidRPr="00AA17BD">
              <w:rPr>
                <w:rFonts w:ascii="Times New Roman" w:eastAsia="Times New Roman" w:hAnsi="Times New Roman"/>
                <w:bCs/>
                <w:color w:val="333333"/>
                <w:sz w:val="20"/>
                <w:szCs w:val="20"/>
                <w:lang w:val="en-US" w:eastAsia="tr-TR"/>
              </w:rPr>
              <w:t>Eskişehir Osmangazi üniversitesi psikiyatri anabilim dalı seminer notları</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Ruhsal hastalıkların çeşitleri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Ruhsal hastalıkların sebepleri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Depresyon, anksiyete bozuklukları</w:t>
            </w:r>
          </w:p>
        </w:tc>
      </w:tr>
      <w:tr w:rsidR="00FA43F2"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43F2"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FA43F2" w:rsidRPr="00AA17BD" w:rsidRDefault="00FA43F2"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Sigara bağımlılığı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 xml:space="preserve">Madde </w:t>
            </w:r>
            <w:proofErr w:type="gramStart"/>
            <w:r w:rsidRPr="00AA17BD">
              <w:rPr>
                <w:rFonts w:ascii="Times New Roman" w:eastAsia="Times New Roman" w:hAnsi="Times New Roman"/>
                <w:color w:val="333333"/>
                <w:sz w:val="20"/>
                <w:szCs w:val="20"/>
                <w:lang w:eastAsia="tr-TR"/>
              </w:rPr>
              <w:t>bağımlılığı,</w:t>
            </w:r>
            <w:proofErr w:type="gramEnd"/>
            <w:r w:rsidRPr="00AA17BD">
              <w:rPr>
                <w:rFonts w:ascii="Times New Roman" w:eastAsia="Times New Roman" w:hAnsi="Times New Roman"/>
                <w:color w:val="333333"/>
                <w:sz w:val="20"/>
                <w:szCs w:val="20"/>
                <w:lang w:eastAsia="tr-TR"/>
              </w:rPr>
              <w:t xml:space="preserve"> , , , , , , 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Alkol bağımlılığı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İnternetin ve bilgisayarın kötüye kullanımı ve bağımlılığı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Cinsellik ve cinsel sorunlar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İntihar girişimleri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Şiddet, İletişim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Uyum bozuklukları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Sınav stresi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Sınav stresiyle </w:t>
            </w:r>
            <w:r w:rsidRPr="00AA17BD">
              <w:rPr>
                <w:rFonts w:ascii="Times New Roman" w:eastAsia="Times New Roman" w:hAnsi="Times New Roman"/>
                <w:color w:val="333333"/>
                <w:sz w:val="20"/>
                <w:szCs w:val="20"/>
                <w:lang w:eastAsia="tr-TR"/>
              </w:rPr>
              <w:t>başa çıkma yolları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FA43F2"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131312138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32" w:name="SİVİL"/>
            <w:r w:rsidRPr="00AA17BD">
              <w:rPr>
                <w:rFonts w:ascii="Times New Roman" w:eastAsia="Times New Roman" w:hAnsi="Times New Roman"/>
                <w:lang w:eastAsia="tr-TR"/>
              </w:rPr>
              <w:t>Sivil</w:t>
            </w:r>
            <w:bookmarkEnd w:id="32"/>
            <w:r w:rsidRPr="00AA17BD">
              <w:rPr>
                <w:rFonts w:ascii="Times New Roman" w:eastAsia="Times New Roman" w:hAnsi="Times New Roman"/>
                <w:lang w:eastAsia="tr-TR"/>
              </w:rPr>
              <w:t xml:space="preserve"> Toplum Kuruluşları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val="en-US" w:eastAsia="tr-TR"/>
              </w:rPr>
            </w:pPr>
            <w:r w:rsidRPr="00AA17BD">
              <w:rPr>
                <w:rFonts w:ascii="Times New Roman" w:eastAsia="Times New Roman" w:hAnsi="Times New Roman"/>
                <w:color w:val="000000"/>
                <w:sz w:val="20"/>
                <w:szCs w:val="20"/>
                <w:lang w:eastAsia="tr-TR"/>
              </w:rPr>
              <w:t xml:space="preserve">Demokratik hayat ve sivil toplumun önemi, </w:t>
            </w:r>
            <w:r w:rsidRPr="00AA17BD">
              <w:rPr>
                <w:rFonts w:ascii="Times New Roman" w:eastAsia="Times New Roman" w:hAnsi="Times New Roman"/>
                <w:color w:val="000000"/>
                <w:sz w:val="20"/>
                <w:szCs w:val="20"/>
                <w:lang w:val="en-US" w:eastAsia="tr-TR"/>
              </w:rPr>
              <w:t xml:space="preserve">sivil toplum kuruluşlarının ortaya çıkışı ve gelişmesi, sivil toplum kuruluşlarının ilgi alanları, sivil toplum kuruluşlarının kamu ve özel sektör organizasyonlarıyla ilişkileri, sivil toplum kuruluşlarının organizasyonu, sivil toplum kuruluşlarında yer almak.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Bu dersin amacı, toplum hayatında önemli konumları olan sivil toplum kuruluşları hakkında öğrencileri bilgilendirmek ve bilinçlendirmektir.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Demokratik hayatta sivil toplumun önemine vurgu yapmak</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Sivil toplum örgütlerine katılım bilincini geliştirmek</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Birlikte iş yapma becerileri kazandırmak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Çaha Ö. (2000). Aşkın Devletten Sivil Topluma. İstanbul: Gendaş.</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Çaha Ö. (1999). Sivil Toplum, Aydınlar ve Demokrasi. İstanbul: İz Yayıncılık.</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 xml:space="preserve">Demokratik hayat </w:t>
            </w:r>
            <w:r w:rsidRPr="00AA17BD">
              <w:rPr>
                <w:rFonts w:ascii="Times New Roman" w:eastAsia="Times New Roman" w:hAnsi="Times New Roman"/>
                <w:color w:val="000000"/>
                <w:sz w:val="20"/>
                <w:szCs w:val="20"/>
                <w:lang w:val="en-US" w:eastAsia="tr-TR"/>
              </w:rPr>
              <w:t>ve gelişmesi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Sivil toplumun önemi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Sivil toplum kuruluşlarının ortaya çıkışı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Sivil toplum kuruluşlarının ortaya çıkışı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Sivil toplum kuruluşlarının ilgi alanları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Sivil toplum kuruluşlarının kamu ve özel sektör organizasyonlarıyla ilişkileri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732C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F732C6" w:rsidRPr="00AA17BD">
              <w:rPr>
                <w:rFonts w:ascii="Times New Roman" w:eastAsia="Times New Roman" w:hAnsi="Times New Roman"/>
                <w:color w:val="000000"/>
                <w:sz w:val="20"/>
                <w:szCs w:val="20"/>
                <w:lang w:val="en-US" w:eastAsia="tr-TR"/>
              </w:rPr>
              <w:t>Sivil toplum kuruluşlarının organizasyonu</w:t>
            </w:r>
          </w:p>
        </w:tc>
      </w:tr>
      <w:tr w:rsidR="00F732C6"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732C6"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F732C6" w:rsidRPr="00AA17BD" w:rsidRDefault="00F732C6"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732C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 xml:space="preserve">Sivil toplum kuruluşlarının </w:t>
            </w:r>
            <w:r w:rsidR="00F732C6">
              <w:rPr>
                <w:rFonts w:ascii="Times New Roman" w:eastAsia="Times New Roman" w:hAnsi="Times New Roman"/>
                <w:color w:val="000000"/>
                <w:sz w:val="20"/>
                <w:szCs w:val="20"/>
                <w:lang w:val="en-US" w:eastAsia="tr-TR"/>
              </w:rPr>
              <w:t>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val="en-US" w:eastAsia="tr-TR"/>
              </w:rPr>
              <w:t>Sivil toplum kuruluşlarında yer alma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Küreselleşen dünyada sivil toplum kuruluşları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sivil toplum kuruluşları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Sivil toplum kuruluşlarının ekonomik 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Sivil toplum kuruluşlarının sosyal 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 </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F732C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46" name="Resi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131312143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3" w:name="WEBTASARIMI"/>
            <w:r w:rsidRPr="00AA17BD">
              <w:rPr>
                <w:rFonts w:ascii="Times New Roman" w:eastAsia="Times New Roman" w:hAnsi="Times New Roman"/>
                <w:lang w:eastAsia="tr-TR"/>
              </w:rPr>
              <w:t>Web</w:t>
            </w:r>
            <w:bookmarkEnd w:id="33"/>
            <w:r w:rsidRPr="00AA17BD">
              <w:rPr>
                <w:rFonts w:ascii="Times New Roman" w:eastAsia="Times New Roman" w:hAnsi="Times New Roman"/>
                <w:lang w:eastAsia="tr-TR"/>
              </w:rPr>
              <w:t xml:space="preserve"> Tasarımı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İnternet: tarihsel gelişim, temel kavramlar; web tasarımın temelleri: temel Arabilim tasarımı, gezinti, bağlantılar; site tasarımı: sayfalar arası ilişki, hiyerarşi; HTML editörleriyle sayfa tasarımı: Microsoft Frontpage, Microsoft Publisher, Macromedia Dreamweaver.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Dersin amacı öğrencilere web tasarımı ile ilgili temel bilgileri ve bazı HTML editörlerinin kullanımlarını öğretmektir.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İnternetle ilgili temel kavramları öğrenme ve HTML editörleriyle web tasarımının temel özelliklerini kavrama.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bCs/>
                <w:color w:val="333333"/>
                <w:sz w:val="20"/>
                <w:szCs w:val="20"/>
                <w:lang w:val="en-US" w:eastAsia="tr-TR"/>
              </w:rPr>
              <w:t xml:space="preserve">Parker, Roger C., </w:t>
            </w:r>
            <w:r w:rsidRPr="00AA17BD">
              <w:rPr>
                <w:rFonts w:ascii="Times New Roman" w:eastAsia="Times New Roman" w:hAnsi="Times New Roman"/>
                <w:color w:val="333333"/>
                <w:sz w:val="20"/>
                <w:szCs w:val="20"/>
                <w:lang w:val="en-US" w:eastAsia="tr-TR"/>
              </w:rPr>
              <w:t xml:space="preserve">Amatörler için Web tasarımı &amp; Masaüstü Yayıncılık, </w:t>
            </w:r>
            <w:r w:rsidRPr="00AA17BD">
              <w:rPr>
                <w:rFonts w:ascii="Times New Roman" w:eastAsia="Times New Roman" w:hAnsi="Times New Roman"/>
                <w:bCs/>
                <w:color w:val="333333"/>
                <w:sz w:val="20"/>
                <w:szCs w:val="20"/>
                <w:lang w:val="en-US" w:eastAsia="tr-TR"/>
              </w:rPr>
              <w:t>Dünya Yayıncılık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İnternet: tarihsel gelişim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Temel kavramlar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Web tasarımın temelleri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Temel Arabilim tasarımı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Gezinti, bağlantılar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Site tasarımı</w:t>
            </w:r>
          </w:p>
        </w:tc>
      </w:tr>
      <w:tr w:rsidR="00C01B3B"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01B3B"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01B3B" w:rsidRPr="00AA17BD" w:rsidRDefault="00C01B3B"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Arayüzler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Sayfalar arası ilişki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Hiyerarşi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HTML editörleriyle sayfa tasarımı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Microsoft Frontpage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Microsoft Publisher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Macromedia Dreamweaver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01B3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8"/>
          <w:szCs w:val="28"/>
          <w:lang w:eastAsia="tr-TR"/>
        </w:rPr>
      </w:pPr>
      <w:r>
        <w:rPr>
          <w:b/>
          <w:noProof/>
          <w:szCs w:val="28"/>
          <w:lang w:eastAsia="tr-TR"/>
        </w:rPr>
        <w:drawing>
          <wp:inline distT="0" distB="0" distL="0" distR="0">
            <wp:extent cx="800100" cy="504825"/>
            <wp:effectExtent l="0" t="0" r="0" b="9525"/>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pPr w:leftFromText="141" w:rightFromText="141" w:vertAnchor="text" w:horzAnchor="margin" w:tblpXSpec="right" w:tblpY="190"/>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outlineLvl w:val="0"/>
        <w:rPr>
          <w:rFonts w:ascii="Times New Roman" w:eastAsia="Times New Roman" w:hAnsi="Times New Roman"/>
          <w:b/>
          <w:bCs/>
          <w:sz w:val="24"/>
          <w:szCs w:val="24"/>
          <w:lang w:eastAsia="tr-TR"/>
        </w:rPr>
      </w:pPr>
    </w:p>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9D6F2A">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131</w:t>
            </w:r>
            <w:r w:rsidR="009D6F2A">
              <w:rPr>
                <w:rFonts w:ascii="Times New Roman" w:eastAsia="Times New Roman" w:hAnsi="Times New Roman"/>
                <w:sz w:val="24"/>
                <w:szCs w:val="24"/>
                <w:lang w:eastAsia="tr-TR"/>
              </w:rPr>
              <w:t>011121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4" w:name="ATATÜRK1"/>
            <w:r w:rsidRPr="00AA17BD">
              <w:rPr>
                <w:rFonts w:ascii="Times New Roman" w:eastAsia="Times New Roman" w:hAnsi="Times New Roman"/>
                <w:sz w:val="20"/>
                <w:szCs w:val="20"/>
                <w:lang w:eastAsia="tr-TR"/>
              </w:rPr>
              <w:t>Atatürk İ</w:t>
            </w:r>
            <w:bookmarkEnd w:id="34"/>
            <w:r w:rsidRPr="00AA17BD">
              <w:rPr>
                <w:rFonts w:ascii="Times New Roman" w:eastAsia="Times New Roman" w:hAnsi="Times New Roman"/>
                <w:sz w:val="20"/>
                <w:szCs w:val="20"/>
                <w:lang w:eastAsia="tr-TR"/>
              </w:rPr>
              <w:t>lkeleri ve İnkılâp Tarihi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Öğrencilerin, Atatürk ilke ve devrimlerine bağlı, laik, demokratik ve çağdaş değerleri benimseyen ve koruyan bireyler olarak yetişmelerini sağlamak.</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Sosyal bilimlere ilişkin bilgilerini uygulama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Verileri analiz edebilme, değerlendirebilme ve tasarlama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Grup çalışması yapabilme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Disiplinler arası bir takıma liderlik edebilme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Yaşama karşılaştırmalı bakabilme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Mesleki ve etik sorumluluğu anlama</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Etkin yazılı ve sözlü iletişim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Verilerin ulusal ve küresel tesiri ile sonuçlarını anlama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Hayat boyu öğrenimin önemini kavrama ve uygulama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Mesleki güncel konuları izleme becerisi</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Bağımsız ya da danışman yönetiminde bilimsel araştırma yapabilme becerisi</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Gazi Mustafa Kemal Atatürk, Nutuk (Söylev), C. I-II,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1986.</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Niyazi Berkes, Türkiye’de Çağdaşlaşma, İstanbul, 1978.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Enver Ziya Karal, Atatürk ve Devrim (Konferanslar ve Makaleler),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1980.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Enver Ziya Karal, Atatürk’ten Düşünceler, MEB. Yay</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1981.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Bernard Lewis, Modern Türkiye’nin Doğuşu, Çev.M.Kıratlı,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1970.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Ahmet Mumcu, Tarih Açısından Türk Devriminin Temelleri ve Gelişimi, Ankara, 1976.</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Projeksiyon Makinesi, Harita, Fotoğraf, İstatistikî Tablolar, Grafikler</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Atatürk İlkeleri ve İnkılap Tarihi dersini okutmanın amacı ve İnkılap kavramı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Osmanlı İmparatorluğu'nun Yıkılışını ve Türk inkılabını Hazırlayan Sebeplere Toplu Bakış</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Osmanlı İmparatorluğu'nun Parçalanması (Trablusgarp, Balkan Savaşları ve Birinci Dünya Savaşı)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Mondros Ateşkes Antlaşması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İşgaller Karşısında Memleketin Durumu ve Mustafa Kemal Paşa'nın Tepkisi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Mustafa Kemal Paşa'nın Samsun'a </w:t>
            </w:r>
            <w:proofErr w:type="gramStart"/>
            <w:r w:rsidRPr="00AA17BD">
              <w:rPr>
                <w:rFonts w:ascii="Times New Roman" w:eastAsia="Times New Roman" w:hAnsi="Times New Roman"/>
                <w:sz w:val="18"/>
                <w:szCs w:val="18"/>
                <w:lang w:eastAsia="tr-TR"/>
              </w:rPr>
              <w:t>Çıkışı , Milli</w:t>
            </w:r>
            <w:proofErr w:type="gramEnd"/>
            <w:r w:rsidRPr="00AA17BD">
              <w:rPr>
                <w:rFonts w:ascii="Times New Roman" w:eastAsia="Times New Roman" w:hAnsi="Times New Roman"/>
                <w:sz w:val="18"/>
                <w:szCs w:val="18"/>
                <w:lang w:eastAsia="tr-TR"/>
              </w:rPr>
              <w:t xml:space="preserve"> Mücadele İçin İlk Adım, Kongreler Yolu İle Teşkilatlanma</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w:t>
            </w:r>
          </w:p>
        </w:tc>
        <w:tc>
          <w:tcPr>
            <w:tcW w:w="4407" w:type="pct"/>
          </w:tcPr>
          <w:p w:rsidR="00AA17BD" w:rsidRPr="00AA17BD" w:rsidRDefault="00AA17BD" w:rsidP="001853A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853AE" w:rsidRPr="00AA17BD">
              <w:rPr>
                <w:rFonts w:ascii="Times New Roman" w:eastAsia="Times New Roman" w:hAnsi="Times New Roman"/>
                <w:sz w:val="20"/>
                <w:szCs w:val="20"/>
                <w:lang w:eastAsia="tr-TR"/>
              </w:rPr>
              <w:t>Kuva-yı Milliye ve Misak-ı Milli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8</w:t>
            </w:r>
          </w:p>
        </w:tc>
        <w:tc>
          <w:tcPr>
            <w:tcW w:w="4407" w:type="pct"/>
          </w:tcPr>
          <w:p w:rsidR="00AA17BD" w:rsidRPr="00AA17BD" w:rsidRDefault="00AA17BD" w:rsidP="001853A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853AE"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 Büyük Millet Meclisi’nin Açılması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 Büyük Millet Meclisi’nin İstiklal Savaşı'nın Yönetimini ele alması</w:t>
            </w:r>
          </w:p>
        </w:tc>
      </w:tr>
      <w:tr w:rsidR="001853AE" w:rsidRPr="00AA17BD" w:rsidTr="00053787">
        <w:trPr>
          <w:jc w:val="center"/>
        </w:trPr>
        <w:tc>
          <w:tcPr>
            <w:tcW w:w="593" w:type="pct"/>
            <w:vAlign w:val="center"/>
          </w:tcPr>
          <w:p w:rsidR="001853AE"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4407" w:type="pct"/>
          </w:tcPr>
          <w:p w:rsidR="001853AE" w:rsidRPr="00AA17BD" w:rsidRDefault="001853A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Milli mücadele</w:t>
            </w:r>
          </w:p>
        </w:tc>
      </w:tr>
      <w:tr w:rsidR="00AA17BD" w:rsidRPr="00AA17BD" w:rsidTr="00053787">
        <w:trPr>
          <w:jc w:val="center"/>
        </w:trPr>
        <w:tc>
          <w:tcPr>
            <w:tcW w:w="593" w:type="pct"/>
            <w:vAlign w:val="center"/>
          </w:tcPr>
          <w:p w:rsidR="00AA17BD"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Sakarya Zaferine Kadar Milli Mücadele</w:t>
            </w:r>
          </w:p>
        </w:tc>
      </w:tr>
      <w:tr w:rsidR="00AA17BD" w:rsidRPr="00AA17BD" w:rsidTr="00053787">
        <w:trPr>
          <w:jc w:val="center"/>
        </w:trPr>
        <w:tc>
          <w:tcPr>
            <w:tcW w:w="593" w:type="pct"/>
            <w:vAlign w:val="center"/>
          </w:tcPr>
          <w:p w:rsidR="00AA17BD"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Eğitim ve Kültür Alanında Milli Mücadele</w:t>
            </w:r>
          </w:p>
        </w:tc>
      </w:tr>
      <w:tr w:rsidR="00AA17BD" w:rsidRPr="00AA17BD" w:rsidTr="00053787">
        <w:trPr>
          <w:jc w:val="center"/>
        </w:trPr>
        <w:tc>
          <w:tcPr>
            <w:tcW w:w="593" w:type="pct"/>
            <w:vAlign w:val="center"/>
          </w:tcPr>
          <w:p w:rsidR="00AA17BD"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Sakarya Savaşı ve Büyük Taarruz</w:t>
            </w:r>
          </w:p>
        </w:tc>
      </w:tr>
      <w:tr w:rsidR="00AA17BD" w:rsidRPr="00AA17BD" w:rsidTr="00053787">
        <w:trPr>
          <w:jc w:val="center"/>
        </w:trPr>
        <w:tc>
          <w:tcPr>
            <w:tcW w:w="593" w:type="pct"/>
            <w:vAlign w:val="center"/>
          </w:tcPr>
          <w:p w:rsidR="00AA17BD"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Mudanya’dan Lozan'a</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1853A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değerlendirerek,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08.08.2011</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48" name="Resi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50066D" w:rsidP="00AA17BD">
            <w:pPr>
              <w:spacing w:after="0" w:line="240" w:lineRule="auto"/>
              <w:outlineLvl w:val="0"/>
              <w:rPr>
                <w:rFonts w:ascii="Times New Roman" w:eastAsia="Times New Roman" w:hAnsi="Times New Roman"/>
                <w:sz w:val="24"/>
                <w:szCs w:val="24"/>
                <w:lang w:eastAsia="tr-TR"/>
              </w:rPr>
            </w:pPr>
            <w:r>
              <w:rPr>
                <w:rFonts w:ascii="Times New Roman" w:eastAsia="Times New Roman" w:hAnsi="Times New Roman"/>
                <w:color w:val="333333"/>
                <w:sz w:val="24"/>
                <w:szCs w:val="24"/>
                <w:lang w:eastAsia="tr-TR"/>
              </w:rPr>
              <w:t>131313261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9B5743">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5" w:name="İSTATİSTİK1"/>
            <w:r w:rsidR="009B5743">
              <w:rPr>
                <w:rFonts w:ascii="Times New Roman" w:eastAsia="Times New Roman" w:hAnsi="Times New Roman"/>
                <w:sz w:val="20"/>
                <w:szCs w:val="20"/>
                <w:lang w:eastAsia="tr-TR"/>
              </w:rPr>
              <w:t xml:space="preserve">Genel </w:t>
            </w:r>
            <w:r w:rsidRPr="00AA17BD">
              <w:rPr>
                <w:rFonts w:ascii="Times New Roman" w:eastAsia="Times New Roman" w:hAnsi="Times New Roman"/>
                <w:sz w:val="20"/>
                <w:szCs w:val="20"/>
                <w:lang w:eastAsia="tr-TR"/>
              </w:rPr>
              <w:t>İstatistik</w:t>
            </w:r>
            <w:bookmarkEnd w:id="35"/>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İstatistiğe Giriş (Tanım, Tarihçe ve önem); İstatistiğin Temel Kavramları; Verilerin Organizasyonu; Sıklıklar, Oranlar, Yüzdeler; İndeksler; Grafikler; Duyarlı Ortalamalar; Duyarlı Olmayan Ortalamalar; Değişkenlik Ölçüleri; Simetri ve Basıklık Ölçüleri; Olasılık; Bayes teoremi; Olasılık Dağılımları; Kuramsal Dağılımlar.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Sosyal bir olayı tanımlama, özetleme ve olaydaki durum ve değişkenler arasındaki değişimlerin belirlenmesinde en uygun istatistiksel ölçünün belirlenmesini ve hesaplanmasını sağlamak; olasılık ve olasılık dağılımlarının sosyal olaylarla ilişkisinin kurulması ile farklı durumlar için olasılıkların hesaplanması sonucunda bilgi kazancının arttırılabilmesi.</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 ve İktisadi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Sosyal yaşamda olayları, bileşenlerini belirleyebilme, sorunları rakamlarla analiz edebilme, anlamlı ve yararlı bilgilere erişebilme.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Verileri sınıflandırmayı öğrenme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Grafikleri çizme ve yorumlamayı öğrenmek.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Duyarlı ortalamaları hesaplamak ve yorumlamak.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Duyarlı olmayan ortalamaları hesaplamak ve yorumlamak.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Değişkenlik ölçülerini öğrenmek.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Simetri ve basıklık ölçülerini öğrenmek.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Olasılığı kavramak, Bayes teoremini öğrenmek.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eastAsia="tr-TR"/>
              </w:rPr>
              <w:t>Olasılık dağılımlarını öğrenmek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Çömlekçi Necla (1998), Temel İstatistik, Bilim Teknik </w:t>
            </w:r>
            <w:proofErr w:type="gramStart"/>
            <w:r w:rsidRPr="00AA17BD">
              <w:rPr>
                <w:rFonts w:ascii="Times New Roman" w:eastAsia="Times New Roman" w:hAnsi="Times New Roman"/>
                <w:color w:val="333333"/>
                <w:sz w:val="20"/>
                <w:szCs w:val="20"/>
                <w:lang w:eastAsia="tr-TR"/>
              </w:rPr>
              <w:t>Yayınevi .</w:t>
            </w:r>
            <w:proofErr w:type="gramEnd"/>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Serper Özer. (2000), Uygulamalı İstatistik I, Ezgi Kitabevi.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 Newbold Paul, Çeviren: Ümit Şenesen,(2002).  İşletme Ve İktisat İçin İstatistik, Literatür Yayıncılık. </w:t>
            </w:r>
          </w:p>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 xml:space="preserve"> Fogiel, M.  (2002). The Statistics Problem Solver, Research and Education Association.</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İstatistiğe Giriş</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İstatistikte Temel Kavramlar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İstatistikte Temel Kavramlar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Değişkenler ve Ölçme Düzeyleri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Verilerin Düzenlenmesi</w:t>
            </w:r>
          </w:p>
        </w:tc>
      </w:tr>
      <w:tr w:rsidR="00BB5955"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B5955" w:rsidRPr="00AA17BD" w:rsidRDefault="00BB595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BB5955" w:rsidRPr="00AA17BD" w:rsidRDefault="00BB5955"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Verilerin Sınıflandırılması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Grafikler, Duyarlı Ortalamalar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Duyarlı Olmayan Ortalamalar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Ortalamalarla ilgili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Değişkenlik ve Değişkenlik Ölçüleri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Oransal  Değişkenlik</w:t>
            </w:r>
            <w:proofErr w:type="gramEnd"/>
            <w:r w:rsidRPr="00AA17BD">
              <w:rPr>
                <w:rFonts w:ascii="Times New Roman" w:eastAsia="Times New Roman" w:hAnsi="Times New Roman"/>
                <w:sz w:val="20"/>
                <w:szCs w:val="20"/>
                <w:lang w:eastAsia="tr-TR"/>
              </w:rPr>
              <w:t xml:space="preserve"> Ölçüleri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Asimetri ve Basıklık Ölçüleri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Olasılık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Olasılık (Devam)</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BB5955"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8-8-2011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49" name="Resi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36" w:name="mikro131313214"/>
            <w:r w:rsidRPr="00AA17BD">
              <w:rPr>
                <w:rFonts w:ascii="Times New Roman" w:eastAsia="Times New Roman" w:hAnsi="Times New Roman"/>
                <w:color w:val="333333"/>
                <w:sz w:val="24"/>
                <w:szCs w:val="24"/>
                <w:lang w:eastAsia="tr-TR"/>
              </w:rPr>
              <w:t>131313214</w:t>
            </w:r>
            <w:bookmarkEnd w:id="36"/>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Mikro İktisadi Analiz</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Tüketici davranışları teorisi; farksızlık eğrileri ve bütçe kısıtı, tüketici dengesi, piyasa talebi analizi, üretim fonksiyonu, azalan verimler yasası, üretici dengesi: eş-ürün eğrisi ve en düşük maliyetli girdi bileşimi, maliyet teorisi: kısa dönem-uzun dönem, ölçek ekonomileri, dışsal ekonomiler, tam rekabet teorisi; tam rekabet piyasasında firma ve endüstri dengesi, </w:t>
            </w:r>
            <w:proofErr w:type="gramStart"/>
            <w:r w:rsidRPr="00AA17BD">
              <w:rPr>
                <w:rFonts w:ascii="Times New Roman" w:eastAsia="Times New Roman" w:hAnsi="Times New Roman"/>
                <w:color w:val="333333"/>
                <w:sz w:val="20"/>
                <w:szCs w:val="20"/>
                <w:lang w:eastAsia="tr-TR"/>
              </w:rPr>
              <w:t>monopol</w:t>
            </w:r>
            <w:proofErr w:type="gramEnd"/>
            <w:r w:rsidRPr="00AA17BD">
              <w:rPr>
                <w:rFonts w:ascii="Times New Roman" w:eastAsia="Times New Roman" w:hAnsi="Times New Roman"/>
                <w:color w:val="333333"/>
                <w:sz w:val="20"/>
                <w:szCs w:val="20"/>
                <w:lang w:eastAsia="tr-TR"/>
              </w:rPr>
              <w:t xml:space="preserve">, monopson, monopolcü rekabet, oligopol, üretim faktörleri piyasaları, genel denge ve iktisadi etkinlik, refah iktisadı, piyasa başarısızlıkları ve devletin rolü.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ahoma" w:eastAsia="Times New Roman" w:hAnsi="Tahoma"/>
                <w:sz w:val="20"/>
                <w:szCs w:val="20"/>
                <w:lang w:eastAsia="tr-TR"/>
              </w:rPr>
            </w:pPr>
            <w:r w:rsidRPr="00AA17BD">
              <w:rPr>
                <w:rFonts w:ascii="Times New Roman" w:eastAsia="Times New Roman" w:hAnsi="Times New Roman"/>
                <w:sz w:val="20"/>
                <w:szCs w:val="20"/>
                <w:lang w:eastAsia="tr-TR"/>
              </w:rPr>
              <w:t>Mikro iktisadın temel kavramları ve ilkelerinin ekonomik analizlerde nasıl kullanılabileceğini göstermek ve mikro iktisadın temel kavramlarıyla ekonomik analizler yapma becerisini kazandırmaktır.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Piyasa sisteminin işleyiş dinamiklerini ve temel iktisadi sorunun çözümünde piyasanın başarısız olduğu durumları göstererek, mesleki eğitimin bir parçası olan devletin ekonomik yaşama müdahalesinin gereklerini ve düzenlemelerin etkinlik temellerini tartıştırarak mesleki öğrenme sürecine doğrudan katkı sağlamaktadır.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Ekonomik problemleri mikro düzeyde tanımlama ve yorumlama. </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Mikro ekonomik ilkeleri ekonomik sorunların çözümünde kullanabilme</w:t>
            </w:r>
            <w:r w:rsidRPr="00AA17BD">
              <w:rPr>
                <w:rFonts w:ascii="Times New Roman" w:eastAsia="Times New Roman" w:hAnsi="Times New Roman"/>
                <w:color w:val="284775"/>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Z.  DİNLER, Mikro Ekonomi, Ekin Kitabevi, Bursa, 2010.</w:t>
            </w:r>
          </w:p>
          <w:p w:rsidR="00AA17BD" w:rsidRPr="00AA17BD" w:rsidRDefault="00AA17BD" w:rsidP="00AA17BD">
            <w:pPr>
              <w:spacing w:after="0" w:line="240" w:lineRule="auto"/>
              <w:jc w:val="both"/>
              <w:rPr>
                <w:rFonts w:ascii="Times New Roman" w:eastAsia="Times New Roman" w:hAnsi="Times New Roman"/>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 M. ÜNSAL, Mikro İktisat, İmaj Yayıncılık, Ankara, 2004. </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 YAYLALI, Mikroiktisat, Beta Yayınevi, 2005.</w:t>
            </w:r>
          </w:p>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N. K. EKİNCİ, Modern Mikro İktisat, Efil Yayınevi, 2011.</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Ana ekonomik sorunlar, ekonomik düzen ve teorik çerçeve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Tüketici Teorisi: Eş </w:t>
            </w:r>
            <w:proofErr w:type="gramStart"/>
            <w:r w:rsidRPr="00AA17BD">
              <w:rPr>
                <w:rFonts w:ascii="Times New Roman" w:eastAsia="Times New Roman" w:hAnsi="Times New Roman"/>
                <w:sz w:val="20"/>
                <w:szCs w:val="20"/>
                <w:lang w:eastAsia="tr-TR"/>
              </w:rPr>
              <w:t>marjinal fayda</w:t>
            </w:r>
            <w:proofErr w:type="gramEnd"/>
            <w:r w:rsidRPr="00AA17BD">
              <w:rPr>
                <w:rFonts w:ascii="Times New Roman" w:eastAsia="Times New Roman" w:hAnsi="Times New Roman"/>
                <w:sz w:val="20"/>
                <w:szCs w:val="20"/>
                <w:lang w:eastAsia="tr-TR"/>
              </w:rPr>
              <w:t xml:space="preserve"> yaklaşımı ve farksızlık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Tüketici dengesindeki değişme ve talep</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Üretici Teorisi: Üretim Fonksiyonu ve verim analizi: Optimum faktör bileşimi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Maliyet teorisi ve arz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Fiyat Teorisi: Tam Rekabette Piyasa Dengesi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Tam Rekabet Piyasasında Firma ve Endüstri Dengesi: Kısa Dönem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Tam Rekabet Piyasasında Firma ve Endüstri Dengesi: Uzun Dönem Endüstri Arzı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Aksak Rekabet Piyasaları: </w:t>
            </w:r>
            <w:proofErr w:type="gramStart"/>
            <w:r w:rsidRPr="00AA17BD">
              <w:rPr>
                <w:rFonts w:ascii="Times New Roman" w:eastAsia="Times New Roman" w:hAnsi="Times New Roman"/>
                <w:sz w:val="20"/>
                <w:szCs w:val="20"/>
                <w:lang w:eastAsia="tr-TR"/>
              </w:rPr>
              <w:t>Monopol  ve</w:t>
            </w:r>
            <w:proofErr w:type="gramEnd"/>
            <w:r w:rsidRPr="00AA17BD">
              <w:rPr>
                <w:rFonts w:ascii="Times New Roman" w:eastAsia="Times New Roman" w:hAnsi="Times New Roman"/>
                <w:sz w:val="20"/>
                <w:szCs w:val="20"/>
                <w:lang w:eastAsia="tr-TR"/>
              </w:rPr>
              <w:t xml:space="preserve"> Monopson Dengesi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Aksak Rekabet Piyasaları: Oligopol</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Üretim Faktörleri Fiyat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Denge ve Refah Ekonomisi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Mikroekonomik Piyasa Başarısızlıkları</w:t>
            </w:r>
          </w:p>
        </w:tc>
      </w:tr>
      <w:tr w:rsidR="00985704"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5704" w:rsidRPr="00AA17BD" w:rsidRDefault="0098570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85704" w:rsidRPr="00AA17BD" w:rsidRDefault="00985704"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İktisadi Modeller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98570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37" w:name="ticaret131313214"/>
            <w:r w:rsidRPr="00AA17BD">
              <w:rPr>
                <w:rFonts w:ascii="Times New Roman" w:eastAsia="Times New Roman" w:hAnsi="Times New Roman"/>
                <w:color w:val="333333"/>
                <w:sz w:val="24"/>
                <w:szCs w:val="24"/>
                <w:lang w:eastAsia="tr-TR"/>
              </w:rPr>
              <w:t>131313256</w:t>
            </w:r>
            <w:bookmarkEnd w:id="37"/>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Ticaret Hukuku</w:t>
            </w:r>
          </w:p>
        </w:tc>
      </w:tr>
    </w:tbl>
    <w:tbl>
      <w:tblPr>
        <w:tblpPr w:leftFromText="141" w:rightFromText="141" w:vertAnchor="text" w:tblpY="78"/>
        <w:tblW w:w="101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78"/>
        <w:gridCol w:w="217"/>
        <w:gridCol w:w="1096"/>
        <w:gridCol w:w="779"/>
        <w:gridCol w:w="46"/>
        <w:gridCol w:w="653"/>
        <w:gridCol w:w="852"/>
        <w:gridCol w:w="497"/>
        <w:gridCol w:w="167"/>
        <w:gridCol w:w="110"/>
        <w:gridCol w:w="1994"/>
        <w:gridCol w:w="566"/>
        <w:gridCol w:w="1567"/>
      </w:tblGrid>
      <w:tr w:rsidR="00AA17BD" w:rsidRPr="00AA17BD" w:rsidTr="00053787">
        <w:trPr>
          <w:trHeight w:val="381"/>
        </w:trPr>
        <w:tc>
          <w:tcPr>
            <w:tcW w:w="1068" w:type="dxa"/>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3369" w:type="dxa"/>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5752" w:type="dxa"/>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0"/>
        </w:trPr>
        <w:tc>
          <w:tcPr>
            <w:tcW w:w="1068" w:type="dxa"/>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795" w:type="dxa"/>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1096" w:type="dxa"/>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1478" w:type="dxa"/>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852" w:type="dxa"/>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2670" w:type="dxa"/>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1566" w:type="dxa"/>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5"/>
        </w:trPr>
        <w:tc>
          <w:tcPr>
            <w:tcW w:w="1068" w:type="dxa"/>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795" w:type="dxa"/>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096" w:type="dxa"/>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1478" w:type="dxa"/>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852" w:type="dxa"/>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66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2670" w:type="dxa"/>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1566" w:type="dxa"/>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38"/>
        </w:trPr>
        <w:tc>
          <w:tcPr>
            <w:tcW w:w="10189" w:type="dxa"/>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3"/>
        </w:trPr>
        <w:tc>
          <w:tcPr>
            <w:tcW w:w="1646" w:type="dxa"/>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2138" w:type="dxa"/>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2002" w:type="dxa"/>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2271" w:type="dxa"/>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2133" w:type="dxa"/>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7"/>
        </w:trPr>
        <w:tc>
          <w:tcPr>
            <w:tcW w:w="1646" w:type="dxa"/>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2138" w:type="dxa"/>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2002" w:type="dxa"/>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2271" w:type="dxa"/>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2133" w:type="dxa"/>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2"/>
        </w:trPr>
        <w:tc>
          <w:tcPr>
            <w:tcW w:w="10189" w:type="dxa"/>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224"/>
        </w:trPr>
        <w:tc>
          <w:tcPr>
            <w:tcW w:w="3738" w:type="dxa"/>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2325" w:type="dxa"/>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2560" w:type="dxa"/>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1566" w:type="dxa"/>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2560" w:type="dxa"/>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566" w:type="dxa"/>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2560"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2560"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2560"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2560" w:type="dxa"/>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2560" w:type="dxa"/>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43"/>
        </w:trPr>
        <w:tc>
          <w:tcPr>
            <w:tcW w:w="3738"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25" w:type="dxa"/>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2560" w:type="dxa"/>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66" w:type="dxa"/>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0"/>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2325" w:type="dxa"/>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2560" w:type="dxa"/>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566" w:type="dxa"/>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4"/>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6451" w:type="dxa"/>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4"/>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Girişimciliğin temel araçlarından olan ticari işletmeler ve ticari şirketler konusunda bilgilenme</w:t>
            </w:r>
          </w:p>
        </w:tc>
      </w:tr>
      <w:tr w:rsidR="00AA17BD" w:rsidRPr="00AA17BD" w:rsidTr="00053787">
        <w:trPr>
          <w:trHeight w:val="423"/>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Girişimciliğin temel dayanağı ve uygulama alanı olan Ticari İşletme Hukukunun genel esaslarını açıklamak ve incelemek; Öğrencilere girişimciliğin temel bilgi ve araçlarını hukuki temelde sunmak; Türk Ticaret Kanununun ve diğer ilgili kanunlar açısından Ticari İşletmeyi tanıtmak; özelliklerini ve yönetiminde uygulanan kural ve kavramları açıklamaktır.</w:t>
            </w:r>
          </w:p>
          <w:p w:rsidR="00AA17BD" w:rsidRPr="00AA17BD" w:rsidRDefault="00AA17BD" w:rsidP="00AA17BD">
            <w:pPr>
              <w:spacing w:after="0" w:line="240" w:lineRule="auto"/>
              <w:jc w:val="both"/>
              <w:rPr>
                <w:rFonts w:ascii="Tahoma" w:eastAsia="Times New Roman" w:hAnsi="Tahoma"/>
                <w:color w:val="284775"/>
                <w:sz w:val="20"/>
                <w:szCs w:val="20"/>
                <w:lang w:eastAsia="tr-TR"/>
              </w:rPr>
            </w:pPr>
            <w:r w:rsidRPr="00AA17BD">
              <w:rPr>
                <w:rFonts w:ascii="Times New Roman" w:eastAsia="Times New Roman" w:hAnsi="Times New Roman"/>
                <w:sz w:val="20"/>
                <w:szCs w:val="20"/>
                <w:lang w:eastAsia="tr-TR"/>
              </w:rPr>
              <w:t>Ticari işletmelerin en etkili ve yaygın şekli olana “Ticaret Şirketlerini” öğrencilere tanıtmak, Ticaret Şirketlerinin kuruluşu, özellikleri, ortaklar arası ilişkileri, işleyişi, organları ve sona ermeleri konusunda öğrencileri bilgilendirmek. Bu suretle öğrencilerin diploma sonrası ticari ve ekonomik hayatta bir girişimci olarak hazırlanmalarını sağlamak.</w:t>
            </w:r>
          </w:p>
        </w:tc>
      </w:tr>
      <w:tr w:rsidR="00AA17BD" w:rsidRPr="00AA17BD" w:rsidTr="00053787">
        <w:trPr>
          <w:trHeight w:val="515"/>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6451" w:type="dxa"/>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Ticaret hukuku ile ilgili temel bilgi birikimi sağlanır. </w:t>
            </w:r>
          </w:p>
        </w:tc>
      </w:tr>
      <w:tr w:rsidR="00AA17BD" w:rsidRPr="00AA17BD" w:rsidTr="00053787">
        <w:trPr>
          <w:trHeight w:val="515"/>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Ticari işletmeyi kavrama, Ticari işler ve tabi olduğu hükümleri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Ticaret sicili, ticaret ünvanı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Haksız rekabeti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Ticari defterler, cari hesabı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Ticaret şirketlerini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Kolektif şirketleri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Adi komandit şirketleri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Anonim şirketleri kavrama</w:t>
            </w:r>
          </w:p>
          <w:p w:rsidR="00AA17BD" w:rsidRPr="00AA17BD" w:rsidRDefault="00AA17BD" w:rsidP="00AA17BD">
            <w:pPr>
              <w:spacing w:after="0" w:line="240" w:lineRule="auto"/>
              <w:rPr>
                <w:rFonts w:ascii="Tahoma" w:eastAsia="Times New Roman" w:hAnsi="Tahoma"/>
                <w:color w:val="284775"/>
                <w:sz w:val="20"/>
                <w:szCs w:val="20"/>
                <w:lang w:eastAsia="tr-TR"/>
              </w:rPr>
            </w:pPr>
            <w:r w:rsidRPr="00AA17BD">
              <w:rPr>
                <w:rFonts w:ascii="Times New Roman" w:eastAsia="Times New Roman" w:hAnsi="Times New Roman"/>
                <w:sz w:val="20"/>
                <w:szCs w:val="20"/>
                <w:lang w:eastAsia="tr-TR"/>
              </w:rPr>
              <w:t>Limited şirketleri kavrama</w:t>
            </w:r>
          </w:p>
        </w:tc>
      </w:tr>
      <w:tr w:rsidR="00AA17BD" w:rsidRPr="00AA17BD" w:rsidTr="00053787">
        <w:trPr>
          <w:trHeight w:val="410"/>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Atasoy, Ömer Adil (2011), Ticaret Hukuku Ders Notları, Eskişehir.</w:t>
            </w:r>
          </w:p>
        </w:tc>
      </w:tr>
      <w:tr w:rsidR="00AA17BD" w:rsidRPr="00AA17BD" w:rsidTr="00053787">
        <w:trPr>
          <w:trHeight w:val="537"/>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İmregün, Oguz, (2002). Kara Ticaret Hukuku dersleri, Filiz Kitapevi, İstanbul.</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Ticari İşletme Hukuku İlgili Diğer tüm yayın ve kanunlar, Avrupa Topluluğu Mevzuatı</w:t>
            </w:r>
          </w:p>
        </w:tc>
      </w:tr>
      <w:tr w:rsidR="00AA17BD" w:rsidRPr="00AA17BD" w:rsidTr="00053787">
        <w:trPr>
          <w:trHeight w:val="111"/>
        </w:trPr>
        <w:tc>
          <w:tcPr>
            <w:tcW w:w="3738"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6451"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sz w:val="20"/>
                <w:szCs w:val="20"/>
                <w:lang w:eastAsia="tr-TR"/>
              </w:rPr>
              <w:lastRenderedPageBreak/>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lang w:eastAsia="tr-TR"/>
              </w:rPr>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Ticari işletmeler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Ticari işler ve tabi olduğu hükümler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Ticaret sicili ve ticaret unvanı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Haksız rekabet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Ticari defterler ve cari hesap</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Ticaret şirketleri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40A2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40A23" w:rsidRPr="00AA17BD">
              <w:rPr>
                <w:rFonts w:ascii="Times New Roman" w:eastAsia="Times New Roman" w:hAnsi="Times New Roman"/>
                <w:sz w:val="20"/>
                <w:szCs w:val="20"/>
                <w:lang w:eastAsia="tr-TR"/>
              </w:rPr>
              <w:t>Adi Şirketler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40A2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40A23"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Kollektif şirketler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Adi komandit şirketler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Sermaye şirketleri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Anonim şirketler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Limited şirketler ve sermayesi paylara bölünmüş komandit şirketler</w:t>
            </w:r>
          </w:p>
        </w:tc>
      </w:tr>
      <w:tr w:rsidR="00776BA4"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6BA4" w:rsidRPr="00AA17BD" w:rsidRDefault="00776BA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776BA4" w:rsidRPr="00AA17BD" w:rsidRDefault="00776BA4"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Şirketlerin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76BA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76BA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38" w:name="vhgi"/>
            <w:r w:rsidRPr="00AA17BD">
              <w:rPr>
                <w:rFonts w:ascii="Times New Roman" w:eastAsia="Times New Roman" w:hAnsi="Times New Roman"/>
                <w:sz w:val="24"/>
                <w:szCs w:val="24"/>
                <w:lang w:eastAsia="tr-TR"/>
              </w:rPr>
              <w:t>1313132</w:t>
            </w:r>
            <w:bookmarkEnd w:id="38"/>
            <w:r w:rsidR="009B5743">
              <w:rPr>
                <w:rFonts w:ascii="Times New Roman" w:eastAsia="Times New Roman" w:hAnsi="Times New Roman"/>
                <w:sz w:val="24"/>
                <w:szCs w:val="24"/>
                <w:lang w:eastAsia="tr-TR"/>
              </w:rPr>
              <w:t>60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Hukukunun Genel İlkeleri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3C603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9B5743"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4E013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3538F4"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hukukunun anlamı, Vergi hukukunun dalları ve diğer hukuk daları ili ilişkisi, Vergi hukukunun kaynakları, Vergi hukukunda mükellefiyet, Verginin tarhı, tebliği, tahakkuku ve tahsili, Vergi yönetimi, Vergi cezaları, türleri ve vergi cezalarının ödenmesi, Vergi hataları, Vergi yargılaması hukuku, Borcun cebri icra yoluyla ödenmesi, Vergi davaları.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sz w:val="20"/>
                <w:szCs w:val="20"/>
                <w:lang w:eastAsia="tr-TR"/>
              </w:rPr>
            </w:pPr>
            <w:r w:rsidRPr="00AA17BD">
              <w:rPr>
                <w:rFonts w:ascii="Times New Roman" w:eastAsia="Times New Roman" w:hAnsi="Times New Roman"/>
                <w:bCs/>
                <w:sz w:val="20"/>
                <w:szCs w:val="20"/>
                <w:lang w:eastAsia="tr-TR"/>
              </w:rPr>
              <w:t xml:space="preserve">Vergi hukukunun temel prensiplerini öğretmek, vergi hukukunun hukuk sistemi içerisindeki yerini belirlemek ve vergi hukukuna ilişkin temel bazı kavramları öğretmektir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hukukuyla ilgili temel kavramlara ve Türk vergi hukukunun temel ilkelerine </w:t>
            </w:r>
            <w:proofErr w:type="gramStart"/>
            <w:r w:rsidRPr="00AA17BD">
              <w:rPr>
                <w:rFonts w:ascii="Times New Roman" w:eastAsia="Times New Roman" w:hAnsi="Times New Roman"/>
                <w:sz w:val="20"/>
                <w:szCs w:val="20"/>
                <w:lang w:eastAsia="tr-TR"/>
              </w:rPr>
              <w:t>hakim</w:t>
            </w:r>
            <w:proofErr w:type="gramEnd"/>
            <w:r w:rsidRPr="00AA17BD">
              <w:rPr>
                <w:rFonts w:ascii="Times New Roman" w:eastAsia="Times New Roman" w:hAnsi="Times New Roman"/>
                <w:sz w:val="20"/>
                <w:szCs w:val="20"/>
                <w:lang w:eastAsia="tr-TR"/>
              </w:rPr>
              <w:t xml:space="preserve"> olur.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 hukukunun temel kavramlarına ve ilkelerine </w:t>
            </w:r>
            <w:proofErr w:type="gramStart"/>
            <w:r w:rsidRPr="00AA17BD">
              <w:rPr>
                <w:rFonts w:ascii="Times New Roman" w:eastAsia="Times New Roman" w:hAnsi="Times New Roman"/>
                <w:sz w:val="20"/>
                <w:szCs w:val="20"/>
                <w:lang w:eastAsia="tr-TR"/>
              </w:rPr>
              <w:t>hakim</w:t>
            </w:r>
            <w:proofErr w:type="gramEnd"/>
            <w:r w:rsidRPr="00AA17BD">
              <w:rPr>
                <w:rFonts w:ascii="Times New Roman" w:eastAsia="Times New Roman" w:hAnsi="Times New Roman"/>
                <w:sz w:val="20"/>
                <w:szCs w:val="20"/>
                <w:lang w:eastAsia="tr-TR"/>
              </w:rPr>
              <w:t xml:space="preserve"> olmak; izleyen dönemlerde vergi hukukunun bölümlerine ilişkin derslere ilişkin temele sahip olmak.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
              </w:numPr>
              <w:spacing w:after="0" w:line="240" w:lineRule="auto"/>
              <w:outlineLvl w:val="3"/>
              <w:rPr>
                <w:rFonts w:ascii="Times New Roman" w:eastAsia="Times New Roman" w:hAnsi="Times New Roman"/>
                <w:b/>
                <w:bCs/>
                <w:sz w:val="20"/>
                <w:szCs w:val="20"/>
                <w:lang w:eastAsia="tr-TR"/>
              </w:rPr>
            </w:pPr>
            <w:r w:rsidRPr="00AA17BD">
              <w:rPr>
                <w:rFonts w:ascii="Times New Roman" w:eastAsia="Times New Roman" w:hAnsi="Times New Roman"/>
                <w:bCs/>
                <w:sz w:val="20"/>
                <w:szCs w:val="20"/>
                <w:lang w:eastAsia="tr-TR"/>
              </w:rPr>
              <w:t>Şenyüz, D</w:t>
            </w:r>
            <w:proofErr w:type="gramStart"/>
            <w:r w:rsidRPr="00AA17BD">
              <w:rPr>
                <w:rFonts w:ascii="Times New Roman" w:eastAsia="Times New Roman" w:hAnsi="Times New Roman"/>
                <w:bCs/>
                <w:sz w:val="20"/>
                <w:szCs w:val="20"/>
                <w:lang w:eastAsia="tr-TR"/>
              </w:rPr>
              <w:t>.,</w:t>
            </w:r>
            <w:proofErr w:type="gramEnd"/>
            <w:r w:rsidRPr="00AA17BD">
              <w:rPr>
                <w:rFonts w:ascii="Times New Roman" w:eastAsia="Times New Roman" w:hAnsi="Times New Roman"/>
                <w:bCs/>
                <w:sz w:val="20"/>
                <w:szCs w:val="20"/>
                <w:lang w:eastAsia="tr-TR"/>
              </w:rPr>
              <w:t xml:space="preserve"> Yüce, M., Gerçek, A., (2010) Vergi Hukuku: Ekin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
              </w:num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Kırbaş, S</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 xml:space="preserve"> (2008). Vergi Hukukunun Genel İlkeleri: Siyasal Kitabevi. </w:t>
            </w:r>
          </w:p>
          <w:p w:rsidR="00AA17BD" w:rsidRPr="00AA17BD" w:rsidRDefault="00AA17BD" w:rsidP="00AA17BD">
            <w:pPr>
              <w:numPr>
                <w:ilvl w:val="0"/>
                <w:numId w:val="1"/>
              </w:num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Öncel M</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 xml:space="preserve"> Kumrulu, A. ve Çağan, N. (2010), Vergi Hukuku, Turhan Kitabevi.</w:t>
            </w:r>
          </w:p>
          <w:p w:rsidR="00AA17BD" w:rsidRPr="00AA17BD" w:rsidRDefault="00AA17BD" w:rsidP="00AA17BD">
            <w:pPr>
              <w:numPr>
                <w:ilvl w:val="0"/>
                <w:numId w:val="1"/>
              </w:num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Karakoç, Y</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 xml:space="preserve"> (2007). Genel Vergi Hukuku (2 Cilt): Yetkin Kitabevi.</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hukukunun konusu, kapsamı ve hukuk sistemi içindeki yeri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hukukunun diğer hukuk dallarıyla ilişkisi; vergi hukukunun alt dalları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hukukunun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yasalarının uygulanması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hukukuna ilişkin temel kavramlar: vergi, vergi konusu, mükellefi, vergi sorumlusu.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hukukuna ilişkin temel kavramlar: vergiyi doğrudan olay, yasak faaliyetler, temsil, ehliyet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E1A69"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yükümlüsünün ödevleri ve hakları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E1A69" w:rsidP="002E1A6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idaresi ve denetimi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Vergilendirme süreci: tarh, tebliğ, tahakkuk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Vergilendirme süreci: tahsil; vergi borcunu ortadan kaldıran durumlar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hukukunda süreler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Genel olarak vergi kabahatleri ve suçları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vergi hukukunun temel konuları</w:t>
            </w:r>
          </w:p>
        </w:tc>
      </w:tr>
      <w:tr w:rsidR="002E1A69"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E1A69" w:rsidRPr="00AA17BD" w:rsidRDefault="002E1A69"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E1A69" w:rsidRPr="00AA17BD" w:rsidRDefault="002E1A69"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Tahkim</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E1A6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533212" w:rsidP="00AA17BD">
            <w:pPr>
              <w:spacing w:after="0" w:line="240" w:lineRule="auto"/>
              <w:outlineLvl w:val="0"/>
              <w:rPr>
                <w:rFonts w:ascii="Times New Roman" w:eastAsia="Times New Roman" w:hAnsi="Times New Roman"/>
                <w:lang w:eastAsia="tr-TR"/>
              </w:rPr>
            </w:pPr>
            <w:r>
              <w:rPr>
                <w:rFonts w:ascii="Times New Roman" w:eastAsia="Times New Roman" w:hAnsi="Times New Roman"/>
                <w:color w:val="333333"/>
                <w:lang w:eastAsia="tr-TR"/>
              </w:rPr>
              <w:t>131313259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533212">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39" w:name="TEORİSİ1"/>
            <w:r w:rsidRPr="00AA17BD">
              <w:rPr>
                <w:rFonts w:ascii="Times New Roman" w:eastAsia="Times New Roman" w:hAnsi="Times New Roman"/>
                <w:sz w:val="20"/>
                <w:szCs w:val="20"/>
                <w:lang w:eastAsia="tr-TR"/>
              </w:rPr>
              <w:t>Vergi Teorisi</w:t>
            </w:r>
            <w:bookmarkEnd w:id="39"/>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Vergilemenin Tarihsel Gelişimi; Vergilemenin Amaçları; Vergi Tekniği; Vergilerin Sınıflandırılması; Gelir Vergileri; Harcama Vergileri; Vergileme İlkeleri.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Vergilemenin tarihsel gelişimi vergilemeye ilişki teoriler, verginin amaçları, vergi tekniği, vergileme ilkeleri ve başlıca vergilerle ilgili temel bilgileri öğrencilere vermektir.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Vergilendirme ile ilgili teorik bilgi birikimi oluşur.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Teorik olarak, kamu gelir türleri ve vergi teorisinin konularını anlama.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Turhan, Salih. Vergi Teorisi ve Politikası, Filiz Kitabevi.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Verginin Tarihsel Gelişimi, Teorik Açıdan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Verginin Tanımı, Unsurları, Amaçları, Vergileme ile İlgili Temel Kavramlar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Vergilemeye İlişkin Bazı Sorunlar, Vergileme İlkeleri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Vergilerin Ayrımı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Başlıca Vergi Çeşitleri, Gelir Vergileri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Kaynak Teorisi ve Safi Artış Teorisi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1F61E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F61E8" w:rsidRPr="00AA17BD">
              <w:rPr>
                <w:rFonts w:ascii="Times New Roman" w:eastAsia="Times New Roman" w:hAnsi="Times New Roman"/>
                <w:sz w:val="20"/>
                <w:szCs w:val="20"/>
                <w:lang w:eastAsia="tr-TR"/>
              </w:rPr>
              <w:t>Sedüler Vergi-Üniter Vergi, Servet Vergileri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1F61E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F61E8"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Emlak Vergisi-Veraset ve İntikal Vergisi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Harcama Vergileri, Genel Muamele Vergileri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Katma Değer Vergisi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Katma Değerin Hesaplanma Yolları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Tüketim Vergisi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Sistemleri</w:t>
            </w:r>
          </w:p>
        </w:tc>
      </w:tr>
      <w:tr w:rsidR="001F61E8"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1E8" w:rsidRPr="00AA17BD" w:rsidRDefault="001F61E8"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1F61E8" w:rsidRPr="00AA17BD" w:rsidRDefault="001F61E8"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Vergi Sistemlerinin Karşılaştırmalı Değerlendirilmesi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1F61E8"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3C603D" w:rsidRPr="003C603D" w:rsidRDefault="00A72B26" w:rsidP="003C603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53" name="Resi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3C603D" w:rsidRPr="003C603D">
        <w:rPr>
          <w:rFonts w:ascii="Times New Roman" w:eastAsia="Times New Roman" w:hAnsi="Times New Roman"/>
          <w:b/>
          <w:sz w:val="28"/>
          <w:szCs w:val="28"/>
          <w:lang w:eastAsia="tr-TR"/>
        </w:rPr>
        <w:t xml:space="preserve">    </w:t>
      </w:r>
      <w:bookmarkStart w:id="40" w:name="şirketlermuh"/>
      <w:r w:rsidR="003C603D" w:rsidRPr="003C603D">
        <w:rPr>
          <w:rFonts w:ascii="Times New Roman" w:eastAsia="Times New Roman" w:hAnsi="Times New Roman"/>
          <w:b/>
          <w:sz w:val="28"/>
          <w:szCs w:val="28"/>
          <w:lang w:eastAsia="tr-TR"/>
        </w:rPr>
        <w:t>ESOGÜ Maliye Bölümü Ders Bilgi Formu</w:t>
      </w:r>
      <w:bookmarkEnd w:id="4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C603D" w:rsidRPr="003C603D" w:rsidTr="003C603D">
        <w:tc>
          <w:tcPr>
            <w:tcW w:w="1167" w:type="dxa"/>
            <w:vAlign w:val="center"/>
          </w:tcPr>
          <w:p w:rsidR="003C603D" w:rsidRPr="003C603D" w:rsidRDefault="003C603D" w:rsidP="003C603D">
            <w:pPr>
              <w:spacing w:after="0" w:line="240" w:lineRule="auto"/>
              <w:outlineLvl w:val="0"/>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DÖNEM</w:t>
            </w:r>
          </w:p>
        </w:tc>
        <w:tc>
          <w:tcPr>
            <w:tcW w:w="1527" w:type="dxa"/>
            <w:vAlign w:val="center"/>
          </w:tcPr>
          <w:p w:rsidR="003C603D" w:rsidRPr="003C603D" w:rsidRDefault="00D83317" w:rsidP="003C603D">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Güz </w:t>
            </w:r>
          </w:p>
        </w:tc>
      </w:tr>
    </w:tbl>
    <w:p w:rsidR="003C603D" w:rsidRPr="003C603D" w:rsidRDefault="003C603D" w:rsidP="003C603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C603D" w:rsidRPr="003C603D" w:rsidTr="003C603D">
        <w:tc>
          <w:tcPr>
            <w:tcW w:w="1668" w:type="dxa"/>
            <w:vAlign w:val="center"/>
          </w:tcPr>
          <w:p w:rsidR="003C603D" w:rsidRPr="003C603D" w:rsidRDefault="003C603D" w:rsidP="003C603D">
            <w:pPr>
              <w:spacing w:after="0" w:line="240" w:lineRule="auto"/>
              <w:jc w:val="center"/>
              <w:outlineLvl w:val="0"/>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KODU</w:t>
            </w:r>
          </w:p>
        </w:tc>
        <w:tc>
          <w:tcPr>
            <w:tcW w:w="2760" w:type="dxa"/>
            <w:vAlign w:val="center"/>
          </w:tcPr>
          <w:p w:rsidR="003C603D" w:rsidRPr="003C603D" w:rsidRDefault="003C603D" w:rsidP="003C603D">
            <w:pPr>
              <w:spacing w:after="0" w:line="240" w:lineRule="auto"/>
              <w:outlineLvl w:val="0"/>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r w:rsidR="00D83317">
              <w:rPr>
                <w:rFonts w:ascii="Times New Roman" w:eastAsia="Times New Roman" w:hAnsi="Times New Roman"/>
                <w:sz w:val="24"/>
                <w:szCs w:val="24"/>
                <w:lang w:eastAsia="tr-TR"/>
              </w:rPr>
              <w:t>131313262</w:t>
            </w:r>
          </w:p>
        </w:tc>
        <w:tc>
          <w:tcPr>
            <w:tcW w:w="1560" w:type="dxa"/>
            <w:vAlign w:val="center"/>
          </w:tcPr>
          <w:p w:rsidR="003C603D" w:rsidRPr="003C603D" w:rsidRDefault="003C603D" w:rsidP="003C603D">
            <w:pPr>
              <w:spacing w:after="0" w:line="240" w:lineRule="auto"/>
              <w:jc w:val="center"/>
              <w:outlineLvl w:val="0"/>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ADI</w:t>
            </w:r>
          </w:p>
        </w:tc>
        <w:tc>
          <w:tcPr>
            <w:tcW w:w="4185" w:type="dxa"/>
          </w:tcPr>
          <w:p w:rsidR="003C603D" w:rsidRPr="003C603D" w:rsidRDefault="003C603D" w:rsidP="003C603D">
            <w:pPr>
              <w:spacing w:after="0" w:line="240" w:lineRule="auto"/>
              <w:outlineLvl w:val="0"/>
              <w:rPr>
                <w:rFonts w:ascii="Times New Roman" w:eastAsia="Times New Roman" w:hAnsi="Times New Roman"/>
                <w:sz w:val="24"/>
                <w:szCs w:val="20"/>
                <w:lang w:eastAsia="tr-TR"/>
              </w:rPr>
            </w:pPr>
            <w:r w:rsidRPr="003C603D">
              <w:rPr>
                <w:rFonts w:ascii="Times New Roman" w:eastAsia="Times New Roman" w:hAnsi="Times New Roman"/>
                <w:lang w:val="en-GB" w:eastAsia="tr-TR"/>
              </w:rPr>
              <w:t>Şirketler Muhasebesi</w:t>
            </w:r>
          </w:p>
        </w:tc>
      </w:tr>
    </w:tbl>
    <w:p w:rsidR="003C603D" w:rsidRPr="003C603D" w:rsidRDefault="003C603D" w:rsidP="003C603D">
      <w:pPr>
        <w:spacing w:after="0" w:line="240" w:lineRule="auto"/>
        <w:outlineLvl w:val="0"/>
        <w:rPr>
          <w:rFonts w:ascii="Times New Roman" w:eastAsia="Times New Roman" w:hAnsi="Times New Roman"/>
          <w:sz w:val="20"/>
          <w:szCs w:val="20"/>
          <w:lang w:eastAsia="tr-TR"/>
        </w:rPr>
      </w:pPr>
      <w:r w:rsidRPr="003C603D">
        <w:rPr>
          <w:rFonts w:ascii="Times New Roman" w:eastAsia="Times New Roman" w:hAnsi="Times New Roman"/>
          <w:b/>
          <w:sz w:val="20"/>
          <w:szCs w:val="20"/>
          <w:lang w:eastAsia="tr-TR"/>
        </w:rPr>
        <w:t xml:space="preserve">                                                   </w:t>
      </w:r>
      <w:r w:rsidRPr="003C603D">
        <w:rPr>
          <w:rFonts w:ascii="Times New Roman" w:eastAsia="Times New Roman" w:hAnsi="Times New Roman"/>
          <w:b/>
          <w:sz w:val="20"/>
          <w:szCs w:val="20"/>
          <w:lang w:eastAsia="tr-TR"/>
        </w:rPr>
        <w:tab/>
      </w:r>
      <w:r w:rsidRPr="003C603D">
        <w:rPr>
          <w:rFonts w:ascii="Times New Roman" w:eastAsia="Times New Roman" w:hAnsi="Times New Roman"/>
          <w:b/>
          <w:sz w:val="20"/>
          <w:szCs w:val="20"/>
          <w:lang w:eastAsia="tr-TR"/>
        </w:rPr>
        <w:tab/>
      </w:r>
      <w:r w:rsidRPr="003C603D">
        <w:rPr>
          <w:rFonts w:ascii="Times New Roman" w:eastAsia="Times New Roman" w:hAnsi="Times New Roman"/>
          <w:b/>
          <w:sz w:val="20"/>
          <w:szCs w:val="20"/>
          <w:lang w:eastAsia="tr-TR"/>
        </w:rPr>
        <w:tab/>
      </w:r>
      <w:r w:rsidRPr="003C603D">
        <w:rPr>
          <w:rFonts w:ascii="Times New Roman" w:eastAsia="Times New Roman" w:hAnsi="Times New Roman"/>
          <w:b/>
          <w:sz w:val="20"/>
          <w:szCs w:val="20"/>
          <w:lang w:eastAsia="tr-TR"/>
        </w:rPr>
        <w:tab/>
      </w:r>
      <w:r w:rsidRPr="003C603D">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3C603D" w:rsidRPr="003C603D" w:rsidTr="003C603D">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18"/>
                <w:szCs w:val="18"/>
                <w:lang w:eastAsia="tr-TR"/>
              </w:rPr>
            </w:pPr>
            <w:r w:rsidRPr="003C603D">
              <w:rPr>
                <w:rFonts w:ascii="Times New Roman" w:eastAsia="Times New Roman" w:hAnsi="Times New Roman"/>
                <w:b/>
                <w:sz w:val="18"/>
                <w:szCs w:val="18"/>
                <w:lang w:eastAsia="tr-TR"/>
              </w:rPr>
              <w:t>YARIYIL</w:t>
            </w:r>
          </w:p>
          <w:p w:rsidR="003C603D" w:rsidRPr="003C603D" w:rsidRDefault="003C603D" w:rsidP="003C603D">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w:t>
            </w:r>
          </w:p>
        </w:tc>
      </w:tr>
      <w:tr w:rsidR="003C603D" w:rsidRPr="003C603D" w:rsidTr="003C603D">
        <w:trPr>
          <w:trHeight w:val="365"/>
        </w:trPr>
        <w:tc>
          <w:tcPr>
            <w:tcW w:w="524" w:type="pct"/>
            <w:vMerge/>
            <w:tcBorders>
              <w:top w:val="single" w:sz="4" w:space="0" w:color="auto"/>
              <w:left w:val="single" w:sz="12" w:space="0" w:color="auto"/>
              <w:bottom w:val="single" w:sz="4"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3C603D" w:rsidRPr="003C603D" w:rsidRDefault="003C603D" w:rsidP="003C603D">
            <w:pPr>
              <w:spacing w:after="0" w:line="240" w:lineRule="auto"/>
              <w:ind w:left="-111" w:right="-108"/>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3C603D" w:rsidRPr="003C603D" w:rsidRDefault="003C603D" w:rsidP="003C603D">
            <w:pPr>
              <w:spacing w:after="0" w:line="240" w:lineRule="auto"/>
              <w:ind w:left="-111" w:right="-108"/>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DİLİ</w:t>
            </w:r>
          </w:p>
        </w:tc>
      </w:tr>
      <w:tr w:rsidR="003C603D" w:rsidRPr="003C603D" w:rsidTr="003C603D">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3C603D" w:rsidRPr="003C603D" w:rsidRDefault="00D83317"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3C603D" w:rsidRPr="003C603D" w:rsidRDefault="00EF64AC"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559" w:type="pct"/>
            <w:tcBorders>
              <w:top w:val="single" w:sz="4" w:space="0" w:color="auto"/>
              <w:left w:val="single" w:sz="4" w:space="0" w:color="auto"/>
              <w:bottom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lang w:eastAsia="tr-TR"/>
              </w:rPr>
            </w:pPr>
            <w:r w:rsidRPr="003C603D">
              <w:rPr>
                <w:rFonts w:ascii="Times New Roman" w:eastAsia="Times New Roman" w:hAnsi="Times New Roman"/>
                <w:lang w:eastAsia="tr-TR"/>
              </w:rPr>
              <w:t xml:space="preserve"> -</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3C603D" w:rsidRPr="003C603D" w:rsidRDefault="003C603D" w:rsidP="003C603D">
            <w:pPr>
              <w:spacing w:after="0" w:line="240" w:lineRule="auto"/>
              <w:jc w:val="center"/>
              <w:rPr>
                <w:rFonts w:ascii="Times New Roman" w:eastAsia="Times New Roman" w:hAnsi="Times New Roman"/>
                <w:lang w:eastAsia="tr-TR"/>
              </w:rPr>
            </w:pPr>
            <w:r w:rsidRPr="003C603D">
              <w:rPr>
                <w:rFonts w:ascii="Times New Roman" w:eastAsia="Times New Roman" w:hAnsi="Times New Roman"/>
                <w:lang w:eastAsia="tr-TR"/>
              </w:rPr>
              <w:t xml:space="preserve">- </w:t>
            </w:r>
          </w:p>
        </w:tc>
        <w:tc>
          <w:tcPr>
            <w:tcW w:w="457" w:type="pct"/>
            <w:tcBorders>
              <w:top w:val="single" w:sz="4" w:space="0" w:color="auto"/>
              <w:bottom w:val="single" w:sz="12" w:space="0" w:color="auto"/>
              <w:right w:val="single" w:sz="4" w:space="0" w:color="auto"/>
            </w:tcBorders>
            <w:shd w:val="clear" w:color="auto" w:fill="auto"/>
            <w:vAlign w:val="center"/>
          </w:tcPr>
          <w:p w:rsidR="003C603D" w:rsidRPr="003C603D" w:rsidRDefault="003C603D" w:rsidP="00EF64AC">
            <w:pPr>
              <w:spacing w:after="0" w:line="240" w:lineRule="auto"/>
              <w:jc w:val="center"/>
              <w:rPr>
                <w:rFonts w:ascii="Times New Roman" w:eastAsia="Times New Roman" w:hAnsi="Times New Roman"/>
                <w:lang w:eastAsia="tr-TR"/>
              </w:rPr>
            </w:pPr>
            <w:r w:rsidRPr="003C603D">
              <w:rPr>
                <w:rFonts w:ascii="Times New Roman" w:eastAsia="Times New Roman" w:hAnsi="Times New Roman"/>
                <w:lang w:eastAsia="tr-TR"/>
              </w:rPr>
              <w:t xml:space="preserve"> </w:t>
            </w:r>
            <w:r w:rsidR="00EF64AC">
              <w:rPr>
                <w:rFonts w:ascii="Times New Roman" w:eastAsia="Times New Roman" w:hAnsi="Times New Roman"/>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603D" w:rsidRPr="003C603D" w:rsidRDefault="00EF64AC"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w:t>
            </w:r>
            <w:r w:rsidR="003C603D" w:rsidRPr="003C603D">
              <w:rPr>
                <w:rFonts w:ascii="Times New Roman" w:eastAsia="Times New Roman" w:hAnsi="Times New Roman"/>
                <w:lang w:eastAsia="tr-TR"/>
              </w:rPr>
              <w:t xml:space="preserve"> </w:t>
            </w:r>
          </w:p>
        </w:tc>
        <w:tc>
          <w:tcPr>
            <w:tcW w:w="1310" w:type="pct"/>
            <w:gridSpan w:val="3"/>
            <w:tcBorders>
              <w:top w:val="single" w:sz="4" w:space="0" w:color="auto"/>
              <w:left w:val="single" w:sz="4" w:space="0" w:color="auto"/>
              <w:bottom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vertAlign w:val="superscript"/>
                <w:lang w:eastAsia="tr-TR"/>
              </w:rPr>
            </w:pPr>
            <w:r w:rsidRPr="003C603D">
              <w:rPr>
                <w:rFonts w:ascii="Times New Roman" w:eastAsia="Times New Roman" w:hAnsi="Times New Roman"/>
                <w:sz w:val="24"/>
                <w:szCs w:val="24"/>
                <w:vertAlign w:val="superscript"/>
                <w:lang w:eastAsia="tr-TR"/>
              </w:rPr>
              <w:t>ZORUNLU ()  SEÇMELİ (*)</w:t>
            </w:r>
          </w:p>
        </w:tc>
        <w:tc>
          <w:tcPr>
            <w:tcW w:w="768" w:type="pct"/>
            <w:tcBorders>
              <w:top w:val="single" w:sz="4" w:space="0" w:color="auto"/>
              <w:left w:val="single" w:sz="4" w:space="0" w:color="auto"/>
              <w:bottom w:val="single" w:sz="12" w:space="0" w:color="auto"/>
            </w:tcBorders>
          </w:tcPr>
          <w:p w:rsidR="003C603D" w:rsidRPr="003C603D" w:rsidRDefault="003C603D" w:rsidP="003C603D">
            <w:pPr>
              <w:spacing w:after="0" w:line="240" w:lineRule="auto"/>
              <w:jc w:val="center"/>
              <w:rPr>
                <w:rFonts w:ascii="Times New Roman" w:eastAsia="Times New Roman" w:hAnsi="Times New Roman"/>
                <w:sz w:val="20"/>
                <w:szCs w:val="20"/>
                <w:vertAlign w:val="superscript"/>
                <w:lang w:eastAsia="tr-TR"/>
              </w:rPr>
            </w:pPr>
            <w:r w:rsidRPr="003C603D">
              <w:rPr>
                <w:rFonts w:ascii="Times New Roman" w:eastAsia="Times New Roman" w:hAnsi="Times New Roman"/>
                <w:sz w:val="20"/>
                <w:szCs w:val="20"/>
                <w:vertAlign w:val="superscript"/>
                <w:lang w:eastAsia="tr-TR"/>
              </w:rPr>
              <w:t>Türkçe</w:t>
            </w:r>
          </w:p>
        </w:tc>
      </w:tr>
      <w:tr w:rsidR="003C603D" w:rsidRPr="003C603D" w:rsidTr="003C603D">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KATEGORİSİ</w:t>
            </w:r>
          </w:p>
        </w:tc>
      </w:tr>
      <w:tr w:rsidR="003C603D" w:rsidRPr="003C603D" w:rsidTr="003C603D">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sz w:val="20"/>
                <w:szCs w:val="20"/>
                <w:lang w:eastAsia="tr-TR"/>
              </w:rPr>
              <w:t>Aktarılabilir Beceri Dersleri</w:t>
            </w:r>
          </w:p>
        </w:tc>
      </w:tr>
      <w:tr w:rsidR="003C603D" w:rsidRPr="003C603D" w:rsidTr="003C603D">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3C603D" w:rsidRPr="003C603D" w:rsidRDefault="00EF64AC" w:rsidP="003C603D">
            <w:pPr>
              <w:spacing w:after="0" w:line="240" w:lineRule="auto"/>
              <w:jc w:val="center"/>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rsidR="003C603D" w:rsidRPr="003C603D" w:rsidRDefault="003C603D" w:rsidP="003C603D">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3C603D" w:rsidRPr="003C603D" w:rsidRDefault="00EF64AC" w:rsidP="003C60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3C603D" w:rsidRPr="003C603D" w:rsidRDefault="003C603D" w:rsidP="003C603D">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3C603D" w:rsidRPr="003C603D" w:rsidRDefault="003C603D" w:rsidP="003C603D">
            <w:pPr>
              <w:spacing w:after="0" w:line="240" w:lineRule="auto"/>
              <w:jc w:val="center"/>
              <w:rPr>
                <w:rFonts w:ascii="Times New Roman" w:eastAsia="Times New Roman" w:hAnsi="Times New Roman"/>
                <w:sz w:val="20"/>
                <w:szCs w:val="20"/>
                <w:lang w:eastAsia="tr-TR"/>
              </w:rPr>
            </w:pPr>
          </w:p>
        </w:tc>
      </w:tr>
      <w:tr w:rsidR="003C603D" w:rsidRPr="003C603D" w:rsidTr="003C603D">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DEĞERLENDİRME ÖLÇÜTLERİ</w:t>
            </w:r>
          </w:p>
        </w:tc>
      </w:tr>
      <w:tr w:rsidR="003C603D" w:rsidRPr="003C603D" w:rsidTr="003C603D">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3C603D" w:rsidRPr="003C603D" w:rsidRDefault="003C603D" w:rsidP="003C603D">
            <w:pPr>
              <w:spacing w:after="0" w:line="240" w:lineRule="auto"/>
              <w:jc w:val="center"/>
              <w:rPr>
                <w:rFonts w:ascii="Times New Roman" w:eastAsia="Times New Roman" w:hAnsi="Times New Roman"/>
                <w:sz w:val="20"/>
                <w:szCs w:val="20"/>
                <w:highlight w:val="yellow"/>
                <w:lang w:eastAsia="tr-TR"/>
              </w:rPr>
            </w:pPr>
            <w:r w:rsidRPr="003C603D">
              <w:rPr>
                <w:rFonts w:ascii="Times New Roman" w:eastAsia="Times New Roman" w:hAnsi="Times New Roman"/>
                <w:sz w:val="20"/>
                <w:szCs w:val="20"/>
                <w:lang w:eastAsia="tr-TR"/>
              </w:rPr>
              <w:t xml:space="preserve">40 </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3C603D" w:rsidRPr="003C603D" w:rsidRDefault="003C603D" w:rsidP="003C603D">
            <w:pPr>
              <w:spacing w:after="0" w:line="240" w:lineRule="auto"/>
              <w:jc w:val="center"/>
              <w:rPr>
                <w:rFonts w:ascii="Times New Roman" w:eastAsia="Times New Roman" w:hAnsi="Times New Roman"/>
                <w:sz w:val="20"/>
                <w:szCs w:val="20"/>
                <w:highlight w:val="yellow"/>
                <w:lang w:eastAsia="tr-TR"/>
              </w:rPr>
            </w:pPr>
            <w:r w:rsidRPr="003C603D">
              <w:rPr>
                <w:rFonts w:ascii="Times New Roman" w:eastAsia="Times New Roman" w:hAnsi="Times New Roman"/>
                <w:sz w:val="20"/>
                <w:szCs w:val="20"/>
                <w:lang w:eastAsia="tr-TR"/>
              </w:rPr>
              <w:t xml:space="preserve"> </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p>
        </w:tc>
        <w:tc>
          <w:tcPr>
            <w:tcW w:w="768" w:type="pct"/>
            <w:tcBorders>
              <w:top w:val="single" w:sz="4" w:space="0" w:color="auto"/>
              <w:left w:val="single" w:sz="8" w:space="0" w:color="auto"/>
              <w:bottom w:val="single" w:sz="4"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 </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3C603D" w:rsidRPr="003C603D" w:rsidRDefault="003C603D" w:rsidP="003C603D">
            <w:pPr>
              <w:spacing w:after="0" w:line="240" w:lineRule="auto"/>
              <w:jc w:val="center"/>
              <w:rPr>
                <w:rFonts w:ascii="Times New Roman" w:eastAsia="Times New Roman" w:hAnsi="Times New Roman"/>
                <w:sz w:val="24"/>
                <w:szCs w:val="24"/>
                <w:lang w:eastAsia="tr-TR"/>
              </w:rPr>
            </w:pPr>
          </w:p>
        </w:tc>
        <w:tc>
          <w:tcPr>
            <w:tcW w:w="768" w:type="pct"/>
            <w:tcBorders>
              <w:top w:val="single" w:sz="8" w:space="0" w:color="auto"/>
              <w:left w:val="single" w:sz="8" w:space="0" w:color="auto"/>
              <w:bottom w:val="single" w:sz="8"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p>
        </w:tc>
      </w:tr>
      <w:tr w:rsidR="003C603D" w:rsidRPr="003C603D" w:rsidTr="003C603D">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Diğer (</w:t>
            </w:r>
            <w:proofErr w:type="gramStart"/>
            <w:r w:rsidRPr="003C603D">
              <w:rPr>
                <w:rFonts w:ascii="Times New Roman" w:eastAsia="Times New Roman" w:hAnsi="Times New Roman"/>
                <w:sz w:val="20"/>
                <w:szCs w:val="20"/>
                <w:lang w:eastAsia="tr-TR"/>
              </w:rPr>
              <w:t>………</w:t>
            </w:r>
            <w:proofErr w:type="gramEnd"/>
            <w:r w:rsidRPr="003C603D">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p>
        </w:tc>
        <w:tc>
          <w:tcPr>
            <w:tcW w:w="768" w:type="pct"/>
            <w:tcBorders>
              <w:top w:val="single" w:sz="8" w:space="0" w:color="auto"/>
              <w:left w:val="single" w:sz="8" w:space="0" w:color="auto"/>
              <w:bottom w:val="single" w:sz="12"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p>
        </w:tc>
      </w:tr>
      <w:tr w:rsidR="003C603D" w:rsidRPr="003C603D" w:rsidTr="003C603D">
        <w:trPr>
          <w:trHeight w:val="28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3C603D" w:rsidRPr="003C603D" w:rsidRDefault="003C603D" w:rsidP="003C603D">
            <w:pPr>
              <w:spacing w:after="0" w:line="240" w:lineRule="auto"/>
              <w:jc w:val="center"/>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60</w:t>
            </w:r>
          </w:p>
        </w:tc>
      </w:tr>
      <w:tr w:rsidR="003C603D" w:rsidRPr="003C603D" w:rsidTr="003C603D">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before="100" w:beforeAutospacing="1" w:after="100" w:afterAutospacing="1" w:line="240" w:lineRule="auto"/>
              <w:jc w:val="both"/>
              <w:rPr>
                <w:rFonts w:ascii="Times New Roman" w:eastAsia="Times New Roman" w:hAnsi="Times New Roman"/>
                <w:sz w:val="20"/>
                <w:szCs w:val="20"/>
                <w:lang w:eastAsia="tr-TR"/>
              </w:rPr>
            </w:pPr>
            <w:proofErr w:type="gramStart"/>
            <w:r w:rsidRPr="003C603D">
              <w:rPr>
                <w:rFonts w:ascii="Times New Roman" w:eastAsia="Times New Roman" w:hAnsi="Times New Roman"/>
                <w:sz w:val="20"/>
                <w:szCs w:val="20"/>
                <w:lang w:eastAsia="tr-TR"/>
              </w:rPr>
              <w:t>Türkiyede şirket türleri, Kollektif şirket kuruluşu, Kollektif şirkette sermaye artırımı / azatlımı, Kollektif şirkette kar / zarar dağıtımı, Kollektif şirkette tasfiye ve birleşme, Anonim şirketin kuruluşu, Anonim şirkette sermaye artırımı / azatlımı, Anonim şirkette kar / zarar dağıtımı, Anonim şirkette tasfiye ve birleşme, Limited şirketin kuruluşu, Limited şirkette sermaye artırımı / azatlımı, Limited şirkette kar / zarar dağıtımı, Limited şirkette tasfiye ve birleşme, Holding şirketler.</w:t>
            </w:r>
            <w:proofErr w:type="gramEnd"/>
          </w:p>
        </w:tc>
      </w:tr>
      <w:tr w:rsidR="003C603D" w:rsidRPr="003C603D" w:rsidTr="003C603D">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color w:val="000000"/>
                <w:sz w:val="20"/>
                <w:szCs w:val="20"/>
                <w:lang w:eastAsia="tr-TR"/>
              </w:rPr>
              <w:t xml:space="preserve"> </w:t>
            </w:r>
            <w:r w:rsidRPr="003C603D">
              <w:rPr>
                <w:rFonts w:ascii="Times New Roman" w:eastAsia="Times New Roman" w:hAnsi="Times New Roman"/>
                <w:sz w:val="20"/>
                <w:szCs w:val="20"/>
                <w:lang w:eastAsia="tr-TR"/>
              </w:rPr>
              <w:t>Bu dersin amacı öğrencilere şirketlerin kuruluş, sermaye artırımı, sermaye azaltımı vb. gibi durumlarını nasıl muhasebeleştireceklerini öğretmektir.</w:t>
            </w:r>
          </w:p>
        </w:tc>
      </w:tr>
      <w:tr w:rsidR="003C603D" w:rsidRPr="003C603D" w:rsidTr="003C603D">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 Şirketler hukukunun muhasebe uygulamalarını öğretmek.</w:t>
            </w:r>
          </w:p>
        </w:tc>
      </w:tr>
      <w:tr w:rsidR="003C603D" w:rsidRPr="003C603D" w:rsidTr="00A72B26">
        <w:trPr>
          <w:trHeight w:val="1914"/>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val="en-GB" w:eastAsia="tr-TR"/>
              </w:rPr>
            </w:pPr>
            <w:r w:rsidRPr="003C603D">
              <w:rPr>
                <w:rFonts w:ascii="Times New Roman" w:eastAsia="Times New Roman" w:hAnsi="Times New Roman"/>
                <w:sz w:val="20"/>
                <w:szCs w:val="20"/>
                <w:lang w:eastAsia="tr-TR"/>
              </w:rPr>
              <w:t>Türkiyede şirket türlerini bilme.</w:t>
            </w:r>
          </w:p>
          <w:p w:rsidR="003C603D" w:rsidRPr="003C603D" w:rsidRDefault="003C603D" w:rsidP="003C603D">
            <w:pPr>
              <w:spacing w:after="0" w:line="240" w:lineRule="auto"/>
              <w:rPr>
                <w:rFonts w:ascii="Times New Roman" w:eastAsia="Times New Roman" w:hAnsi="Times New Roman"/>
                <w:sz w:val="20"/>
                <w:szCs w:val="20"/>
                <w:lang w:val="en-GB" w:eastAsia="tr-TR"/>
              </w:rPr>
            </w:pPr>
            <w:r w:rsidRPr="003C603D">
              <w:rPr>
                <w:rFonts w:ascii="Times New Roman" w:eastAsia="Times New Roman" w:hAnsi="Times New Roman"/>
                <w:sz w:val="20"/>
                <w:szCs w:val="20"/>
                <w:lang w:eastAsia="tr-TR"/>
              </w:rPr>
              <w:t>Kollektif şirket kuruluşu, Kollektif şirkette sermaye artırımı / azatlımı, Kollektif şirkette kar / zarar dağıtımı bilgisi.</w:t>
            </w:r>
          </w:p>
          <w:p w:rsidR="003C603D" w:rsidRPr="003C603D" w:rsidRDefault="003C603D" w:rsidP="003C603D">
            <w:pPr>
              <w:spacing w:after="0" w:line="240" w:lineRule="auto"/>
              <w:rPr>
                <w:rFonts w:ascii="Times New Roman" w:eastAsia="Times New Roman" w:hAnsi="Times New Roman"/>
                <w:sz w:val="20"/>
                <w:szCs w:val="20"/>
                <w:lang w:val="en-GB" w:eastAsia="tr-TR"/>
              </w:rPr>
            </w:pPr>
            <w:r w:rsidRPr="003C603D">
              <w:rPr>
                <w:rFonts w:ascii="Times New Roman" w:eastAsia="Times New Roman" w:hAnsi="Times New Roman"/>
                <w:sz w:val="20"/>
                <w:szCs w:val="20"/>
                <w:lang w:eastAsia="tr-TR"/>
              </w:rPr>
              <w:t>Anonim şirketin kuruluşu, Anonim şirkette sermaye artırımı / azatlımı, Anonim şirkette kar / zarar dağıtımı bilgisi.</w:t>
            </w:r>
          </w:p>
          <w:p w:rsidR="003C603D" w:rsidRPr="003C603D" w:rsidRDefault="003C603D" w:rsidP="003C603D">
            <w:pPr>
              <w:spacing w:after="0" w:line="240" w:lineRule="auto"/>
              <w:rPr>
                <w:rFonts w:ascii="Times New Roman" w:eastAsia="Times New Roman" w:hAnsi="Times New Roman"/>
                <w:sz w:val="20"/>
                <w:szCs w:val="20"/>
                <w:lang w:val="en-GB" w:eastAsia="tr-TR"/>
              </w:rPr>
            </w:pPr>
            <w:r w:rsidRPr="003C603D">
              <w:rPr>
                <w:rFonts w:ascii="Times New Roman" w:eastAsia="Times New Roman" w:hAnsi="Times New Roman"/>
                <w:sz w:val="20"/>
                <w:szCs w:val="20"/>
                <w:lang w:eastAsia="tr-TR"/>
              </w:rPr>
              <w:t>Limited şirketin kuruluşu, Limited şirkette sermaye artırımı / azatlımı bilgisi</w:t>
            </w:r>
          </w:p>
          <w:p w:rsidR="003C603D" w:rsidRPr="003C603D" w:rsidRDefault="003C603D" w:rsidP="00A72B26">
            <w:pPr>
              <w:spacing w:after="0" w:line="240" w:lineRule="auto"/>
              <w:rPr>
                <w:rFonts w:ascii="Times New Roman" w:eastAsia="Times New Roman" w:hAnsi="Times New Roman"/>
                <w:sz w:val="20"/>
                <w:szCs w:val="20"/>
                <w:lang w:val="en-GB" w:eastAsia="tr-TR"/>
              </w:rPr>
            </w:pPr>
            <w:r w:rsidRPr="003C603D">
              <w:rPr>
                <w:rFonts w:ascii="Times New Roman" w:eastAsia="Times New Roman" w:hAnsi="Times New Roman"/>
                <w:sz w:val="20"/>
                <w:szCs w:val="20"/>
                <w:lang w:eastAsia="tr-TR"/>
              </w:rPr>
              <w:t>Limited şirkette kar / zarar dağıtımı, Limited şirkette tasfiye ve birl</w:t>
            </w:r>
            <w:r w:rsidR="00A72B26">
              <w:rPr>
                <w:rFonts w:ascii="Times New Roman" w:eastAsia="Times New Roman" w:hAnsi="Times New Roman"/>
                <w:sz w:val="20"/>
                <w:szCs w:val="20"/>
                <w:lang w:eastAsia="tr-TR"/>
              </w:rPr>
              <w:t>eşme, Holding şirketler bilgisİ</w:t>
            </w:r>
          </w:p>
        </w:tc>
      </w:tr>
      <w:tr w:rsidR="003C603D" w:rsidRPr="003C603D" w:rsidTr="003C603D">
        <w:trPr>
          <w:trHeight w:val="464"/>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Bektöre S</w:t>
            </w:r>
            <w:proofErr w:type="gramStart"/>
            <w:r w:rsidRPr="003C603D">
              <w:rPr>
                <w:rFonts w:ascii="Times New Roman" w:eastAsia="Times New Roman" w:hAnsi="Times New Roman"/>
                <w:sz w:val="20"/>
                <w:szCs w:val="20"/>
                <w:lang w:eastAsia="tr-TR"/>
              </w:rPr>
              <w:t>.,</w:t>
            </w:r>
            <w:proofErr w:type="gramEnd"/>
            <w:r w:rsidRPr="003C603D">
              <w:rPr>
                <w:rFonts w:ascii="Times New Roman" w:eastAsia="Times New Roman" w:hAnsi="Times New Roman"/>
                <w:sz w:val="20"/>
                <w:szCs w:val="20"/>
                <w:lang w:eastAsia="tr-TR"/>
              </w:rPr>
              <w:t xml:space="preserve"> Benligiray Y., Aydın D., (2004) Şirketler Muhasebesi, Eskişehir</w:t>
            </w:r>
          </w:p>
        </w:tc>
      </w:tr>
      <w:tr w:rsidR="003C603D" w:rsidRPr="003C603D" w:rsidTr="003C603D">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Bilgütay Akşit (2004) Şirketler Muhasebesi Tekdüzen Hesap Planına Uygun, Der Yayınları.</w:t>
            </w:r>
          </w:p>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Güçlü Faruk (2004) Şirketler Muhasebesi, Detay Yayıncılık</w:t>
            </w:r>
          </w:p>
        </w:tc>
      </w:tr>
      <w:tr w:rsidR="003C603D" w:rsidRPr="003C603D" w:rsidTr="003C603D">
        <w:trPr>
          <w:trHeight w:val="2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after="0" w:line="240" w:lineRule="auto"/>
              <w:jc w:val="both"/>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 -</w:t>
            </w:r>
          </w:p>
        </w:tc>
      </w:tr>
      <w:tr w:rsidR="003C603D" w:rsidRPr="003C603D" w:rsidTr="003C603D">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0"/>
                <w:szCs w:val="20"/>
                <w:lang w:eastAsia="tr-TR"/>
              </w:rPr>
            </w:pPr>
            <w:r w:rsidRPr="003C603D">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3C603D" w:rsidRPr="003C603D" w:rsidRDefault="003C603D" w:rsidP="003C603D">
            <w:pPr>
              <w:spacing w:before="100" w:beforeAutospacing="1" w:after="100" w:afterAutospacing="1" w:line="240" w:lineRule="auto"/>
              <w:jc w:val="both"/>
              <w:rPr>
                <w:rFonts w:ascii="Times New Roman" w:eastAsia="Times New Roman" w:hAnsi="Times New Roman"/>
                <w:sz w:val="18"/>
                <w:szCs w:val="18"/>
                <w:lang w:eastAsia="tr-TR"/>
              </w:rPr>
            </w:pPr>
            <w:proofErr w:type="gramStart"/>
            <w:r w:rsidRPr="003C603D">
              <w:rPr>
                <w:rFonts w:ascii="Times New Roman" w:eastAsia="Times New Roman" w:hAnsi="Times New Roman"/>
                <w:sz w:val="18"/>
                <w:szCs w:val="18"/>
                <w:lang w:eastAsia="tr-TR"/>
              </w:rPr>
              <w:t>Türkiyede şirket türleri, Kollektif şirket kuruluşu, Kollektif şirkette sermaye artırımı / azatlımı, Kollektif şirkette kar / zarar dağıtımı, Kollektif şirkette tasfiye ve birleşme, Anonim şirketin kuruluşu, Anonim şirkette sermaye artırımı / azatlımı, Anonim şirkette kar / zarar dağıtımı, Anonim şirkette tasfiye ve birleşme, Limited şirketin kuruluşu, Limited şirkette sermaye artırımı / azatlımı, Limited şirkette kar / zarar dağıtımı, Limited şirkette tasfiye ve birleşme, Holding şirketler.</w:t>
            </w:r>
            <w:proofErr w:type="gramEnd"/>
          </w:p>
        </w:tc>
      </w:tr>
    </w:tbl>
    <w:p w:rsidR="003C603D" w:rsidRPr="003C603D" w:rsidRDefault="003C603D" w:rsidP="003C603D">
      <w:pPr>
        <w:spacing w:after="0" w:line="240" w:lineRule="auto"/>
        <w:rPr>
          <w:rFonts w:ascii="Times New Roman" w:eastAsia="Times New Roman" w:hAnsi="Times New Roman"/>
          <w:sz w:val="18"/>
          <w:szCs w:val="18"/>
          <w:lang w:eastAsia="tr-TR"/>
        </w:rPr>
        <w:sectPr w:rsidR="003C603D" w:rsidRPr="003C603D">
          <w:headerReference w:type="default" r:id="rId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C603D" w:rsidRPr="003C603D" w:rsidTr="003C60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4"/>
                <w:szCs w:val="24"/>
                <w:lang w:eastAsia="tr-TR"/>
              </w:rPr>
            </w:pPr>
            <w:r w:rsidRPr="003C603D">
              <w:rPr>
                <w:rFonts w:ascii="Times New Roman" w:eastAsia="Times New Roman" w:hAnsi="Times New Roman"/>
                <w:b/>
                <w:lang w:eastAsia="tr-TR"/>
              </w:rPr>
              <w:lastRenderedPageBreak/>
              <w:t>DERSİN HAFTALIK PLANI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tcPr>
          <w:p w:rsidR="003C603D" w:rsidRPr="003C603D" w:rsidRDefault="003C603D" w:rsidP="003C603D">
            <w:pPr>
              <w:spacing w:after="0" w:line="240" w:lineRule="auto"/>
              <w:jc w:val="center"/>
              <w:rPr>
                <w:rFonts w:ascii="Times New Roman" w:eastAsia="Times New Roman" w:hAnsi="Times New Roman"/>
                <w:b/>
                <w:sz w:val="24"/>
                <w:szCs w:val="24"/>
                <w:lang w:eastAsia="tr-TR"/>
              </w:rPr>
            </w:pPr>
            <w:r w:rsidRPr="003C603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b/>
                <w:sz w:val="24"/>
                <w:szCs w:val="24"/>
                <w:lang w:eastAsia="tr-TR"/>
              </w:rPr>
            </w:pPr>
            <w:r w:rsidRPr="003C603D">
              <w:rPr>
                <w:rFonts w:ascii="Times New Roman" w:eastAsia="Times New Roman" w:hAnsi="Times New Roman"/>
                <w:b/>
                <w:lang w:eastAsia="tr-TR"/>
              </w:rPr>
              <w:t>İŞLENEN KONULAR</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Şirket türleri ve özellikleri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Kollektif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Kollektif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Kollektif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Komandit şirket ve muhasebe işlemleri</w:t>
            </w:r>
          </w:p>
        </w:tc>
      </w:tr>
      <w:tr w:rsidR="00FF50D9"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50D9" w:rsidRPr="003C603D" w:rsidRDefault="00FF50D9"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FF50D9" w:rsidRPr="003C603D" w:rsidRDefault="00FF50D9"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Komandit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Limited şirket ve muhasebe işlemleri</w:t>
            </w:r>
          </w:p>
        </w:tc>
      </w:tr>
      <w:tr w:rsidR="00FF50D9"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50D9" w:rsidRPr="003C603D" w:rsidRDefault="00FF50D9"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F50D9" w:rsidRPr="003C603D" w:rsidRDefault="00FF50D9" w:rsidP="00FF50D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Vize sınavı</w:t>
            </w:r>
            <w:r w:rsidRPr="003C603D">
              <w:rPr>
                <w:rFonts w:ascii="Times New Roman" w:eastAsia="Times New Roman" w:hAnsi="Times New Roman"/>
                <w:sz w:val="20"/>
                <w:szCs w:val="20"/>
                <w:lang w:eastAsia="tr-TR"/>
              </w:rPr>
              <w:t xml:space="preserve"> </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Limited şirket ve muhasebe işlemleri</w:t>
            </w:r>
          </w:p>
        </w:tc>
      </w:tr>
      <w:tr w:rsidR="00FF50D9"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50D9" w:rsidRPr="003C603D" w:rsidRDefault="00FF50D9" w:rsidP="003C603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FF50D9" w:rsidRPr="003C603D" w:rsidRDefault="00FF50D9"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Limited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Limited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Limited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Anonim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Anonim şirket ve muhasebe işlemleri</w:t>
            </w:r>
          </w:p>
        </w:tc>
      </w:tr>
      <w:tr w:rsidR="003C603D" w:rsidRPr="003C603D" w:rsidTr="003C60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3C603D" w:rsidRPr="003C603D" w:rsidRDefault="003C603D" w:rsidP="003C603D">
            <w:pPr>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0"/>
                <w:szCs w:val="20"/>
                <w:lang w:eastAsia="tr-TR"/>
              </w:rPr>
              <w:t>Anonim şirket ve muhasebe işlemleri</w:t>
            </w:r>
          </w:p>
        </w:tc>
      </w:tr>
      <w:tr w:rsidR="003C603D" w:rsidRPr="003C603D" w:rsidTr="003C60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C603D" w:rsidRPr="003C603D" w:rsidRDefault="00FF50D9" w:rsidP="003C603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 FİNAL</w:t>
            </w:r>
          </w:p>
        </w:tc>
      </w:tr>
    </w:tbl>
    <w:p w:rsidR="003C603D" w:rsidRPr="003C603D" w:rsidRDefault="003C603D" w:rsidP="003C603D">
      <w:pPr>
        <w:spacing w:after="0" w:line="240" w:lineRule="auto"/>
        <w:rPr>
          <w:rFonts w:ascii="Times New Roman" w:eastAsia="Times New Roman" w:hAnsi="Times New Roman"/>
          <w:sz w:val="16"/>
          <w:szCs w:val="16"/>
          <w:lang w:eastAsia="tr-TR"/>
        </w:rPr>
      </w:pPr>
    </w:p>
    <w:p w:rsidR="003C603D" w:rsidRPr="003C603D" w:rsidRDefault="003C603D" w:rsidP="003C603D">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3C603D" w:rsidRPr="003C603D" w:rsidTr="003C603D">
        <w:tc>
          <w:tcPr>
            <w:tcW w:w="603" w:type="dxa"/>
            <w:tcBorders>
              <w:top w:val="single" w:sz="12"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18"/>
                <w:szCs w:val="18"/>
                <w:lang w:eastAsia="tr-TR"/>
              </w:rPr>
            </w:pPr>
            <w:r w:rsidRPr="003C603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C603D" w:rsidRPr="003C603D" w:rsidRDefault="003C603D" w:rsidP="003C603D">
            <w:pPr>
              <w:spacing w:after="0" w:line="240" w:lineRule="auto"/>
              <w:rPr>
                <w:rFonts w:ascii="Times New Roman" w:eastAsia="Times New Roman" w:hAnsi="Times New Roman"/>
                <w:b/>
                <w:sz w:val="24"/>
                <w:szCs w:val="24"/>
                <w:lang w:eastAsia="tr-TR"/>
              </w:rPr>
            </w:pPr>
            <w:r w:rsidRPr="003C603D">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4"/>
                <w:szCs w:val="24"/>
                <w:lang w:eastAsia="tr-TR"/>
              </w:rPr>
            </w:pPr>
            <w:r w:rsidRPr="003C603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4"/>
                <w:szCs w:val="24"/>
                <w:lang w:eastAsia="tr-TR"/>
              </w:rPr>
            </w:pPr>
            <w:r w:rsidRPr="003C603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
                <w:sz w:val="24"/>
                <w:szCs w:val="24"/>
                <w:lang w:eastAsia="tr-TR"/>
              </w:rPr>
            </w:pPr>
            <w:r w:rsidRPr="003C603D">
              <w:rPr>
                <w:rFonts w:ascii="Times New Roman" w:eastAsia="Times New Roman" w:hAnsi="Times New Roman"/>
                <w:b/>
                <w:lang w:eastAsia="tr-TR"/>
              </w:rPr>
              <w:t>1</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X</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3C603D">
              <w:rPr>
                <w:rFonts w:ascii="TimesNewRoman" w:eastAsia="Times New Roman" w:hAnsi="TimesNewRoman" w:cs="TimesNewRoman"/>
                <w:sz w:val="20"/>
                <w:szCs w:val="20"/>
                <w:lang w:eastAsia="tr-TR"/>
              </w:rPr>
              <w:t>konjonktürde</w:t>
            </w:r>
            <w:proofErr w:type="gramEnd"/>
            <w:r w:rsidRPr="003C603D">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NewRoman" w:eastAsia="Times New Roman" w:hAnsi="TimesNewRoman" w:cs="TimesNewRoman"/>
                <w:sz w:val="20"/>
                <w:szCs w:val="20"/>
                <w:lang w:eastAsia="tr-TR"/>
              </w:rPr>
            </w:pPr>
            <w:r w:rsidRPr="003C603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X </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NewRoman" w:eastAsia="Times New Roman" w:hAnsi="TimesNewRoman" w:cs="TimesNewRoman"/>
                <w:sz w:val="20"/>
                <w:szCs w:val="20"/>
                <w:lang w:eastAsia="tr-TR"/>
              </w:rPr>
            </w:pPr>
            <w:r w:rsidRPr="003C603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X</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X</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 xml:space="preserve"> X</w:t>
            </w:r>
          </w:p>
        </w:tc>
      </w:tr>
      <w:tr w:rsidR="003C603D" w:rsidRPr="003C603D" w:rsidTr="003C603D">
        <w:tc>
          <w:tcPr>
            <w:tcW w:w="603" w:type="dxa"/>
            <w:tcBorders>
              <w:top w:val="single" w:sz="6" w:space="0" w:color="auto"/>
              <w:left w:val="single" w:sz="12"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rPr>
                <w:rFonts w:ascii="Times New Roman" w:eastAsia="Times New Roman" w:hAnsi="Times New Roman"/>
                <w:sz w:val="20"/>
                <w:szCs w:val="20"/>
                <w:lang w:eastAsia="tr-TR"/>
              </w:rPr>
            </w:pPr>
            <w:r w:rsidRPr="003C603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r w:rsidRPr="003C603D">
              <w:rPr>
                <w:rFonts w:ascii="Times New Roman" w:eastAsia="Times New Roman" w:hAnsi="Times New Roman"/>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C603D" w:rsidRPr="003C603D" w:rsidRDefault="003C603D" w:rsidP="003C603D">
            <w:pPr>
              <w:spacing w:after="0" w:line="240" w:lineRule="auto"/>
              <w:jc w:val="center"/>
              <w:rPr>
                <w:rFonts w:ascii="Times New Roman" w:eastAsia="Times New Roman" w:hAnsi="Times New Roman"/>
                <w:bCs/>
                <w:sz w:val="20"/>
                <w:szCs w:val="20"/>
                <w:lang w:eastAsia="tr-TR"/>
              </w:rPr>
            </w:pPr>
          </w:p>
        </w:tc>
      </w:tr>
      <w:tr w:rsidR="003C603D" w:rsidRPr="003C603D" w:rsidTr="003C603D">
        <w:tc>
          <w:tcPr>
            <w:tcW w:w="9883" w:type="dxa"/>
            <w:gridSpan w:val="5"/>
            <w:tcBorders>
              <w:top w:val="single" w:sz="6" w:space="0" w:color="auto"/>
              <w:left w:val="single" w:sz="12" w:space="0" w:color="auto"/>
              <w:bottom w:val="single" w:sz="12" w:space="0" w:color="auto"/>
              <w:right w:val="single" w:sz="12" w:space="0" w:color="auto"/>
            </w:tcBorders>
            <w:vAlign w:val="center"/>
          </w:tcPr>
          <w:p w:rsidR="003C603D" w:rsidRPr="003C603D" w:rsidRDefault="003C603D" w:rsidP="003C603D">
            <w:pPr>
              <w:spacing w:after="0" w:line="240" w:lineRule="auto"/>
              <w:jc w:val="both"/>
              <w:rPr>
                <w:rFonts w:ascii="Times New Roman" w:eastAsia="Times New Roman" w:hAnsi="Times New Roman"/>
                <w:sz w:val="20"/>
                <w:szCs w:val="20"/>
                <w:lang w:eastAsia="tr-TR"/>
              </w:rPr>
            </w:pPr>
            <w:r w:rsidRPr="003C603D">
              <w:rPr>
                <w:rFonts w:ascii="Times New Roman" w:eastAsia="Times New Roman" w:hAnsi="Times New Roman"/>
                <w:b/>
                <w:sz w:val="20"/>
                <w:szCs w:val="20"/>
                <w:lang w:eastAsia="tr-TR"/>
              </w:rPr>
              <w:t>1</w:t>
            </w:r>
            <w:r w:rsidRPr="003C603D">
              <w:rPr>
                <w:rFonts w:ascii="Times New Roman" w:eastAsia="Times New Roman" w:hAnsi="Times New Roman"/>
                <w:sz w:val="20"/>
                <w:szCs w:val="20"/>
                <w:lang w:eastAsia="tr-TR"/>
              </w:rPr>
              <w:t xml:space="preserve">:Hiç Katkısı Yok. </w:t>
            </w:r>
            <w:r w:rsidRPr="003C603D">
              <w:rPr>
                <w:rFonts w:ascii="Times New Roman" w:eastAsia="Times New Roman" w:hAnsi="Times New Roman"/>
                <w:b/>
                <w:sz w:val="20"/>
                <w:szCs w:val="20"/>
                <w:lang w:eastAsia="tr-TR"/>
              </w:rPr>
              <w:t>2</w:t>
            </w:r>
            <w:r w:rsidRPr="003C603D">
              <w:rPr>
                <w:rFonts w:ascii="Times New Roman" w:eastAsia="Times New Roman" w:hAnsi="Times New Roman"/>
                <w:sz w:val="20"/>
                <w:szCs w:val="20"/>
                <w:lang w:eastAsia="tr-TR"/>
              </w:rPr>
              <w:t xml:space="preserve">:Kısmen Katkısı Var. </w:t>
            </w:r>
            <w:r w:rsidRPr="003C603D">
              <w:rPr>
                <w:rFonts w:ascii="Times New Roman" w:eastAsia="Times New Roman" w:hAnsi="Times New Roman"/>
                <w:b/>
                <w:sz w:val="20"/>
                <w:szCs w:val="20"/>
                <w:lang w:eastAsia="tr-TR"/>
              </w:rPr>
              <w:t>3</w:t>
            </w:r>
            <w:r w:rsidRPr="003C603D">
              <w:rPr>
                <w:rFonts w:ascii="Times New Roman" w:eastAsia="Times New Roman" w:hAnsi="Times New Roman"/>
                <w:sz w:val="20"/>
                <w:szCs w:val="20"/>
                <w:lang w:eastAsia="tr-TR"/>
              </w:rPr>
              <w:t>:Tam Katkısı Var.</w:t>
            </w:r>
          </w:p>
        </w:tc>
      </w:tr>
    </w:tbl>
    <w:p w:rsidR="003C603D" w:rsidRPr="003C603D" w:rsidRDefault="003C603D" w:rsidP="003C603D">
      <w:pPr>
        <w:spacing w:after="0" w:line="240" w:lineRule="auto"/>
        <w:rPr>
          <w:rFonts w:ascii="Times New Roman" w:eastAsia="Times New Roman" w:hAnsi="Times New Roman"/>
          <w:sz w:val="16"/>
          <w:szCs w:val="16"/>
          <w:lang w:eastAsia="tr-TR"/>
        </w:rPr>
      </w:pPr>
    </w:p>
    <w:p w:rsidR="003C603D" w:rsidRPr="003C603D" w:rsidRDefault="003C603D" w:rsidP="003C603D">
      <w:pPr>
        <w:spacing w:after="0" w:line="360" w:lineRule="auto"/>
        <w:rPr>
          <w:rFonts w:ascii="Times New Roman" w:eastAsia="Times New Roman" w:hAnsi="Times New Roman"/>
          <w:sz w:val="24"/>
          <w:szCs w:val="24"/>
          <w:lang w:eastAsia="tr-TR"/>
        </w:rPr>
      </w:pPr>
      <w:r w:rsidRPr="003C603D">
        <w:rPr>
          <w:rFonts w:ascii="Times New Roman" w:eastAsia="Times New Roman" w:hAnsi="Times New Roman"/>
          <w:b/>
          <w:sz w:val="24"/>
          <w:szCs w:val="24"/>
          <w:lang w:eastAsia="tr-TR"/>
        </w:rPr>
        <w:t>Dersin Öğretim Üyesi:</w:t>
      </w:r>
      <w:r w:rsidRPr="003C603D">
        <w:rPr>
          <w:rFonts w:ascii="Times New Roman" w:eastAsia="Times New Roman" w:hAnsi="Times New Roman"/>
          <w:sz w:val="24"/>
          <w:szCs w:val="24"/>
          <w:lang w:eastAsia="tr-TR"/>
        </w:rPr>
        <w:t xml:space="preserve"> </w:t>
      </w:r>
    </w:p>
    <w:p w:rsidR="003C603D" w:rsidRPr="003C603D" w:rsidRDefault="003C603D" w:rsidP="003C603D">
      <w:pPr>
        <w:tabs>
          <w:tab w:val="left" w:pos="7800"/>
        </w:tabs>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b/>
          <w:sz w:val="24"/>
          <w:szCs w:val="24"/>
          <w:lang w:eastAsia="tr-TR"/>
        </w:rPr>
        <w:t>İmza</w:t>
      </w:r>
      <w:r w:rsidRPr="003C603D">
        <w:rPr>
          <w:rFonts w:ascii="Times New Roman" w:eastAsia="Times New Roman" w:hAnsi="Times New Roman"/>
          <w:sz w:val="24"/>
          <w:szCs w:val="24"/>
          <w:lang w:eastAsia="tr-TR"/>
        </w:rPr>
        <w:t xml:space="preserve">: </w:t>
      </w:r>
      <w:r w:rsidRPr="003C603D">
        <w:rPr>
          <w:rFonts w:ascii="Times New Roman" w:eastAsia="Times New Roman" w:hAnsi="Times New Roman"/>
          <w:sz w:val="24"/>
          <w:szCs w:val="24"/>
          <w:lang w:eastAsia="tr-TR"/>
        </w:rPr>
        <w:tab/>
        <w:t xml:space="preserve"> </w:t>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r>
      <w:r w:rsidRPr="003C603D">
        <w:rPr>
          <w:rFonts w:ascii="Times New Roman" w:eastAsia="Times New Roman" w:hAnsi="Times New Roman"/>
          <w:b/>
          <w:sz w:val="24"/>
          <w:szCs w:val="24"/>
          <w:lang w:eastAsia="tr-TR"/>
        </w:rPr>
        <w:tab/>
        <w:t>Tarih:</w:t>
      </w:r>
      <w:r w:rsidRPr="003C603D">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3C603D" w:rsidRPr="003C603D" w:rsidTr="003C603D">
        <w:trPr>
          <w:trHeight w:val="989"/>
        </w:trPr>
        <w:tc>
          <w:tcPr>
            <w:tcW w:w="7171" w:type="dxa"/>
            <w:shd w:val="clear" w:color="auto" w:fill="auto"/>
          </w:tcPr>
          <w:p w:rsidR="003C603D" w:rsidRPr="003C603D" w:rsidRDefault="003C603D" w:rsidP="003C603D">
            <w:pPr>
              <w:tabs>
                <w:tab w:val="left" w:pos="7800"/>
              </w:tabs>
              <w:spacing w:after="0" w:line="240" w:lineRule="auto"/>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c>
          <w:tcPr>
            <w:tcW w:w="2777" w:type="dxa"/>
            <w:shd w:val="clear" w:color="auto" w:fill="auto"/>
          </w:tcPr>
          <w:p w:rsidR="003C603D" w:rsidRPr="003C603D" w:rsidRDefault="003C603D" w:rsidP="003C603D">
            <w:pPr>
              <w:tabs>
                <w:tab w:val="left" w:pos="7800"/>
              </w:tabs>
              <w:spacing w:after="0" w:line="240" w:lineRule="auto"/>
              <w:jc w:val="center"/>
              <w:rPr>
                <w:rFonts w:ascii="Times New Roman" w:eastAsia="Times New Roman" w:hAnsi="Times New Roman"/>
                <w:sz w:val="24"/>
                <w:szCs w:val="24"/>
                <w:lang w:eastAsia="tr-TR"/>
              </w:rPr>
            </w:pPr>
          </w:p>
          <w:p w:rsidR="003C603D" w:rsidRPr="003C603D" w:rsidRDefault="003C603D" w:rsidP="003C603D">
            <w:pPr>
              <w:tabs>
                <w:tab w:val="left" w:pos="7800"/>
              </w:tabs>
              <w:spacing w:after="0" w:line="240" w:lineRule="auto"/>
              <w:jc w:val="center"/>
              <w:rPr>
                <w:rFonts w:ascii="Times New Roman" w:eastAsia="Times New Roman" w:hAnsi="Times New Roman"/>
                <w:sz w:val="24"/>
                <w:szCs w:val="24"/>
                <w:lang w:eastAsia="tr-TR"/>
              </w:rPr>
            </w:pPr>
            <w:r w:rsidRPr="003C603D">
              <w:rPr>
                <w:rFonts w:ascii="Times New Roman" w:eastAsia="Times New Roman" w:hAnsi="Times New Roman"/>
                <w:sz w:val="24"/>
                <w:szCs w:val="24"/>
                <w:lang w:eastAsia="tr-TR"/>
              </w:rPr>
              <w:t xml:space="preserve"> </w:t>
            </w:r>
          </w:p>
        </w:tc>
      </w:tr>
    </w:tbl>
    <w:p w:rsidR="003C603D" w:rsidRPr="003C603D" w:rsidRDefault="003C603D" w:rsidP="003C603D">
      <w:pPr>
        <w:tabs>
          <w:tab w:val="left" w:pos="7800"/>
        </w:tabs>
        <w:spacing w:after="0" w:line="240" w:lineRule="auto"/>
        <w:rPr>
          <w:rFonts w:eastAsia="Times New Roman"/>
          <w:color w:val="FF0000"/>
          <w:lang w:val="en-US" w:eastAsia="tr-TR"/>
        </w:rPr>
      </w:pPr>
    </w:p>
    <w:p w:rsidR="003C603D" w:rsidRDefault="003C603D" w:rsidP="00AA17BD">
      <w:pPr>
        <w:spacing w:after="0" w:line="240" w:lineRule="auto"/>
        <w:rPr>
          <w:rFonts w:ascii="Times New Roman" w:eastAsia="Times New Roman" w:hAnsi="Times New Roman"/>
          <w:sz w:val="24"/>
          <w:szCs w:val="24"/>
          <w:lang w:eastAsia="tr-TR"/>
        </w:rPr>
      </w:pPr>
    </w:p>
    <w:p w:rsidR="00C625BC" w:rsidRPr="00C625BC" w:rsidRDefault="00A72B26" w:rsidP="00C625BC">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54" name="Resi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C625BC" w:rsidRPr="00C625BC">
        <w:rPr>
          <w:rFonts w:ascii="Times New Roman" w:eastAsia="Times New Roman" w:hAnsi="Times New Roman"/>
          <w:b/>
          <w:sz w:val="28"/>
          <w:szCs w:val="28"/>
          <w:lang w:eastAsia="tr-TR"/>
        </w:rPr>
        <w:t xml:space="preserve">    </w:t>
      </w:r>
      <w:bookmarkStart w:id="41" w:name="Medenihukuk"/>
      <w:r w:rsidR="00C625BC" w:rsidRPr="00C625BC">
        <w:rPr>
          <w:rFonts w:ascii="Times New Roman" w:eastAsia="Times New Roman" w:hAnsi="Times New Roman"/>
          <w:b/>
          <w:sz w:val="28"/>
          <w:szCs w:val="28"/>
          <w:lang w:eastAsia="tr-TR"/>
        </w:rPr>
        <w:t>ESOGÜ Maliye Bölümü Ders Bilgi Formu</w:t>
      </w:r>
      <w:bookmarkEnd w:id="41"/>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25BC" w:rsidRPr="00C625BC" w:rsidTr="00C625BC">
        <w:tc>
          <w:tcPr>
            <w:tcW w:w="1167" w:type="dxa"/>
            <w:vAlign w:val="center"/>
          </w:tcPr>
          <w:p w:rsidR="00C625BC" w:rsidRPr="00C625BC" w:rsidRDefault="00C625BC" w:rsidP="00C625BC">
            <w:pPr>
              <w:spacing w:after="0" w:line="240" w:lineRule="auto"/>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DÖNEM</w:t>
            </w:r>
          </w:p>
        </w:tc>
        <w:tc>
          <w:tcPr>
            <w:tcW w:w="1527" w:type="dxa"/>
            <w:vAlign w:val="center"/>
          </w:tcPr>
          <w:p w:rsidR="00C625BC" w:rsidRPr="00C625BC" w:rsidRDefault="00B1681E" w:rsidP="00C625BC">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Güz</w:t>
            </w:r>
          </w:p>
        </w:tc>
      </w:tr>
    </w:tbl>
    <w:p w:rsidR="00C625BC" w:rsidRPr="00C625BC" w:rsidRDefault="00C625BC" w:rsidP="00C625BC">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25BC" w:rsidRPr="00C625BC" w:rsidTr="00C625BC">
        <w:tc>
          <w:tcPr>
            <w:tcW w:w="1668" w:type="dxa"/>
            <w:vAlign w:val="center"/>
          </w:tcPr>
          <w:p w:rsidR="00C625BC" w:rsidRPr="00C625BC" w:rsidRDefault="00C625BC" w:rsidP="00C625BC">
            <w:pPr>
              <w:spacing w:after="0" w:line="240" w:lineRule="auto"/>
              <w:jc w:val="center"/>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KODU</w:t>
            </w:r>
          </w:p>
        </w:tc>
        <w:tc>
          <w:tcPr>
            <w:tcW w:w="2760" w:type="dxa"/>
            <w:vAlign w:val="center"/>
          </w:tcPr>
          <w:p w:rsidR="00C625BC" w:rsidRPr="00C625BC" w:rsidRDefault="00C625BC" w:rsidP="00C625BC">
            <w:pPr>
              <w:spacing w:after="0" w:line="240" w:lineRule="auto"/>
              <w:outlineLvl w:val="0"/>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r w:rsidR="00B1681E">
              <w:rPr>
                <w:rFonts w:ascii="Times New Roman" w:eastAsia="Times New Roman" w:hAnsi="Times New Roman"/>
                <w:sz w:val="24"/>
                <w:szCs w:val="24"/>
                <w:lang w:eastAsia="tr-TR"/>
              </w:rPr>
              <w:t>131313263</w:t>
            </w:r>
          </w:p>
        </w:tc>
        <w:tc>
          <w:tcPr>
            <w:tcW w:w="1560" w:type="dxa"/>
            <w:vAlign w:val="center"/>
          </w:tcPr>
          <w:p w:rsidR="00C625BC" w:rsidRPr="00C625BC" w:rsidRDefault="00C625BC" w:rsidP="00C625BC">
            <w:pPr>
              <w:spacing w:after="0" w:line="240" w:lineRule="auto"/>
              <w:jc w:val="center"/>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ADI</w:t>
            </w:r>
          </w:p>
        </w:tc>
        <w:tc>
          <w:tcPr>
            <w:tcW w:w="4185" w:type="dxa"/>
          </w:tcPr>
          <w:p w:rsidR="00C625BC" w:rsidRPr="00C625BC" w:rsidRDefault="00C625BC" w:rsidP="00C625BC">
            <w:pPr>
              <w:spacing w:after="0" w:line="240" w:lineRule="auto"/>
              <w:outlineLvl w:val="0"/>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Medeni Hukuk</w:t>
            </w:r>
          </w:p>
        </w:tc>
      </w:tr>
    </w:tbl>
    <w:p w:rsidR="00C625BC" w:rsidRPr="00C625BC" w:rsidRDefault="00C625BC" w:rsidP="00C625BC">
      <w:pPr>
        <w:spacing w:after="0" w:line="240" w:lineRule="auto"/>
        <w:outlineLvl w:val="0"/>
        <w:rPr>
          <w:rFonts w:ascii="Times New Roman" w:eastAsia="Times New Roman" w:hAnsi="Times New Roman"/>
          <w:sz w:val="20"/>
          <w:szCs w:val="20"/>
          <w:lang w:eastAsia="tr-TR"/>
        </w:rPr>
      </w:pPr>
      <w:r w:rsidRPr="00C625BC">
        <w:rPr>
          <w:rFonts w:ascii="Times New Roman" w:eastAsia="Times New Roman" w:hAnsi="Times New Roman"/>
          <w:b/>
          <w:sz w:val="20"/>
          <w:szCs w:val="20"/>
          <w:lang w:eastAsia="tr-TR"/>
        </w:rPr>
        <w:t xml:space="preserve">                                                   </w:t>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C625BC" w:rsidRPr="00C625BC" w:rsidTr="00C625BC">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18"/>
                <w:szCs w:val="18"/>
                <w:lang w:eastAsia="tr-TR"/>
              </w:rPr>
            </w:pPr>
            <w:r w:rsidRPr="00C625BC">
              <w:rPr>
                <w:rFonts w:ascii="Times New Roman" w:eastAsia="Times New Roman" w:hAnsi="Times New Roman"/>
                <w:b/>
                <w:sz w:val="18"/>
                <w:szCs w:val="18"/>
                <w:lang w:eastAsia="tr-TR"/>
              </w:rPr>
              <w:t>YARIYIL</w:t>
            </w:r>
          </w:p>
          <w:p w:rsidR="00C625BC" w:rsidRPr="00C625BC" w:rsidRDefault="00C625BC" w:rsidP="00C625BC">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w:t>
            </w:r>
          </w:p>
        </w:tc>
      </w:tr>
      <w:tr w:rsidR="00C625BC" w:rsidRPr="00C625BC" w:rsidTr="00C625BC">
        <w:trPr>
          <w:trHeight w:val="365"/>
        </w:trPr>
        <w:tc>
          <w:tcPr>
            <w:tcW w:w="524" w:type="pct"/>
            <w:vMerge/>
            <w:tcBorders>
              <w:top w:val="single" w:sz="4" w:space="0" w:color="auto"/>
              <w:left w:val="single" w:sz="12" w:space="0" w:color="auto"/>
              <w:bottom w:val="single" w:sz="4"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C625BC" w:rsidRPr="00C625BC" w:rsidRDefault="00BF4965" w:rsidP="00C625BC">
            <w:pPr>
              <w:spacing w:after="0" w:line="240" w:lineRule="auto"/>
              <w:ind w:left="-111" w:right="-108"/>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Laboratuvar</w:t>
            </w:r>
          </w:p>
        </w:tc>
        <w:tc>
          <w:tcPr>
            <w:tcW w:w="457" w:type="pct"/>
            <w:tcBorders>
              <w:top w:val="single" w:sz="4" w:space="0" w:color="auto"/>
              <w:bottom w:val="single" w:sz="4"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C625BC" w:rsidRPr="00C625BC" w:rsidRDefault="00C625BC" w:rsidP="00C625BC">
            <w:pPr>
              <w:spacing w:after="0" w:line="240" w:lineRule="auto"/>
              <w:ind w:left="-111" w:right="-108"/>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DİLİ</w:t>
            </w:r>
          </w:p>
        </w:tc>
      </w:tr>
      <w:tr w:rsidR="00C625BC" w:rsidRPr="00C625BC" w:rsidTr="00C625BC">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C625BC" w:rsidRPr="00C625BC" w:rsidRDefault="00B1681E"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C625BC" w:rsidRPr="00C625BC" w:rsidRDefault="00B1681E"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C625BC" w:rsidRPr="00C625BC" w:rsidRDefault="00B1681E"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25BC" w:rsidRPr="00C625BC" w:rsidRDefault="00B1681E"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C625BC" w:rsidRPr="00C625BC" w:rsidRDefault="00C625BC" w:rsidP="00B1681E">
            <w:pPr>
              <w:spacing w:after="0" w:line="240" w:lineRule="auto"/>
              <w:jc w:val="center"/>
              <w:rPr>
                <w:rFonts w:ascii="Times New Roman" w:eastAsia="Times New Roman" w:hAnsi="Times New Roman"/>
                <w:sz w:val="20"/>
                <w:szCs w:val="20"/>
                <w:vertAlign w:val="superscript"/>
                <w:lang w:eastAsia="tr-TR"/>
              </w:rPr>
            </w:pPr>
            <w:r w:rsidRPr="00C625BC">
              <w:rPr>
                <w:rFonts w:ascii="Times New Roman" w:eastAsia="Times New Roman" w:hAnsi="Times New Roman"/>
                <w:sz w:val="20"/>
                <w:szCs w:val="20"/>
                <w:vertAlign w:val="superscript"/>
                <w:lang w:eastAsia="tr-TR"/>
              </w:rPr>
              <w:t>ZORUNLU (  )  SEÇMELİ (</w:t>
            </w:r>
            <w:r w:rsidR="00B1681E">
              <w:rPr>
                <w:rFonts w:ascii="Times New Roman" w:eastAsia="Times New Roman" w:hAnsi="Times New Roman"/>
                <w:sz w:val="20"/>
                <w:szCs w:val="20"/>
                <w:vertAlign w:val="superscript"/>
                <w:lang w:eastAsia="tr-TR"/>
              </w:rPr>
              <w:t>x</w:t>
            </w:r>
            <w:r w:rsidRPr="00C625BC">
              <w:rPr>
                <w:rFonts w:ascii="Times New Roman" w:eastAsia="Times New Roman" w:hAnsi="Times New Roman"/>
                <w:sz w:val="20"/>
                <w:szCs w:val="20"/>
                <w:vertAlign w:val="superscript"/>
                <w:lang w:eastAsia="tr-TR"/>
              </w:rPr>
              <w:t>)</w:t>
            </w:r>
          </w:p>
        </w:tc>
        <w:tc>
          <w:tcPr>
            <w:tcW w:w="768" w:type="pct"/>
            <w:tcBorders>
              <w:top w:val="single" w:sz="4"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vertAlign w:val="superscript"/>
                <w:lang w:eastAsia="tr-TR"/>
              </w:rPr>
            </w:pPr>
            <w:r w:rsidRPr="00C625BC">
              <w:rPr>
                <w:rFonts w:ascii="Times New Roman" w:eastAsia="Times New Roman" w:hAnsi="Times New Roman"/>
                <w:sz w:val="20"/>
                <w:szCs w:val="20"/>
                <w:vertAlign w:val="superscript"/>
                <w:lang w:eastAsia="tr-TR"/>
              </w:rPr>
              <w:t>Türkçe</w:t>
            </w:r>
          </w:p>
        </w:tc>
      </w:tr>
      <w:tr w:rsidR="00C625BC" w:rsidRPr="00C625BC" w:rsidTr="00C625BC">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KATEGORİSİ</w:t>
            </w:r>
          </w:p>
        </w:tc>
      </w:tr>
      <w:tr w:rsidR="00C625BC" w:rsidRPr="00C625BC" w:rsidTr="00C625BC">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Aktarılabilir Beceri Dersleri</w:t>
            </w:r>
          </w:p>
        </w:tc>
      </w:tr>
      <w:tr w:rsidR="00C625BC" w:rsidRPr="00C625BC" w:rsidTr="00C625BC">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C625BC" w:rsidRPr="00C625BC" w:rsidRDefault="00B1681E" w:rsidP="00C625BC">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DEĞERLENDİRME ÖLÇÜTLERİ</w:t>
            </w:r>
          </w:p>
        </w:tc>
      </w:tr>
      <w:tr w:rsidR="00C625BC" w:rsidRPr="00C625BC" w:rsidTr="00C625BC">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w:t>
            </w: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C625BC" w:rsidRPr="00C625BC" w:rsidRDefault="00C625BC" w:rsidP="00C625BC">
            <w:pPr>
              <w:spacing w:after="0" w:line="240" w:lineRule="auto"/>
              <w:jc w:val="center"/>
              <w:rPr>
                <w:rFonts w:ascii="Times New Roman" w:eastAsia="Times New Roman" w:hAnsi="Times New Roman"/>
                <w:sz w:val="20"/>
                <w:szCs w:val="20"/>
                <w:highlight w:val="yellow"/>
                <w:lang w:eastAsia="tr-TR"/>
              </w:rPr>
            </w:pPr>
            <w:r w:rsidRPr="00C625BC">
              <w:rPr>
                <w:rFonts w:ascii="Times New Roman" w:eastAsia="Times New Roman" w:hAnsi="Times New Roman"/>
                <w:sz w:val="20"/>
                <w:szCs w:val="20"/>
                <w:lang w:eastAsia="tr-TR"/>
              </w:rPr>
              <w:t>40</w:t>
            </w: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C625BC" w:rsidRPr="00C625BC" w:rsidRDefault="00C625BC" w:rsidP="00C625BC">
            <w:pPr>
              <w:spacing w:after="0" w:line="240" w:lineRule="auto"/>
              <w:jc w:val="center"/>
              <w:rPr>
                <w:rFonts w:ascii="Times New Roman" w:eastAsia="Times New Roman" w:hAnsi="Times New Roman"/>
                <w:sz w:val="20"/>
                <w:szCs w:val="20"/>
                <w:highlight w:val="yellow"/>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Diğer (</w:t>
            </w:r>
            <w:proofErr w:type="gramStart"/>
            <w:r w:rsidRPr="00C625BC">
              <w:rPr>
                <w:rFonts w:ascii="Times New Roman" w:eastAsia="Times New Roman" w:hAnsi="Times New Roman"/>
                <w:sz w:val="20"/>
                <w:szCs w:val="20"/>
                <w:lang w:eastAsia="tr-TR"/>
              </w:rPr>
              <w:t>………</w:t>
            </w:r>
            <w:proofErr w:type="gramEnd"/>
            <w:r w:rsidRPr="00C625BC">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C625BC" w:rsidRPr="00C625BC" w:rsidRDefault="00C625BC" w:rsidP="00C625BC">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60</w:t>
            </w:r>
          </w:p>
        </w:tc>
      </w:tr>
      <w:tr w:rsidR="00C625BC" w:rsidRPr="00C625BC" w:rsidTr="00C625BC">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both"/>
              <w:rPr>
                <w:rFonts w:ascii="Times New Roman" w:eastAsia="Times New Roman" w:hAnsi="Times New Roman"/>
                <w:sz w:val="20"/>
                <w:szCs w:val="20"/>
                <w:lang w:eastAsia="tr-TR"/>
              </w:rPr>
            </w:pPr>
          </w:p>
        </w:tc>
      </w:tr>
      <w:tr w:rsidR="00C625BC" w:rsidRPr="00C625BC" w:rsidTr="00C625BC">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Ders kapsamında başlıca üç bölüm yer almaktadır. Bunlar; Medeni Hukuka Giriş ve Kişiler Hukuku’dur. Bu bölümler içerisinde medeni hukukun konu ve kapsamı, medeni hukukun genel kuralları, Medeni Kanun'un başlangıç hükümleri (kaynaklar, uygulanması, hâkimin takdir yetkisi), hak kavramı, hak sahipleri, iyi niyet ve dürüstlük kuralları, hakların korunması, kişiler hukuku (kişi ve kişilik kavramı, türleri, ehliyetleri, kişiliğin başlangıcı ve sonu, kişiliğin korunması, kişisel durum sicil kayıtları, dernekler ve vakıflar) konuları incelenmektedir. </w:t>
            </w:r>
          </w:p>
          <w:p w:rsidR="00C625BC" w:rsidRPr="00C625BC" w:rsidRDefault="00C625BC" w:rsidP="00C625BC">
            <w:pPr>
              <w:spacing w:after="0" w:line="240" w:lineRule="auto"/>
              <w:jc w:val="both"/>
              <w:rPr>
                <w:rFonts w:ascii="Times New Roman" w:eastAsia="Times New Roman" w:hAnsi="Times New Roman"/>
                <w:color w:val="333333"/>
                <w:sz w:val="20"/>
                <w:szCs w:val="20"/>
                <w:lang w:eastAsia="tr-TR"/>
              </w:rPr>
            </w:pPr>
          </w:p>
        </w:tc>
      </w:tr>
      <w:tr w:rsidR="00C625BC" w:rsidRPr="00C625BC" w:rsidTr="00C625BC">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Medeni hukukun anlamı ve konusu, temel kavramlar ve bu kavramlar arasındaki ilişkiler, kişiler hukukunun konusu ve diğer hukuk dallarında da uygulanacak temel ilkeler hakkındaki bilgilerin öğrenciye aktarılması </w:t>
            </w:r>
          </w:p>
        </w:tc>
      </w:tr>
      <w:tr w:rsidR="00C625BC" w:rsidRPr="00C625BC" w:rsidTr="00C625BC">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p>
        </w:tc>
      </w:tr>
      <w:tr w:rsidR="00C625BC" w:rsidRPr="00C625BC" w:rsidTr="00C625BC">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tabs>
                <w:tab w:val="num" w:pos="360"/>
              </w:tabs>
              <w:spacing w:after="0" w:line="240" w:lineRule="auto"/>
              <w:rPr>
                <w:rFonts w:ascii="Times New Roman" w:eastAsia="Times New Roman" w:hAnsi="Times New Roman"/>
                <w:sz w:val="20"/>
                <w:szCs w:val="20"/>
                <w:lang w:eastAsia="tr-TR"/>
              </w:rPr>
            </w:pPr>
          </w:p>
        </w:tc>
      </w:tr>
      <w:tr w:rsidR="00C625BC" w:rsidRPr="00C625BC" w:rsidTr="00C625BC">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Medeni Hukuk, Prof.Dr. Kemal OĞUZMAN - Prof.Dr. Nami BARLAS, Vedat Kitapçılık, 2010.</w:t>
            </w:r>
          </w:p>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Medeni Hukuk, Prof.Dr. Turgut AKINTÜRK - Derya ATEŞ KARAMAN, Beta 2010. </w:t>
            </w:r>
          </w:p>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p>
        </w:tc>
      </w:tr>
      <w:tr w:rsidR="00C625BC" w:rsidRPr="00C625BC" w:rsidTr="00C625BC">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20"/>
                <w:szCs w:val="20"/>
                <w:lang w:eastAsia="tr-TR"/>
              </w:rPr>
            </w:pPr>
          </w:p>
        </w:tc>
      </w:tr>
      <w:tr w:rsidR="00C625BC" w:rsidRPr="00C625BC" w:rsidTr="00C625BC">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jc w:val="both"/>
              <w:rPr>
                <w:rFonts w:ascii="Times New Roman" w:eastAsia="Times New Roman" w:hAnsi="Times New Roman"/>
                <w:sz w:val="20"/>
                <w:szCs w:val="20"/>
                <w:lang w:eastAsia="tr-TR"/>
              </w:rPr>
            </w:pPr>
          </w:p>
        </w:tc>
      </w:tr>
    </w:tbl>
    <w:p w:rsidR="00C625BC" w:rsidRPr="00C625BC" w:rsidRDefault="00C625BC" w:rsidP="00C625BC">
      <w:pPr>
        <w:spacing w:after="0" w:line="240" w:lineRule="auto"/>
        <w:rPr>
          <w:rFonts w:ascii="Times New Roman" w:eastAsia="Times New Roman" w:hAnsi="Times New Roman"/>
          <w:sz w:val="18"/>
          <w:szCs w:val="18"/>
          <w:lang w:eastAsia="tr-TR"/>
        </w:rPr>
        <w:sectPr w:rsidR="00C625BC" w:rsidRPr="00C625BC">
          <w:headerReference w:type="default" r:id="rId2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625BC" w:rsidRPr="00C625BC" w:rsidTr="00C625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lastRenderedPageBreak/>
              <w:t>DERSİN HAFTALIK PLANI</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b/>
                <w:sz w:val="24"/>
                <w:szCs w:val="24"/>
                <w:lang w:eastAsia="tr-TR"/>
              </w:rPr>
            </w:pPr>
            <w:r w:rsidRPr="00C625BC">
              <w:rPr>
                <w:rFonts w:ascii="Times New Roman" w:eastAsia="Times New Roman" w:hAnsi="Times New Roman"/>
                <w:b/>
                <w:lang w:eastAsia="tr-TR"/>
              </w:rPr>
              <w:t>İŞLENEN KONULAR</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Medeni Hukukun Anlamı ve Konusu, Medeni Hukukun Düzenleniş Tarzı ve Bu Sistemler İçerisinde Medeni Hukukun Yeri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Medeni Hukuk Alanında Kanunlaştırma Hareketleri ve Medeni Hukukun Yürülük Kaynakları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Kanunlar, Tüzükler, Yönetmelikler- Kanunların Uygulanması, Hakimin Takdir Yetkisi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Kanun Borşluğu Kavramı ve Kanun Borşluğunun Doldurulması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Hak Kavramı, Hak Sahibi ve Hak Çeşitleri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Hakların Kazanılması ve Kaybedilmesi, Hukuki İlişkilerde ve Hakların Kazanılmasında İyiniyetin Rolü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Dürüstlük Kuralı ve Hakkın Kötüye Kullanılması Yasağı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Ara Sınav (Vize)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Hakların Korunması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Kişi Kavramı, Kişiliğin Başlangıcı ve Sona Ermesi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Kişinin Ehliyetleri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1157B8" w:rsidP="001157B8">
            <w:pPr>
              <w:autoSpaceDE w:val="0"/>
              <w:autoSpaceDN w:val="0"/>
              <w:adjustRightInd w:val="0"/>
              <w:spacing w:after="0" w:line="240" w:lineRule="auto"/>
              <w:jc w:val="both"/>
              <w:rPr>
                <w:rFonts w:ascii="Times New Roman" w:hAnsi="Times New Roman"/>
                <w:color w:val="000000"/>
                <w:sz w:val="20"/>
                <w:szCs w:val="20"/>
                <w:lang w:val="en-US" w:eastAsia="tr-TR"/>
              </w:rPr>
            </w:pPr>
            <w:r>
              <w:rPr>
                <w:rFonts w:ascii="Times New Roman" w:hAnsi="Times New Roman"/>
                <w:color w:val="000000"/>
                <w:sz w:val="20"/>
                <w:szCs w:val="20"/>
                <w:lang w:val="en-US" w:eastAsia="tr-TR"/>
              </w:rPr>
              <w:t>Kişilik Hakkı</w:t>
            </w:r>
          </w:p>
        </w:tc>
      </w:tr>
      <w:tr w:rsidR="001157B8"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57B8" w:rsidRPr="00C625BC" w:rsidRDefault="001157B8" w:rsidP="00C625B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1157B8" w:rsidRPr="00C625BC" w:rsidRDefault="001157B8"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Kişinin Korunmaya Değer Varlıkları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1157B8" w:rsidP="00C625BC">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Kişinin Korunması, Kişilerin Adı </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1157B8" w:rsidP="00C625BC">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autoSpaceDE w:val="0"/>
              <w:autoSpaceDN w:val="0"/>
              <w:adjustRightInd w:val="0"/>
              <w:spacing w:after="0" w:line="240" w:lineRule="auto"/>
              <w:jc w:val="both"/>
              <w:rPr>
                <w:rFonts w:ascii="Times New Roman" w:hAnsi="Times New Roman"/>
                <w:color w:val="000000"/>
                <w:sz w:val="20"/>
                <w:szCs w:val="20"/>
                <w:lang w:val="en-US" w:eastAsia="tr-TR"/>
              </w:rPr>
            </w:pPr>
            <w:r w:rsidRPr="00C625BC">
              <w:rPr>
                <w:rFonts w:ascii="Times New Roman" w:hAnsi="Times New Roman"/>
                <w:color w:val="000000"/>
                <w:sz w:val="20"/>
                <w:szCs w:val="20"/>
                <w:lang w:val="en-US" w:eastAsia="tr-TR"/>
              </w:rPr>
              <w:t xml:space="preserve">Hısımlık ve İkametgah, Kişisel Durum Sicilleri, Kişisel Durum Sicilleri </w:t>
            </w:r>
          </w:p>
        </w:tc>
      </w:tr>
      <w:tr w:rsidR="00C625BC" w:rsidRPr="00C625BC" w:rsidTr="00C625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625BC" w:rsidRPr="00C625BC" w:rsidRDefault="001157B8" w:rsidP="00C625BC">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 FİNAL</w:t>
            </w:r>
          </w:p>
        </w:tc>
      </w:tr>
    </w:tbl>
    <w:p w:rsidR="00C625BC" w:rsidRPr="00C625BC" w:rsidRDefault="00C625BC" w:rsidP="00C625BC">
      <w:pPr>
        <w:spacing w:after="0" w:line="240" w:lineRule="auto"/>
        <w:rPr>
          <w:rFonts w:ascii="Times New Roman" w:eastAsia="Times New Roman" w:hAnsi="Times New Roman"/>
          <w:sz w:val="16"/>
          <w:szCs w:val="16"/>
          <w:lang w:eastAsia="tr-TR"/>
        </w:rPr>
      </w:pPr>
    </w:p>
    <w:p w:rsidR="00C625BC" w:rsidRPr="00C625BC" w:rsidRDefault="00C625BC" w:rsidP="00C625BC">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C625BC" w:rsidRPr="00C625BC" w:rsidTr="00C625BC">
        <w:tc>
          <w:tcPr>
            <w:tcW w:w="603" w:type="dxa"/>
            <w:tcBorders>
              <w:top w:val="single" w:sz="12"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18"/>
                <w:szCs w:val="18"/>
                <w:lang w:eastAsia="tr-TR"/>
              </w:rPr>
            </w:pPr>
            <w:r w:rsidRPr="00C625BC">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625BC" w:rsidRPr="00C625BC" w:rsidRDefault="00C625BC" w:rsidP="00C625BC">
            <w:pPr>
              <w:spacing w:after="0" w:line="240" w:lineRule="auto"/>
              <w:rPr>
                <w:rFonts w:ascii="Times New Roman" w:eastAsia="Times New Roman" w:hAnsi="Times New Roman"/>
                <w:b/>
                <w:sz w:val="24"/>
                <w:szCs w:val="24"/>
                <w:lang w:eastAsia="tr-TR"/>
              </w:rPr>
            </w:pPr>
            <w:r w:rsidRPr="00C625BC">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1</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C625BC">
              <w:rPr>
                <w:rFonts w:ascii="TimesNewRoman" w:eastAsia="Times New Roman" w:hAnsi="TimesNewRoman" w:cs="TimesNewRoman"/>
                <w:sz w:val="20"/>
                <w:szCs w:val="20"/>
                <w:lang w:eastAsia="tr-TR"/>
              </w:rPr>
              <w:t>konjonktürde</w:t>
            </w:r>
            <w:proofErr w:type="gramEnd"/>
            <w:r w:rsidRPr="00C625BC">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roofErr w:type="gramStart"/>
            <w:r w:rsidRPr="00C625BC">
              <w:rPr>
                <w:rFonts w:ascii="Times New Roman" w:eastAsia="Times New Roman" w:hAnsi="Times New Roman"/>
                <w:b/>
                <w:bCs/>
                <w:sz w:val="20"/>
                <w:szCs w:val="20"/>
                <w:lang w:eastAsia="tr-TR"/>
              </w:rPr>
              <w:t>x</w:t>
            </w:r>
            <w:proofErr w:type="gramEnd"/>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roofErr w:type="gramStart"/>
            <w:r w:rsidRPr="00C625BC">
              <w:rPr>
                <w:rFonts w:ascii="Times New Roman" w:eastAsia="Times New Roman" w:hAnsi="Times New Roman"/>
                <w:b/>
                <w:sz w:val="20"/>
                <w:szCs w:val="20"/>
                <w:lang w:eastAsia="tr-TR"/>
              </w:rPr>
              <w:t>x</w:t>
            </w:r>
            <w:proofErr w:type="gramEnd"/>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NewRoman" w:eastAsia="Times New Roman" w:hAnsi="TimesNewRoman" w:cs="TimesNewRoman"/>
                <w:sz w:val="20"/>
                <w:szCs w:val="20"/>
                <w:lang w:eastAsia="tr-TR"/>
              </w:rPr>
            </w:pPr>
            <w:r w:rsidRPr="00C625BC">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NewRoman" w:eastAsia="Times New Roman" w:hAnsi="TimesNewRoman" w:cs="TimesNewRoman"/>
                <w:sz w:val="20"/>
                <w:szCs w:val="20"/>
                <w:lang w:eastAsia="tr-TR"/>
              </w:rPr>
            </w:pPr>
            <w:r w:rsidRPr="00C625BC">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r w:rsidRPr="00C625BC">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bCs/>
                <w:sz w:val="20"/>
                <w:szCs w:val="20"/>
                <w:lang w:eastAsia="tr-TR"/>
              </w:rPr>
            </w:pPr>
            <w:proofErr w:type="gramStart"/>
            <w:r w:rsidRPr="00C625BC">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9883" w:type="dxa"/>
            <w:gridSpan w:val="5"/>
            <w:tcBorders>
              <w:top w:val="single" w:sz="6"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both"/>
              <w:rPr>
                <w:rFonts w:ascii="Times New Roman" w:eastAsia="Times New Roman" w:hAnsi="Times New Roman"/>
                <w:sz w:val="20"/>
                <w:szCs w:val="20"/>
                <w:lang w:eastAsia="tr-TR"/>
              </w:rPr>
            </w:pPr>
            <w:r w:rsidRPr="00C625BC">
              <w:rPr>
                <w:rFonts w:ascii="Times New Roman" w:eastAsia="Times New Roman" w:hAnsi="Times New Roman"/>
                <w:b/>
                <w:sz w:val="20"/>
                <w:szCs w:val="20"/>
                <w:lang w:eastAsia="tr-TR"/>
              </w:rPr>
              <w:t>1</w:t>
            </w:r>
            <w:r w:rsidRPr="00C625BC">
              <w:rPr>
                <w:rFonts w:ascii="Times New Roman" w:eastAsia="Times New Roman" w:hAnsi="Times New Roman"/>
                <w:sz w:val="20"/>
                <w:szCs w:val="20"/>
                <w:lang w:eastAsia="tr-TR"/>
              </w:rPr>
              <w:t xml:space="preserve">:Hiç Katkısı Yok. </w:t>
            </w:r>
            <w:r w:rsidRPr="00C625BC">
              <w:rPr>
                <w:rFonts w:ascii="Times New Roman" w:eastAsia="Times New Roman" w:hAnsi="Times New Roman"/>
                <w:b/>
                <w:sz w:val="20"/>
                <w:szCs w:val="20"/>
                <w:lang w:eastAsia="tr-TR"/>
              </w:rPr>
              <w:t>2</w:t>
            </w:r>
            <w:r w:rsidRPr="00C625BC">
              <w:rPr>
                <w:rFonts w:ascii="Times New Roman" w:eastAsia="Times New Roman" w:hAnsi="Times New Roman"/>
                <w:sz w:val="20"/>
                <w:szCs w:val="20"/>
                <w:lang w:eastAsia="tr-TR"/>
              </w:rPr>
              <w:t xml:space="preserve">:Kısmen Katkısı Var. </w:t>
            </w:r>
            <w:r w:rsidRPr="00C625BC">
              <w:rPr>
                <w:rFonts w:ascii="Times New Roman" w:eastAsia="Times New Roman" w:hAnsi="Times New Roman"/>
                <w:b/>
                <w:sz w:val="20"/>
                <w:szCs w:val="20"/>
                <w:lang w:eastAsia="tr-TR"/>
              </w:rPr>
              <w:t>3</w:t>
            </w:r>
            <w:r w:rsidRPr="00C625BC">
              <w:rPr>
                <w:rFonts w:ascii="Times New Roman" w:eastAsia="Times New Roman" w:hAnsi="Times New Roman"/>
                <w:sz w:val="20"/>
                <w:szCs w:val="20"/>
                <w:lang w:eastAsia="tr-TR"/>
              </w:rPr>
              <w:t>:Tam Katkısı Var.</w:t>
            </w:r>
          </w:p>
        </w:tc>
      </w:tr>
    </w:tbl>
    <w:p w:rsidR="00C625BC" w:rsidRPr="00C625BC" w:rsidRDefault="00C625BC" w:rsidP="00C625BC">
      <w:pPr>
        <w:spacing w:after="0" w:line="240" w:lineRule="auto"/>
        <w:rPr>
          <w:rFonts w:ascii="Times New Roman" w:eastAsia="Times New Roman" w:hAnsi="Times New Roman"/>
          <w:sz w:val="16"/>
          <w:szCs w:val="16"/>
          <w:lang w:eastAsia="tr-TR"/>
        </w:rPr>
      </w:pPr>
    </w:p>
    <w:p w:rsidR="00C625BC" w:rsidRPr="00C625BC" w:rsidRDefault="00C625BC" w:rsidP="00C625BC">
      <w:pPr>
        <w:spacing w:after="0" w:line="360" w:lineRule="auto"/>
        <w:rPr>
          <w:rFonts w:ascii="Times New Roman" w:eastAsia="Times New Roman" w:hAnsi="Times New Roman"/>
          <w:sz w:val="24"/>
          <w:szCs w:val="24"/>
          <w:lang w:eastAsia="tr-TR"/>
        </w:rPr>
      </w:pPr>
      <w:r w:rsidRPr="00C625BC">
        <w:rPr>
          <w:rFonts w:ascii="Times New Roman" w:eastAsia="Times New Roman" w:hAnsi="Times New Roman"/>
          <w:b/>
          <w:sz w:val="24"/>
          <w:szCs w:val="24"/>
          <w:lang w:eastAsia="tr-TR"/>
        </w:rPr>
        <w:t>Dersin Öğretim Üyesi:</w:t>
      </w:r>
      <w:r w:rsidRPr="00C625BC">
        <w:rPr>
          <w:rFonts w:ascii="Times New Roman" w:eastAsia="Times New Roman" w:hAnsi="Times New Roman"/>
          <w:sz w:val="24"/>
          <w:szCs w:val="24"/>
          <w:lang w:eastAsia="tr-TR"/>
        </w:rPr>
        <w:t xml:space="preserve"> </w:t>
      </w:r>
    </w:p>
    <w:p w:rsidR="00C625BC" w:rsidRPr="00C625BC" w:rsidRDefault="00C625BC" w:rsidP="00C625BC">
      <w:pPr>
        <w:tabs>
          <w:tab w:val="left" w:pos="7800"/>
        </w:tabs>
        <w:spacing w:after="0" w:line="240" w:lineRule="auto"/>
        <w:rPr>
          <w:rFonts w:ascii="Times New Roman" w:eastAsia="Times New Roman" w:hAnsi="Times New Roman"/>
          <w:sz w:val="24"/>
          <w:szCs w:val="24"/>
          <w:lang w:eastAsia="tr-TR"/>
        </w:rPr>
      </w:pPr>
      <w:r w:rsidRPr="00C625BC">
        <w:rPr>
          <w:rFonts w:ascii="Times New Roman" w:eastAsia="Times New Roman" w:hAnsi="Times New Roman"/>
          <w:b/>
          <w:sz w:val="24"/>
          <w:szCs w:val="24"/>
          <w:lang w:eastAsia="tr-TR"/>
        </w:rPr>
        <w:t>İmza</w:t>
      </w:r>
      <w:r w:rsidRPr="00C625BC">
        <w:rPr>
          <w:rFonts w:ascii="Times New Roman" w:eastAsia="Times New Roman" w:hAnsi="Times New Roman"/>
          <w:sz w:val="24"/>
          <w:szCs w:val="24"/>
          <w:lang w:eastAsia="tr-TR"/>
        </w:rPr>
        <w:t xml:space="preserve">: </w:t>
      </w:r>
      <w:r w:rsidRPr="00C625BC">
        <w:rPr>
          <w:rFonts w:ascii="Times New Roman" w:eastAsia="Times New Roman" w:hAnsi="Times New Roman"/>
          <w:sz w:val="24"/>
          <w:szCs w:val="24"/>
          <w:lang w:eastAsia="tr-TR"/>
        </w:rPr>
        <w:tab/>
        <w:t xml:space="preserve"> </w:t>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t>Tarih:</w:t>
      </w:r>
      <w:r w:rsidRPr="00C625BC">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C625BC" w:rsidRPr="00C625BC" w:rsidTr="00C625BC">
        <w:trPr>
          <w:trHeight w:val="989"/>
        </w:trPr>
        <w:tc>
          <w:tcPr>
            <w:tcW w:w="7171" w:type="dxa"/>
            <w:shd w:val="clear" w:color="auto" w:fill="auto"/>
          </w:tcPr>
          <w:p w:rsidR="00C625BC" w:rsidRPr="00C625BC" w:rsidRDefault="00C625BC" w:rsidP="00C625BC">
            <w:pPr>
              <w:tabs>
                <w:tab w:val="left" w:pos="7800"/>
              </w:tabs>
              <w:spacing w:after="0" w:line="240" w:lineRule="auto"/>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p>
        </w:tc>
        <w:tc>
          <w:tcPr>
            <w:tcW w:w="2777" w:type="dxa"/>
            <w:shd w:val="clear" w:color="auto" w:fill="auto"/>
          </w:tcPr>
          <w:p w:rsidR="00C625BC" w:rsidRPr="00C625BC" w:rsidRDefault="00C625BC" w:rsidP="00C625BC">
            <w:pPr>
              <w:tabs>
                <w:tab w:val="left" w:pos="7800"/>
              </w:tabs>
              <w:spacing w:after="0" w:line="240" w:lineRule="auto"/>
              <w:jc w:val="center"/>
              <w:rPr>
                <w:rFonts w:ascii="Times New Roman" w:eastAsia="Times New Roman" w:hAnsi="Times New Roman"/>
                <w:sz w:val="24"/>
                <w:szCs w:val="24"/>
                <w:lang w:eastAsia="tr-TR"/>
              </w:rPr>
            </w:pPr>
          </w:p>
          <w:p w:rsidR="00C625BC" w:rsidRPr="00C625BC" w:rsidRDefault="00C625BC" w:rsidP="00C625BC">
            <w:pPr>
              <w:tabs>
                <w:tab w:val="left" w:pos="7800"/>
              </w:tabs>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p>
        </w:tc>
      </w:tr>
    </w:tbl>
    <w:p w:rsidR="00C625BC" w:rsidRDefault="00C625BC" w:rsidP="00C625BC">
      <w:pPr>
        <w:tabs>
          <w:tab w:val="left" w:pos="7800"/>
        </w:tabs>
        <w:spacing w:after="0" w:line="240" w:lineRule="auto"/>
        <w:rPr>
          <w:rFonts w:eastAsia="Times New Roman"/>
          <w:color w:val="FF0000"/>
          <w:lang w:val="en-US" w:eastAsia="tr-TR"/>
        </w:rPr>
      </w:pPr>
    </w:p>
    <w:p w:rsidR="00C625BC" w:rsidRPr="00C625BC" w:rsidRDefault="00A72B26" w:rsidP="00C625BC">
      <w:pPr>
        <w:spacing w:after="0" w:line="240" w:lineRule="auto"/>
        <w:outlineLvl w:val="0"/>
        <w:rPr>
          <w:rFonts w:ascii="Times New Roman" w:eastAsia="Times New Roman" w:hAnsi="Times New Roman"/>
          <w:b/>
          <w:sz w:val="24"/>
          <w:szCs w:val="24"/>
          <w:lang w:eastAsia="tr-TR"/>
        </w:rPr>
      </w:pPr>
      <w:bookmarkStart w:id="42" w:name="bilgisayarlımuh"/>
      <w:r>
        <w:rPr>
          <w:b/>
          <w:noProof/>
          <w:szCs w:val="28"/>
          <w:lang w:eastAsia="tr-TR"/>
        </w:rPr>
        <w:lastRenderedPageBreak/>
        <w:drawing>
          <wp:inline distT="0" distB="0" distL="0" distR="0" wp14:anchorId="6437CDB9" wp14:editId="4BDC16AF">
            <wp:extent cx="800100" cy="504825"/>
            <wp:effectExtent l="0" t="0" r="0" b="9525"/>
            <wp:docPr id="155" name="Resi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C625BC" w:rsidRPr="00C625BC">
        <w:rPr>
          <w:rFonts w:ascii="Times New Roman" w:eastAsia="Times New Roman" w:hAnsi="Times New Roman"/>
          <w:b/>
          <w:sz w:val="28"/>
          <w:szCs w:val="28"/>
          <w:lang w:eastAsia="tr-TR"/>
        </w:rPr>
        <w:t xml:space="preserve">    ESOGÜ Maliye Bölümü Ders Bilgi Formu</w:t>
      </w:r>
      <w:bookmarkEnd w:id="42"/>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25BC" w:rsidRPr="00C625BC" w:rsidTr="00C625BC">
        <w:tc>
          <w:tcPr>
            <w:tcW w:w="1167" w:type="dxa"/>
            <w:vAlign w:val="center"/>
          </w:tcPr>
          <w:p w:rsidR="00C625BC" w:rsidRPr="00C625BC" w:rsidRDefault="00C625BC" w:rsidP="00C625BC">
            <w:pPr>
              <w:spacing w:after="0" w:line="240" w:lineRule="auto"/>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DÖNEM</w:t>
            </w:r>
          </w:p>
        </w:tc>
        <w:tc>
          <w:tcPr>
            <w:tcW w:w="1527" w:type="dxa"/>
            <w:vAlign w:val="center"/>
          </w:tcPr>
          <w:p w:rsidR="00C625BC" w:rsidRPr="00C625BC" w:rsidRDefault="00C625BC" w:rsidP="00C625BC">
            <w:pPr>
              <w:spacing w:after="0" w:line="240" w:lineRule="auto"/>
              <w:outlineLvl w:val="0"/>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Güz</w:t>
            </w:r>
          </w:p>
        </w:tc>
      </w:tr>
    </w:tbl>
    <w:p w:rsidR="00C625BC" w:rsidRPr="00C625BC" w:rsidRDefault="00C625BC" w:rsidP="00C625BC">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25BC" w:rsidRPr="00C625BC" w:rsidTr="00C625BC">
        <w:tc>
          <w:tcPr>
            <w:tcW w:w="1668" w:type="dxa"/>
            <w:vAlign w:val="center"/>
          </w:tcPr>
          <w:p w:rsidR="00C625BC" w:rsidRPr="00C625BC" w:rsidRDefault="00C625BC" w:rsidP="00C625BC">
            <w:pPr>
              <w:spacing w:after="0" w:line="240" w:lineRule="auto"/>
              <w:jc w:val="center"/>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KODU</w:t>
            </w:r>
          </w:p>
        </w:tc>
        <w:tc>
          <w:tcPr>
            <w:tcW w:w="2760" w:type="dxa"/>
            <w:vAlign w:val="center"/>
          </w:tcPr>
          <w:p w:rsidR="00C625BC" w:rsidRPr="00C625BC" w:rsidRDefault="00C625BC" w:rsidP="00C625BC">
            <w:pPr>
              <w:spacing w:after="0" w:line="240" w:lineRule="auto"/>
              <w:outlineLvl w:val="0"/>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r w:rsidR="00BF4965">
              <w:rPr>
                <w:rFonts w:ascii="Times New Roman" w:eastAsia="Times New Roman" w:hAnsi="Times New Roman"/>
                <w:sz w:val="24"/>
                <w:szCs w:val="24"/>
                <w:lang w:eastAsia="tr-TR"/>
              </w:rPr>
              <w:t>131313264</w:t>
            </w:r>
          </w:p>
        </w:tc>
        <w:tc>
          <w:tcPr>
            <w:tcW w:w="1560" w:type="dxa"/>
            <w:vAlign w:val="center"/>
          </w:tcPr>
          <w:p w:rsidR="00C625BC" w:rsidRPr="00C625BC" w:rsidRDefault="00C625BC" w:rsidP="00C625BC">
            <w:pPr>
              <w:spacing w:after="0" w:line="240" w:lineRule="auto"/>
              <w:jc w:val="center"/>
              <w:outlineLvl w:val="0"/>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ADI</w:t>
            </w:r>
          </w:p>
        </w:tc>
        <w:tc>
          <w:tcPr>
            <w:tcW w:w="4185" w:type="dxa"/>
          </w:tcPr>
          <w:p w:rsidR="00C625BC" w:rsidRPr="00C625BC" w:rsidRDefault="00C625BC" w:rsidP="00C625BC">
            <w:pPr>
              <w:spacing w:after="0" w:line="240" w:lineRule="auto"/>
              <w:outlineLvl w:val="0"/>
              <w:rPr>
                <w:rFonts w:ascii="Times New Roman" w:eastAsia="Times New Roman" w:hAnsi="Times New Roman"/>
                <w:sz w:val="24"/>
                <w:szCs w:val="20"/>
                <w:lang w:eastAsia="tr-TR"/>
              </w:rPr>
            </w:pPr>
            <w:r w:rsidRPr="00C625BC">
              <w:rPr>
                <w:rFonts w:ascii="Times New Roman" w:eastAsia="Times New Roman" w:hAnsi="Times New Roman"/>
                <w:sz w:val="24"/>
                <w:szCs w:val="20"/>
                <w:lang w:eastAsia="tr-TR"/>
              </w:rPr>
              <w:t xml:space="preserve">Bilgisayarlı Muhasebe </w:t>
            </w:r>
          </w:p>
        </w:tc>
      </w:tr>
    </w:tbl>
    <w:p w:rsidR="00C625BC" w:rsidRPr="00C625BC" w:rsidRDefault="00C625BC" w:rsidP="00C625BC">
      <w:pPr>
        <w:spacing w:after="0" w:line="240" w:lineRule="auto"/>
        <w:outlineLvl w:val="0"/>
        <w:rPr>
          <w:rFonts w:ascii="Times New Roman" w:eastAsia="Times New Roman" w:hAnsi="Times New Roman"/>
          <w:sz w:val="20"/>
          <w:szCs w:val="20"/>
          <w:lang w:eastAsia="tr-TR"/>
        </w:rPr>
      </w:pPr>
      <w:r w:rsidRPr="00C625BC">
        <w:rPr>
          <w:rFonts w:ascii="Times New Roman" w:eastAsia="Times New Roman" w:hAnsi="Times New Roman"/>
          <w:b/>
          <w:sz w:val="20"/>
          <w:szCs w:val="20"/>
          <w:lang w:eastAsia="tr-TR"/>
        </w:rPr>
        <w:t xml:space="preserve">                                                   </w:t>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r>
      <w:r w:rsidRPr="00C625BC">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C625BC" w:rsidRPr="00C625BC" w:rsidTr="00C625BC">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18"/>
                <w:szCs w:val="18"/>
                <w:lang w:eastAsia="tr-TR"/>
              </w:rPr>
            </w:pPr>
            <w:r w:rsidRPr="00C625BC">
              <w:rPr>
                <w:rFonts w:ascii="Times New Roman" w:eastAsia="Times New Roman" w:hAnsi="Times New Roman"/>
                <w:b/>
                <w:sz w:val="18"/>
                <w:szCs w:val="18"/>
                <w:lang w:eastAsia="tr-TR"/>
              </w:rPr>
              <w:t>YARIYIL</w:t>
            </w:r>
          </w:p>
          <w:p w:rsidR="00C625BC" w:rsidRPr="00C625BC" w:rsidRDefault="00C625BC" w:rsidP="00C625BC">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w:t>
            </w:r>
          </w:p>
        </w:tc>
      </w:tr>
      <w:tr w:rsidR="00C625BC" w:rsidRPr="00C625BC" w:rsidTr="00C625BC">
        <w:trPr>
          <w:trHeight w:val="365"/>
        </w:trPr>
        <w:tc>
          <w:tcPr>
            <w:tcW w:w="524" w:type="pct"/>
            <w:vMerge/>
            <w:tcBorders>
              <w:top w:val="single" w:sz="4" w:space="0" w:color="auto"/>
              <w:left w:val="single" w:sz="12" w:space="0" w:color="auto"/>
              <w:bottom w:val="single" w:sz="4"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C625BC" w:rsidRPr="00C625BC" w:rsidRDefault="00C625BC" w:rsidP="00C625BC">
            <w:pPr>
              <w:spacing w:after="0" w:line="240" w:lineRule="auto"/>
              <w:ind w:left="-111" w:right="-108"/>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C625BC" w:rsidRPr="00C625BC" w:rsidRDefault="00C625BC" w:rsidP="00C625BC">
            <w:pPr>
              <w:spacing w:after="0" w:line="240" w:lineRule="auto"/>
              <w:ind w:left="-111" w:right="-108"/>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DİLİ</w:t>
            </w:r>
          </w:p>
        </w:tc>
      </w:tr>
      <w:tr w:rsidR="00C625BC" w:rsidRPr="00C625BC" w:rsidTr="00C625BC">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C625BC" w:rsidRPr="00C625BC" w:rsidRDefault="00BF4965"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C625BC" w:rsidRPr="00C625BC" w:rsidRDefault="00BF4965"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C625BC" w:rsidRPr="00C625BC" w:rsidRDefault="00BF4965"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25BC" w:rsidRPr="00C625BC" w:rsidRDefault="00BF4965" w:rsidP="00C625B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C625BC" w:rsidRPr="00C625BC" w:rsidRDefault="00C625BC" w:rsidP="00BF4965">
            <w:pPr>
              <w:spacing w:after="0" w:line="240" w:lineRule="auto"/>
              <w:jc w:val="center"/>
              <w:rPr>
                <w:rFonts w:ascii="Times New Roman" w:eastAsia="Times New Roman" w:hAnsi="Times New Roman"/>
                <w:sz w:val="20"/>
                <w:szCs w:val="20"/>
                <w:vertAlign w:val="superscript"/>
                <w:lang w:eastAsia="tr-TR"/>
              </w:rPr>
            </w:pPr>
            <w:r w:rsidRPr="00C625BC">
              <w:rPr>
                <w:rFonts w:ascii="Times New Roman" w:eastAsia="Times New Roman" w:hAnsi="Times New Roman"/>
                <w:sz w:val="20"/>
                <w:szCs w:val="20"/>
                <w:vertAlign w:val="superscript"/>
                <w:lang w:eastAsia="tr-TR"/>
              </w:rPr>
              <w:t>ZORUNLU (  )  SEÇMELİ (</w:t>
            </w:r>
            <w:r w:rsidR="00BF4965">
              <w:rPr>
                <w:rFonts w:ascii="Times New Roman" w:eastAsia="Times New Roman" w:hAnsi="Times New Roman"/>
                <w:sz w:val="20"/>
                <w:szCs w:val="20"/>
                <w:vertAlign w:val="superscript"/>
                <w:lang w:eastAsia="tr-TR"/>
              </w:rPr>
              <w:t>x</w:t>
            </w:r>
            <w:r w:rsidRPr="00C625BC">
              <w:rPr>
                <w:rFonts w:ascii="Times New Roman" w:eastAsia="Times New Roman" w:hAnsi="Times New Roman"/>
                <w:sz w:val="20"/>
                <w:szCs w:val="20"/>
                <w:vertAlign w:val="superscript"/>
                <w:lang w:eastAsia="tr-TR"/>
              </w:rPr>
              <w:t>)</w:t>
            </w:r>
          </w:p>
        </w:tc>
        <w:tc>
          <w:tcPr>
            <w:tcW w:w="768" w:type="pct"/>
            <w:tcBorders>
              <w:top w:val="single" w:sz="4"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vertAlign w:val="superscript"/>
                <w:lang w:eastAsia="tr-TR"/>
              </w:rPr>
            </w:pPr>
            <w:r w:rsidRPr="00C625BC">
              <w:rPr>
                <w:rFonts w:ascii="Times New Roman" w:eastAsia="Times New Roman" w:hAnsi="Times New Roman"/>
                <w:sz w:val="20"/>
                <w:szCs w:val="20"/>
                <w:vertAlign w:val="superscript"/>
                <w:lang w:eastAsia="tr-TR"/>
              </w:rPr>
              <w:t>Türkçe</w:t>
            </w:r>
          </w:p>
        </w:tc>
      </w:tr>
      <w:tr w:rsidR="00C625BC" w:rsidRPr="00C625BC" w:rsidTr="00C625BC">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KATEGORİSİ</w:t>
            </w:r>
          </w:p>
        </w:tc>
      </w:tr>
      <w:tr w:rsidR="00C625BC" w:rsidRPr="00C625BC" w:rsidTr="00C625BC">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sz w:val="20"/>
                <w:szCs w:val="20"/>
                <w:lang w:eastAsia="tr-TR"/>
              </w:rPr>
              <w:t>Aktarılabilir Beceri Dersleri</w:t>
            </w:r>
          </w:p>
        </w:tc>
      </w:tr>
      <w:tr w:rsidR="00C625BC" w:rsidRPr="00C625BC" w:rsidTr="00C625BC">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C625BC" w:rsidRPr="00C625BC" w:rsidRDefault="00AB2971" w:rsidP="00C625BC">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DEĞERLENDİRME ÖLÇÜTLERİ</w:t>
            </w:r>
          </w:p>
        </w:tc>
      </w:tr>
      <w:tr w:rsidR="00C625BC" w:rsidRPr="00C625BC" w:rsidTr="00C625BC">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w:t>
            </w: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C625BC" w:rsidRPr="00C625BC" w:rsidRDefault="00C625BC" w:rsidP="00C625BC">
            <w:pPr>
              <w:spacing w:after="0" w:line="240" w:lineRule="auto"/>
              <w:jc w:val="center"/>
              <w:rPr>
                <w:rFonts w:ascii="Times New Roman" w:eastAsia="Times New Roman" w:hAnsi="Times New Roman"/>
                <w:sz w:val="20"/>
                <w:szCs w:val="20"/>
                <w:highlight w:val="yellow"/>
                <w:lang w:eastAsia="tr-TR"/>
              </w:rPr>
            </w:pPr>
            <w:r w:rsidRPr="00C625BC">
              <w:rPr>
                <w:rFonts w:ascii="Times New Roman" w:eastAsia="Times New Roman" w:hAnsi="Times New Roman"/>
                <w:sz w:val="20"/>
                <w:szCs w:val="20"/>
                <w:lang w:eastAsia="tr-TR"/>
              </w:rPr>
              <w:t>30</w:t>
            </w: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C625BC" w:rsidRPr="00C625BC" w:rsidRDefault="00C625BC" w:rsidP="00C625BC">
            <w:pPr>
              <w:spacing w:after="0" w:line="240" w:lineRule="auto"/>
              <w:jc w:val="center"/>
              <w:rPr>
                <w:rFonts w:ascii="Times New Roman" w:eastAsia="Times New Roman" w:hAnsi="Times New Roman"/>
                <w:sz w:val="20"/>
                <w:szCs w:val="20"/>
                <w:highlight w:val="yellow"/>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10</w:t>
            </w: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Diğer (</w:t>
            </w:r>
            <w:proofErr w:type="gramStart"/>
            <w:r w:rsidRPr="00C625BC">
              <w:rPr>
                <w:rFonts w:ascii="Times New Roman" w:eastAsia="Times New Roman" w:hAnsi="Times New Roman"/>
                <w:sz w:val="20"/>
                <w:szCs w:val="20"/>
                <w:lang w:eastAsia="tr-TR"/>
              </w:rPr>
              <w:t>………</w:t>
            </w:r>
            <w:proofErr w:type="gramEnd"/>
            <w:r w:rsidRPr="00C625BC">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C625BC" w:rsidRPr="00C625BC" w:rsidRDefault="00C625BC" w:rsidP="00C625BC">
            <w:pPr>
              <w:spacing w:after="0" w:line="240" w:lineRule="auto"/>
              <w:jc w:val="center"/>
              <w:rPr>
                <w:rFonts w:ascii="Times New Roman" w:eastAsia="Times New Roman" w:hAnsi="Times New Roman"/>
                <w:sz w:val="20"/>
                <w:szCs w:val="20"/>
                <w:lang w:eastAsia="tr-TR"/>
              </w:rPr>
            </w:pPr>
          </w:p>
        </w:tc>
      </w:tr>
      <w:tr w:rsidR="00C625BC" w:rsidRPr="00C625BC" w:rsidTr="00C625BC">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C625BC" w:rsidRPr="00C625BC" w:rsidRDefault="00C625BC" w:rsidP="00C625BC">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60</w:t>
            </w:r>
          </w:p>
        </w:tc>
      </w:tr>
      <w:tr w:rsidR="00C625BC" w:rsidRPr="00C625BC" w:rsidTr="00C625BC">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both"/>
              <w:rPr>
                <w:rFonts w:ascii="Times New Roman" w:eastAsia="Times New Roman" w:hAnsi="Times New Roman"/>
                <w:sz w:val="20"/>
                <w:szCs w:val="20"/>
                <w:lang w:eastAsia="tr-TR"/>
              </w:rPr>
            </w:pPr>
          </w:p>
        </w:tc>
      </w:tr>
      <w:tr w:rsidR="00C625BC" w:rsidRPr="00C625BC" w:rsidTr="00C625BC">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jc w:val="both"/>
              <w:rPr>
                <w:rFonts w:ascii="Times New Roman" w:eastAsia="Times New Roman" w:hAnsi="Times New Roman"/>
                <w:color w:val="333333"/>
                <w:sz w:val="20"/>
                <w:szCs w:val="20"/>
                <w:lang w:eastAsia="tr-TR"/>
              </w:rPr>
            </w:pPr>
            <w:r w:rsidRPr="00C625BC">
              <w:rPr>
                <w:rFonts w:ascii="Times New Roman" w:eastAsia="Times New Roman" w:hAnsi="Times New Roman"/>
                <w:sz w:val="20"/>
                <w:szCs w:val="20"/>
                <w:lang w:eastAsia="tr-TR"/>
              </w:rPr>
              <w:t xml:space="preserve">Eta SQL, Eta V8SQL ve LOGO GO programlarında şirket kurulumu ile bu programlardaki stok, cari, fatura, kasa/banka, ek senet ve muhasebe </w:t>
            </w:r>
            <w:proofErr w:type="gramStart"/>
            <w:r w:rsidRPr="00C625BC">
              <w:rPr>
                <w:rFonts w:ascii="Times New Roman" w:eastAsia="Times New Roman" w:hAnsi="Times New Roman"/>
                <w:sz w:val="20"/>
                <w:szCs w:val="20"/>
                <w:lang w:eastAsia="tr-TR"/>
              </w:rPr>
              <w:t>modülleri</w:t>
            </w:r>
            <w:proofErr w:type="gramEnd"/>
          </w:p>
        </w:tc>
      </w:tr>
      <w:tr w:rsidR="00C625BC" w:rsidRPr="00C625BC" w:rsidTr="00C625BC">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before="100" w:beforeAutospacing="1" w:after="100" w:afterAutospacing="1" w:line="240" w:lineRule="auto"/>
              <w:rPr>
                <w:rFonts w:ascii="Times New Roman" w:hAnsi="Times New Roman"/>
                <w:sz w:val="20"/>
                <w:szCs w:val="20"/>
                <w:lang w:eastAsia="tr-TR"/>
              </w:rPr>
            </w:pPr>
            <w:r w:rsidRPr="00C625BC">
              <w:rPr>
                <w:rFonts w:ascii="Times New Roman" w:hAnsi="Times New Roman"/>
                <w:sz w:val="20"/>
                <w:szCs w:val="20"/>
                <w:lang w:eastAsia="tr-TR"/>
              </w:rPr>
              <w:t xml:space="preserve">Eta SQL, Eta V8SQL ve LOGO GO programlarının </w:t>
            </w:r>
            <w:proofErr w:type="gramStart"/>
            <w:r w:rsidRPr="00C625BC">
              <w:rPr>
                <w:rFonts w:ascii="Times New Roman" w:hAnsi="Times New Roman"/>
                <w:sz w:val="20"/>
                <w:szCs w:val="20"/>
                <w:lang w:eastAsia="tr-TR"/>
              </w:rPr>
              <w:t>modüllerini</w:t>
            </w:r>
            <w:proofErr w:type="gramEnd"/>
            <w:r w:rsidRPr="00C625BC">
              <w:rPr>
                <w:rFonts w:ascii="Times New Roman" w:hAnsi="Times New Roman"/>
                <w:sz w:val="20"/>
                <w:szCs w:val="20"/>
                <w:lang w:eastAsia="tr-TR"/>
              </w:rPr>
              <w:t xml:space="preserve"> anlayarak, dönem içi ve dönem sonu muhasebe işlemlerinde uygulayabilme </w:t>
            </w:r>
          </w:p>
        </w:tc>
      </w:tr>
      <w:tr w:rsidR="00C625BC" w:rsidRPr="00C625BC" w:rsidTr="00C625BC">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p>
        </w:tc>
      </w:tr>
      <w:tr w:rsidR="00C625BC" w:rsidRPr="00C625BC" w:rsidTr="00C625BC">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tabs>
                <w:tab w:val="num" w:pos="360"/>
              </w:tabs>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Anlatım, uygulama, problem çözme, soru cevap yöntem ve teknikleri </w:t>
            </w:r>
          </w:p>
        </w:tc>
      </w:tr>
      <w:tr w:rsidR="00C625BC" w:rsidRPr="00C625BC" w:rsidTr="00C625BC">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20"/>
                <w:szCs w:val="20"/>
                <w:lang w:eastAsia="tr-TR"/>
              </w:rPr>
            </w:pPr>
            <w:r w:rsidRPr="00C625BC">
              <w:rPr>
                <w:rFonts w:ascii="Times New Roman" w:eastAsia="Times New Roman" w:hAnsi="Times New Roman"/>
                <w:color w:val="333333"/>
                <w:sz w:val="20"/>
                <w:szCs w:val="20"/>
                <w:lang w:eastAsia="tr-TR"/>
              </w:rPr>
              <w:t xml:space="preserve">Eta: SQL &amp; V.8 1-2’ </w:t>
            </w:r>
            <w:proofErr w:type="gramStart"/>
            <w:r w:rsidRPr="00C625BC">
              <w:rPr>
                <w:rFonts w:ascii="Times New Roman" w:eastAsia="Times New Roman" w:hAnsi="Times New Roman"/>
                <w:color w:val="333333"/>
                <w:sz w:val="20"/>
                <w:szCs w:val="20"/>
                <w:lang w:eastAsia="tr-TR"/>
              </w:rPr>
              <w:t>Alim</w:t>
            </w:r>
            <w:proofErr w:type="gramEnd"/>
            <w:r w:rsidRPr="00C625BC">
              <w:rPr>
                <w:rFonts w:ascii="Times New Roman" w:eastAsia="Times New Roman" w:hAnsi="Times New Roman"/>
                <w:color w:val="333333"/>
                <w:sz w:val="20"/>
                <w:szCs w:val="20"/>
                <w:lang w:eastAsia="tr-TR"/>
              </w:rPr>
              <w:t xml:space="preserve"> Karataş</w:t>
            </w:r>
          </w:p>
          <w:p w:rsidR="00C625BC" w:rsidRPr="00C625BC" w:rsidRDefault="00C625BC" w:rsidP="00C625BC">
            <w:pPr>
              <w:spacing w:after="0" w:line="240" w:lineRule="auto"/>
              <w:rPr>
                <w:rFonts w:ascii="Times New Roman" w:eastAsia="Times New Roman" w:hAnsi="Times New Roman"/>
                <w:color w:val="333333"/>
                <w:sz w:val="20"/>
                <w:szCs w:val="20"/>
                <w:lang w:eastAsia="tr-TR"/>
              </w:rPr>
            </w:pPr>
            <w:r w:rsidRPr="00C625BC">
              <w:rPr>
                <w:rFonts w:ascii="Times New Roman" w:eastAsia="Times New Roman" w:hAnsi="Times New Roman"/>
                <w:color w:val="333333"/>
                <w:sz w:val="20"/>
                <w:szCs w:val="20"/>
                <w:lang w:eastAsia="tr-TR"/>
              </w:rPr>
              <w:t xml:space="preserve">Logo Go’ </w:t>
            </w:r>
            <w:proofErr w:type="gramStart"/>
            <w:r w:rsidRPr="00C625BC">
              <w:rPr>
                <w:rFonts w:ascii="Times New Roman" w:eastAsia="Times New Roman" w:hAnsi="Times New Roman"/>
                <w:color w:val="333333"/>
                <w:sz w:val="20"/>
                <w:szCs w:val="20"/>
                <w:lang w:eastAsia="tr-TR"/>
              </w:rPr>
              <w:t>Alim</w:t>
            </w:r>
            <w:proofErr w:type="gramEnd"/>
            <w:r w:rsidRPr="00C625BC">
              <w:rPr>
                <w:rFonts w:ascii="Times New Roman" w:eastAsia="Times New Roman" w:hAnsi="Times New Roman"/>
                <w:color w:val="333333"/>
                <w:sz w:val="20"/>
                <w:szCs w:val="20"/>
                <w:lang w:eastAsia="tr-TR"/>
              </w:rPr>
              <w:t xml:space="preserve"> Karataş </w:t>
            </w:r>
          </w:p>
          <w:p w:rsidR="00C625BC" w:rsidRPr="00C625BC" w:rsidRDefault="00C625BC" w:rsidP="00C625BC">
            <w:pPr>
              <w:spacing w:after="0" w:line="240" w:lineRule="auto"/>
              <w:rPr>
                <w:rFonts w:ascii="Times New Roman" w:eastAsia="Times New Roman" w:hAnsi="Times New Roman"/>
                <w:color w:val="333333"/>
                <w:sz w:val="20"/>
                <w:szCs w:val="20"/>
                <w:lang w:eastAsia="tr-TR"/>
              </w:rPr>
            </w:pPr>
            <w:r w:rsidRPr="00C625BC">
              <w:rPr>
                <w:rFonts w:ascii="Times New Roman" w:eastAsia="Times New Roman" w:hAnsi="Times New Roman"/>
                <w:color w:val="333333"/>
                <w:sz w:val="20"/>
                <w:szCs w:val="20"/>
                <w:lang w:eastAsia="tr-TR"/>
              </w:rPr>
              <w:t>Bilgisayarlı Muhasebe- ETA: V8-SQL Ahmet Gökyüz</w:t>
            </w:r>
          </w:p>
          <w:p w:rsidR="00C625BC" w:rsidRPr="00C625BC" w:rsidRDefault="00C625BC" w:rsidP="00C625BC">
            <w:pPr>
              <w:spacing w:after="0" w:line="240" w:lineRule="auto"/>
              <w:rPr>
                <w:rFonts w:ascii="Times New Roman" w:eastAsia="Times New Roman" w:hAnsi="Times New Roman"/>
                <w:color w:val="333333"/>
                <w:sz w:val="20"/>
                <w:szCs w:val="20"/>
                <w:lang w:eastAsia="tr-TR"/>
              </w:rPr>
            </w:pPr>
            <w:r w:rsidRPr="00C625BC">
              <w:rPr>
                <w:rFonts w:ascii="Times New Roman" w:eastAsia="Times New Roman" w:hAnsi="Times New Roman"/>
                <w:color w:val="333333"/>
                <w:sz w:val="20"/>
                <w:szCs w:val="20"/>
                <w:lang w:eastAsia="tr-TR"/>
              </w:rPr>
              <w:t xml:space="preserve">EtaV8SQL Bilgisayarlı Muhasebe ‘ </w:t>
            </w:r>
            <w:proofErr w:type="gramStart"/>
            <w:r w:rsidRPr="00C625BC">
              <w:rPr>
                <w:rFonts w:ascii="Times New Roman" w:eastAsia="Times New Roman" w:hAnsi="Times New Roman"/>
                <w:color w:val="333333"/>
                <w:sz w:val="20"/>
                <w:szCs w:val="20"/>
                <w:lang w:eastAsia="tr-TR"/>
              </w:rPr>
              <w:t>Adem</w:t>
            </w:r>
            <w:proofErr w:type="gramEnd"/>
            <w:r w:rsidRPr="00C625BC">
              <w:rPr>
                <w:rFonts w:ascii="Times New Roman" w:eastAsia="Times New Roman" w:hAnsi="Times New Roman"/>
                <w:color w:val="333333"/>
                <w:sz w:val="20"/>
                <w:szCs w:val="20"/>
                <w:lang w:eastAsia="tr-TR"/>
              </w:rPr>
              <w:t xml:space="preserve"> Yıldırım</w:t>
            </w:r>
          </w:p>
        </w:tc>
      </w:tr>
      <w:tr w:rsidR="00C625BC" w:rsidRPr="00C625BC" w:rsidTr="00C625BC">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20"/>
                <w:szCs w:val="20"/>
                <w:lang w:eastAsia="tr-TR"/>
              </w:rPr>
            </w:pPr>
          </w:p>
        </w:tc>
      </w:tr>
      <w:tr w:rsidR="00C625BC" w:rsidRPr="00C625BC" w:rsidTr="00C625BC">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C625BC" w:rsidRPr="00C625BC" w:rsidRDefault="00C625BC" w:rsidP="00C625BC">
            <w:pPr>
              <w:spacing w:after="0" w:line="240" w:lineRule="auto"/>
              <w:jc w:val="both"/>
              <w:rPr>
                <w:rFonts w:ascii="Times New Roman" w:eastAsia="Times New Roman" w:hAnsi="Times New Roman"/>
                <w:sz w:val="20"/>
                <w:szCs w:val="20"/>
                <w:lang w:eastAsia="tr-TR"/>
              </w:rPr>
            </w:pPr>
          </w:p>
        </w:tc>
      </w:tr>
    </w:tbl>
    <w:p w:rsidR="00C625BC" w:rsidRPr="00C625BC" w:rsidRDefault="00C625BC" w:rsidP="00C625BC">
      <w:pPr>
        <w:spacing w:after="0" w:line="240" w:lineRule="auto"/>
        <w:rPr>
          <w:rFonts w:ascii="Times New Roman" w:eastAsia="Times New Roman" w:hAnsi="Times New Roman"/>
          <w:sz w:val="18"/>
          <w:szCs w:val="18"/>
          <w:lang w:eastAsia="tr-TR"/>
        </w:rPr>
        <w:sectPr w:rsidR="00C625BC" w:rsidRPr="00C625BC">
          <w:headerReference w:type="default" r:id="rId3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625BC" w:rsidRPr="00C625BC" w:rsidTr="00C625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lastRenderedPageBreak/>
              <w:t>DERSİN HAFTALIK PLANI</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b/>
                <w:sz w:val="24"/>
                <w:szCs w:val="24"/>
                <w:lang w:eastAsia="tr-TR"/>
              </w:rPr>
            </w:pPr>
            <w:r w:rsidRPr="00C625BC">
              <w:rPr>
                <w:rFonts w:ascii="Times New Roman" w:eastAsia="Times New Roman" w:hAnsi="Times New Roman"/>
                <w:b/>
                <w:lang w:eastAsia="tr-TR"/>
              </w:rPr>
              <w:t>İŞLENEN KONULAR</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Muhasebe İle İlgili Temel Bilgiler, Bilgisayarlı Muhasebeye Giris, ETAV8SQL Programının Genel Yapısı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ETAV8SQL Sistem Yönetimi ve Uygulaması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 xml:space="preserve">ETAV8SQL Program Modülleri, Tüm Modüllerde Kullanılan Temel </w:t>
            </w:r>
            <w:proofErr w:type="gramStart"/>
            <w:r w:rsidRPr="00C625BC">
              <w:rPr>
                <w:rFonts w:ascii="Times New Roman" w:eastAsia="Times New Roman" w:hAnsi="Times New Roman"/>
                <w:color w:val="333333"/>
                <w:sz w:val="18"/>
                <w:szCs w:val="20"/>
                <w:lang w:eastAsia="tr-TR"/>
              </w:rPr>
              <w:t>Özellikler  Uygulaması</w:t>
            </w:r>
            <w:proofErr w:type="gramEnd"/>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ETAV8SQL Cari Modül ve Uygulaması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ETAV8SQL Stok Modülü ve Uygulaması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625BC" w:rsidRPr="00C625BC" w:rsidRDefault="00C625BC" w:rsidP="00C625BC">
            <w:pPr>
              <w:tabs>
                <w:tab w:val="left" w:pos="1050"/>
              </w:tabs>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ETAV8SQL Fatura, Banka, Kasa Modülleri ve Uygulamaları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ETAV8SQL Çek/senet Modülü ve Uygulaması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Vize Sınavı</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Muhasebe İş Akışı, ETAV8SQL Muhasebe Modülü</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 xml:space="preserve">LOGO GO Programının Genel </w:t>
            </w:r>
            <w:proofErr w:type="gramStart"/>
            <w:r w:rsidRPr="00C625BC">
              <w:rPr>
                <w:rFonts w:ascii="Times New Roman" w:eastAsia="Times New Roman" w:hAnsi="Times New Roman"/>
                <w:color w:val="333333"/>
                <w:sz w:val="18"/>
                <w:szCs w:val="20"/>
                <w:lang w:eastAsia="tr-TR"/>
              </w:rPr>
              <w:t>Yapısı ,Yönetim</w:t>
            </w:r>
            <w:proofErr w:type="gramEnd"/>
            <w:r w:rsidRPr="00C625BC">
              <w:rPr>
                <w:rFonts w:ascii="Times New Roman" w:eastAsia="Times New Roman" w:hAnsi="Times New Roman"/>
                <w:color w:val="333333"/>
                <w:sz w:val="18"/>
                <w:szCs w:val="20"/>
                <w:lang w:eastAsia="tr-TR"/>
              </w:rPr>
              <w:t xml:space="preserve"> Programı, Firma İşlemleri, Kasa  Modülü</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 xml:space="preserve">LOGO GO </w:t>
            </w:r>
            <w:proofErr w:type="gramStart"/>
            <w:r w:rsidRPr="00C625BC">
              <w:rPr>
                <w:rFonts w:ascii="Times New Roman" w:eastAsia="Times New Roman" w:hAnsi="Times New Roman"/>
                <w:color w:val="333333"/>
                <w:sz w:val="18"/>
                <w:szCs w:val="20"/>
                <w:lang w:eastAsia="tr-TR"/>
              </w:rPr>
              <w:t>Stok  İşlemleri</w:t>
            </w:r>
            <w:proofErr w:type="gramEnd"/>
            <w:r w:rsidRPr="00C625BC">
              <w:rPr>
                <w:rFonts w:ascii="Times New Roman" w:eastAsia="Times New Roman" w:hAnsi="Times New Roman"/>
                <w:color w:val="333333"/>
                <w:sz w:val="18"/>
                <w:szCs w:val="20"/>
                <w:lang w:eastAsia="tr-TR"/>
              </w:rPr>
              <w:t xml:space="preserve"> ve Cari İşlemleri</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LOGO GO Fatura ve Tahsilat İşlemleri (Kredi Kartlı Satış ve Taksitli Satış)</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LOGO GO Çek/Senet Modülü</w:t>
            </w:r>
          </w:p>
        </w:tc>
      </w:tr>
      <w:tr w:rsidR="00C625BC"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625BC" w:rsidRPr="00C625BC" w:rsidRDefault="00C625BC" w:rsidP="00C625BC">
            <w:pPr>
              <w:spacing w:after="0" w:line="240" w:lineRule="auto"/>
              <w:rPr>
                <w:rFonts w:ascii="Times New Roman" w:eastAsia="Times New Roman" w:hAnsi="Times New Roman"/>
                <w:color w:val="333333"/>
                <w:sz w:val="18"/>
                <w:szCs w:val="20"/>
                <w:lang w:eastAsia="tr-TR"/>
              </w:rPr>
            </w:pPr>
            <w:r w:rsidRPr="00C625BC">
              <w:rPr>
                <w:rFonts w:ascii="Times New Roman" w:eastAsia="Times New Roman" w:hAnsi="Times New Roman"/>
                <w:color w:val="333333"/>
                <w:sz w:val="18"/>
                <w:szCs w:val="20"/>
                <w:lang w:eastAsia="tr-TR"/>
              </w:rPr>
              <w:t>LOGO GO Muhasebeleştirme ve Muhasebe Modülü</w:t>
            </w:r>
          </w:p>
        </w:tc>
      </w:tr>
      <w:tr w:rsidR="00941F13" w:rsidRPr="00C625BC" w:rsidTr="00C625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F13" w:rsidRPr="00C625BC" w:rsidRDefault="00941F13" w:rsidP="00C625B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41F13" w:rsidRPr="00C625BC" w:rsidRDefault="00941F13" w:rsidP="00C625BC">
            <w:pPr>
              <w:spacing w:after="0" w:line="240" w:lineRule="auto"/>
              <w:rPr>
                <w:rFonts w:ascii="Times New Roman" w:eastAsia="Times New Roman" w:hAnsi="Times New Roman"/>
                <w:color w:val="333333"/>
                <w:sz w:val="18"/>
                <w:szCs w:val="20"/>
                <w:lang w:eastAsia="tr-TR"/>
              </w:rPr>
            </w:pPr>
            <w:r>
              <w:rPr>
                <w:rFonts w:ascii="Times New Roman" w:eastAsia="Times New Roman" w:hAnsi="Times New Roman"/>
                <w:color w:val="333333"/>
                <w:sz w:val="18"/>
                <w:szCs w:val="20"/>
                <w:lang w:eastAsia="tr-TR"/>
              </w:rPr>
              <w:t>Uygulama</w:t>
            </w:r>
          </w:p>
        </w:tc>
      </w:tr>
      <w:tr w:rsidR="00C625BC" w:rsidRPr="00C625BC" w:rsidTr="00C625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625BC" w:rsidRPr="00C625BC" w:rsidRDefault="00941F13" w:rsidP="00C625BC">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 FİNAL</w:t>
            </w:r>
          </w:p>
        </w:tc>
      </w:tr>
    </w:tbl>
    <w:p w:rsidR="00C625BC" w:rsidRPr="00C625BC" w:rsidRDefault="00C625BC" w:rsidP="00C625BC">
      <w:pPr>
        <w:spacing w:after="0" w:line="240" w:lineRule="auto"/>
        <w:rPr>
          <w:rFonts w:ascii="Times New Roman" w:eastAsia="Times New Roman" w:hAnsi="Times New Roman"/>
          <w:sz w:val="16"/>
          <w:szCs w:val="16"/>
          <w:lang w:eastAsia="tr-TR"/>
        </w:rPr>
      </w:pPr>
    </w:p>
    <w:p w:rsidR="00C625BC" w:rsidRPr="00C625BC" w:rsidRDefault="00C625BC" w:rsidP="00C625BC">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C625BC" w:rsidRPr="00C625BC" w:rsidTr="00C625BC">
        <w:tc>
          <w:tcPr>
            <w:tcW w:w="603" w:type="dxa"/>
            <w:tcBorders>
              <w:top w:val="single" w:sz="12"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18"/>
                <w:szCs w:val="18"/>
                <w:lang w:eastAsia="tr-TR"/>
              </w:rPr>
            </w:pPr>
            <w:r w:rsidRPr="00C625BC">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625BC" w:rsidRPr="00C625BC" w:rsidRDefault="00C625BC" w:rsidP="00C625BC">
            <w:pPr>
              <w:spacing w:after="0" w:line="240" w:lineRule="auto"/>
              <w:rPr>
                <w:rFonts w:ascii="Times New Roman" w:eastAsia="Times New Roman" w:hAnsi="Times New Roman"/>
                <w:b/>
                <w:sz w:val="24"/>
                <w:szCs w:val="24"/>
                <w:lang w:eastAsia="tr-TR"/>
              </w:rPr>
            </w:pPr>
            <w:r w:rsidRPr="00C625BC">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4"/>
                <w:szCs w:val="24"/>
                <w:lang w:eastAsia="tr-TR"/>
              </w:rPr>
            </w:pPr>
            <w:r w:rsidRPr="00C625BC">
              <w:rPr>
                <w:rFonts w:ascii="Times New Roman" w:eastAsia="Times New Roman" w:hAnsi="Times New Roman"/>
                <w:b/>
                <w:lang w:eastAsia="tr-TR"/>
              </w:rPr>
              <w:t>1</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C625BC">
              <w:rPr>
                <w:rFonts w:ascii="TimesNewRoman" w:eastAsia="Times New Roman" w:hAnsi="TimesNewRoman" w:cs="TimesNewRoman"/>
                <w:sz w:val="20"/>
                <w:szCs w:val="20"/>
                <w:lang w:eastAsia="tr-TR"/>
              </w:rPr>
              <w:t>konjonktürde</w:t>
            </w:r>
            <w:proofErr w:type="gramEnd"/>
            <w:r w:rsidRPr="00C625BC">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NewRoman" w:eastAsia="Times New Roman" w:hAnsi="TimesNewRoman" w:cs="TimesNewRoman"/>
                <w:sz w:val="20"/>
                <w:szCs w:val="20"/>
                <w:lang w:eastAsia="tr-TR"/>
              </w:rPr>
            </w:pPr>
            <w:r w:rsidRPr="00C625BC">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NewRoman" w:eastAsia="Times New Roman" w:hAnsi="TimesNewRoman" w:cs="TimesNewRoman"/>
                <w:sz w:val="20"/>
                <w:szCs w:val="20"/>
                <w:lang w:eastAsia="tr-TR"/>
              </w:rPr>
            </w:pPr>
            <w:r w:rsidRPr="00C625BC">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603" w:type="dxa"/>
            <w:tcBorders>
              <w:top w:val="single" w:sz="6" w:space="0" w:color="auto"/>
              <w:left w:val="single" w:sz="12"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rPr>
                <w:rFonts w:ascii="Times New Roman" w:eastAsia="Times New Roman" w:hAnsi="Times New Roman"/>
                <w:sz w:val="20"/>
                <w:szCs w:val="20"/>
                <w:lang w:eastAsia="tr-TR"/>
              </w:rPr>
            </w:pPr>
            <w:r w:rsidRPr="00C625BC">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625BC" w:rsidRPr="00C625BC" w:rsidRDefault="00C625BC" w:rsidP="00C625BC">
            <w:pPr>
              <w:spacing w:after="0" w:line="240" w:lineRule="auto"/>
              <w:jc w:val="center"/>
              <w:rPr>
                <w:rFonts w:ascii="Times New Roman" w:eastAsia="Times New Roman" w:hAnsi="Times New Roman"/>
                <w:b/>
                <w:sz w:val="20"/>
                <w:szCs w:val="20"/>
                <w:lang w:eastAsia="tr-TR"/>
              </w:rPr>
            </w:pPr>
            <w:r w:rsidRPr="00C625BC">
              <w:rPr>
                <w:rFonts w:ascii="Times New Roman" w:eastAsia="Times New Roman" w:hAnsi="Times New Roman"/>
                <w:b/>
                <w:sz w:val="20"/>
                <w:szCs w:val="20"/>
                <w:lang w:eastAsia="tr-TR"/>
              </w:rPr>
              <w:t xml:space="preserve"> </w:t>
            </w:r>
          </w:p>
        </w:tc>
      </w:tr>
      <w:tr w:rsidR="00C625BC" w:rsidRPr="00C625BC" w:rsidTr="00C625BC">
        <w:tc>
          <w:tcPr>
            <w:tcW w:w="9883" w:type="dxa"/>
            <w:gridSpan w:val="5"/>
            <w:tcBorders>
              <w:top w:val="single" w:sz="6" w:space="0" w:color="auto"/>
              <w:left w:val="single" w:sz="12" w:space="0" w:color="auto"/>
              <w:bottom w:val="single" w:sz="12" w:space="0" w:color="auto"/>
              <w:right w:val="single" w:sz="12" w:space="0" w:color="auto"/>
            </w:tcBorders>
            <w:vAlign w:val="center"/>
          </w:tcPr>
          <w:p w:rsidR="00C625BC" w:rsidRPr="00C625BC" w:rsidRDefault="00C625BC" w:rsidP="00C625BC">
            <w:pPr>
              <w:spacing w:after="0" w:line="240" w:lineRule="auto"/>
              <w:jc w:val="both"/>
              <w:rPr>
                <w:rFonts w:ascii="Times New Roman" w:eastAsia="Times New Roman" w:hAnsi="Times New Roman"/>
                <w:sz w:val="20"/>
                <w:szCs w:val="20"/>
                <w:lang w:eastAsia="tr-TR"/>
              </w:rPr>
            </w:pPr>
            <w:r w:rsidRPr="00C625BC">
              <w:rPr>
                <w:rFonts w:ascii="Times New Roman" w:eastAsia="Times New Roman" w:hAnsi="Times New Roman"/>
                <w:b/>
                <w:sz w:val="20"/>
                <w:szCs w:val="20"/>
                <w:lang w:eastAsia="tr-TR"/>
              </w:rPr>
              <w:t>1</w:t>
            </w:r>
            <w:r w:rsidRPr="00C625BC">
              <w:rPr>
                <w:rFonts w:ascii="Times New Roman" w:eastAsia="Times New Roman" w:hAnsi="Times New Roman"/>
                <w:sz w:val="20"/>
                <w:szCs w:val="20"/>
                <w:lang w:eastAsia="tr-TR"/>
              </w:rPr>
              <w:t xml:space="preserve">:Hiç Katkısı Yok. </w:t>
            </w:r>
            <w:r w:rsidRPr="00C625BC">
              <w:rPr>
                <w:rFonts w:ascii="Times New Roman" w:eastAsia="Times New Roman" w:hAnsi="Times New Roman"/>
                <w:b/>
                <w:sz w:val="20"/>
                <w:szCs w:val="20"/>
                <w:lang w:eastAsia="tr-TR"/>
              </w:rPr>
              <w:t>2</w:t>
            </w:r>
            <w:r w:rsidRPr="00C625BC">
              <w:rPr>
                <w:rFonts w:ascii="Times New Roman" w:eastAsia="Times New Roman" w:hAnsi="Times New Roman"/>
                <w:sz w:val="20"/>
                <w:szCs w:val="20"/>
                <w:lang w:eastAsia="tr-TR"/>
              </w:rPr>
              <w:t xml:space="preserve">:Kısmen Katkısı Var. </w:t>
            </w:r>
            <w:r w:rsidRPr="00C625BC">
              <w:rPr>
                <w:rFonts w:ascii="Times New Roman" w:eastAsia="Times New Roman" w:hAnsi="Times New Roman"/>
                <w:b/>
                <w:sz w:val="20"/>
                <w:szCs w:val="20"/>
                <w:lang w:eastAsia="tr-TR"/>
              </w:rPr>
              <w:t>3</w:t>
            </w:r>
            <w:r w:rsidRPr="00C625BC">
              <w:rPr>
                <w:rFonts w:ascii="Times New Roman" w:eastAsia="Times New Roman" w:hAnsi="Times New Roman"/>
                <w:sz w:val="20"/>
                <w:szCs w:val="20"/>
                <w:lang w:eastAsia="tr-TR"/>
              </w:rPr>
              <w:t>:Tam Katkısı Var.</w:t>
            </w:r>
          </w:p>
        </w:tc>
      </w:tr>
    </w:tbl>
    <w:p w:rsidR="00C625BC" w:rsidRPr="00C625BC" w:rsidRDefault="00C625BC" w:rsidP="00C625BC">
      <w:pPr>
        <w:spacing w:after="0" w:line="240" w:lineRule="auto"/>
        <w:rPr>
          <w:rFonts w:ascii="Times New Roman" w:eastAsia="Times New Roman" w:hAnsi="Times New Roman"/>
          <w:sz w:val="16"/>
          <w:szCs w:val="16"/>
          <w:lang w:eastAsia="tr-TR"/>
        </w:rPr>
      </w:pPr>
    </w:p>
    <w:p w:rsidR="00C625BC" w:rsidRPr="00C625BC" w:rsidRDefault="00C625BC" w:rsidP="00C625BC">
      <w:pPr>
        <w:spacing w:after="0" w:line="360" w:lineRule="auto"/>
        <w:rPr>
          <w:rFonts w:ascii="Times New Roman" w:eastAsia="Times New Roman" w:hAnsi="Times New Roman"/>
          <w:sz w:val="24"/>
          <w:szCs w:val="24"/>
          <w:lang w:eastAsia="tr-TR"/>
        </w:rPr>
      </w:pPr>
      <w:r w:rsidRPr="00C625BC">
        <w:rPr>
          <w:rFonts w:ascii="Times New Roman" w:eastAsia="Times New Roman" w:hAnsi="Times New Roman"/>
          <w:b/>
          <w:sz w:val="24"/>
          <w:szCs w:val="24"/>
          <w:lang w:eastAsia="tr-TR"/>
        </w:rPr>
        <w:t>Dersin Öğretim Üyesi:</w:t>
      </w:r>
      <w:r w:rsidRPr="00C625BC">
        <w:rPr>
          <w:rFonts w:ascii="Times New Roman" w:eastAsia="Times New Roman" w:hAnsi="Times New Roman"/>
          <w:sz w:val="24"/>
          <w:szCs w:val="24"/>
          <w:lang w:eastAsia="tr-TR"/>
        </w:rPr>
        <w:t xml:space="preserve"> </w:t>
      </w:r>
    </w:p>
    <w:p w:rsidR="00C625BC" w:rsidRPr="00C625BC" w:rsidRDefault="00C625BC" w:rsidP="00C625BC">
      <w:pPr>
        <w:tabs>
          <w:tab w:val="left" w:pos="7800"/>
        </w:tabs>
        <w:spacing w:after="0" w:line="240" w:lineRule="auto"/>
        <w:rPr>
          <w:rFonts w:ascii="Times New Roman" w:eastAsia="Times New Roman" w:hAnsi="Times New Roman"/>
          <w:sz w:val="24"/>
          <w:szCs w:val="24"/>
          <w:lang w:eastAsia="tr-TR"/>
        </w:rPr>
      </w:pPr>
      <w:r w:rsidRPr="00C625BC">
        <w:rPr>
          <w:rFonts w:ascii="Times New Roman" w:eastAsia="Times New Roman" w:hAnsi="Times New Roman"/>
          <w:b/>
          <w:sz w:val="24"/>
          <w:szCs w:val="24"/>
          <w:lang w:eastAsia="tr-TR"/>
        </w:rPr>
        <w:t>İmza</w:t>
      </w:r>
      <w:r w:rsidRPr="00C625BC">
        <w:rPr>
          <w:rFonts w:ascii="Times New Roman" w:eastAsia="Times New Roman" w:hAnsi="Times New Roman"/>
          <w:sz w:val="24"/>
          <w:szCs w:val="24"/>
          <w:lang w:eastAsia="tr-TR"/>
        </w:rPr>
        <w:t xml:space="preserve">: </w:t>
      </w:r>
      <w:r w:rsidRPr="00C625BC">
        <w:rPr>
          <w:rFonts w:ascii="Times New Roman" w:eastAsia="Times New Roman" w:hAnsi="Times New Roman"/>
          <w:sz w:val="24"/>
          <w:szCs w:val="24"/>
          <w:lang w:eastAsia="tr-TR"/>
        </w:rPr>
        <w:tab/>
        <w:t xml:space="preserve"> </w:t>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r>
      <w:r w:rsidRPr="00C625BC">
        <w:rPr>
          <w:rFonts w:ascii="Times New Roman" w:eastAsia="Times New Roman" w:hAnsi="Times New Roman"/>
          <w:b/>
          <w:sz w:val="24"/>
          <w:szCs w:val="24"/>
          <w:lang w:eastAsia="tr-TR"/>
        </w:rPr>
        <w:tab/>
        <w:t>Tarih:</w:t>
      </w:r>
      <w:r w:rsidRPr="00C625BC">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C625BC" w:rsidRPr="00C625BC" w:rsidTr="00C625BC">
        <w:trPr>
          <w:trHeight w:val="989"/>
        </w:trPr>
        <w:tc>
          <w:tcPr>
            <w:tcW w:w="7171" w:type="dxa"/>
            <w:shd w:val="clear" w:color="auto" w:fill="auto"/>
          </w:tcPr>
          <w:p w:rsidR="00C625BC" w:rsidRPr="00C625BC" w:rsidRDefault="00C625BC" w:rsidP="00C625BC">
            <w:pPr>
              <w:tabs>
                <w:tab w:val="left" w:pos="7800"/>
              </w:tabs>
              <w:spacing w:after="0" w:line="240" w:lineRule="auto"/>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p>
        </w:tc>
        <w:tc>
          <w:tcPr>
            <w:tcW w:w="2777" w:type="dxa"/>
            <w:shd w:val="clear" w:color="auto" w:fill="auto"/>
          </w:tcPr>
          <w:p w:rsidR="00C625BC" w:rsidRPr="00C625BC" w:rsidRDefault="00C625BC" w:rsidP="00C625BC">
            <w:pPr>
              <w:tabs>
                <w:tab w:val="left" w:pos="7800"/>
              </w:tabs>
              <w:spacing w:after="0" w:line="240" w:lineRule="auto"/>
              <w:jc w:val="center"/>
              <w:rPr>
                <w:rFonts w:ascii="Times New Roman" w:eastAsia="Times New Roman" w:hAnsi="Times New Roman"/>
                <w:sz w:val="24"/>
                <w:szCs w:val="24"/>
                <w:lang w:eastAsia="tr-TR"/>
              </w:rPr>
            </w:pPr>
          </w:p>
          <w:p w:rsidR="00C625BC" w:rsidRPr="00C625BC" w:rsidRDefault="00C625BC" w:rsidP="00C625BC">
            <w:pPr>
              <w:tabs>
                <w:tab w:val="left" w:pos="7800"/>
              </w:tabs>
              <w:spacing w:after="0" w:line="240" w:lineRule="auto"/>
              <w:jc w:val="center"/>
              <w:rPr>
                <w:rFonts w:ascii="Times New Roman" w:eastAsia="Times New Roman" w:hAnsi="Times New Roman"/>
                <w:sz w:val="24"/>
                <w:szCs w:val="24"/>
                <w:lang w:eastAsia="tr-TR"/>
              </w:rPr>
            </w:pPr>
            <w:r w:rsidRPr="00C625BC">
              <w:rPr>
                <w:rFonts w:ascii="Times New Roman" w:eastAsia="Times New Roman" w:hAnsi="Times New Roman"/>
                <w:sz w:val="24"/>
                <w:szCs w:val="24"/>
                <w:lang w:eastAsia="tr-TR"/>
              </w:rPr>
              <w:t xml:space="preserve"> </w:t>
            </w:r>
          </w:p>
        </w:tc>
      </w:tr>
    </w:tbl>
    <w:p w:rsidR="00C625BC" w:rsidRPr="00C625BC" w:rsidRDefault="00C625BC" w:rsidP="00C625BC">
      <w:pPr>
        <w:tabs>
          <w:tab w:val="left" w:pos="7800"/>
        </w:tabs>
        <w:spacing w:after="0" w:line="240" w:lineRule="auto"/>
        <w:rPr>
          <w:rFonts w:eastAsia="Times New Roman"/>
          <w:color w:val="FF0000"/>
          <w:lang w:val="en-US" w:eastAsia="tr-TR"/>
        </w:rPr>
      </w:pPr>
    </w:p>
    <w:p w:rsidR="00C625BC" w:rsidRDefault="00C625BC" w:rsidP="00AA17BD">
      <w:pPr>
        <w:spacing w:after="0" w:line="240" w:lineRule="auto"/>
        <w:rPr>
          <w:rFonts w:ascii="Times New Roman" w:eastAsia="Times New Roman" w:hAnsi="Times New Roman"/>
          <w:sz w:val="24"/>
          <w:szCs w:val="24"/>
          <w:lang w:eastAsia="tr-TR"/>
        </w:rPr>
      </w:pPr>
    </w:p>
    <w:p w:rsidR="00983A98" w:rsidRPr="00983A98" w:rsidRDefault="00983A98" w:rsidP="00983A98">
      <w:pPr>
        <w:spacing w:after="0" w:line="240" w:lineRule="auto"/>
        <w:rPr>
          <w:rFonts w:eastAsia="Times New Roman"/>
          <w:sz w:val="16"/>
          <w:szCs w:val="16"/>
          <w:lang w:val="en-US" w:eastAsia="tr-TR"/>
        </w:rPr>
      </w:pPr>
    </w:p>
    <w:p w:rsidR="00983A98" w:rsidRPr="00983A98" w:rsidRDefault="00A72B26" w:rsidP="00983A98">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56"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983A98" w:rsidRPr="00983A98">
        <w:rPr>
          <w:rFonts w:ascii="Times New Roman" w:eastAsia="Times New Roman" w:hAnsi="Times New Roman"/>
          <w:b/>
          <w:sz w:val="28"/>
          <w:szCs w:val="28"/>
          <w:lang w:eastAsia="tr-TR"/>
        </w:rPr>
        <w:t xml:space="preserve">    </w:t>
      </w:r>
      <w:bookmarkStart w:id="43" w:name="işhukuku"/>
      <w:r w:rsidR="00983A98" w:rsidRPr="00983A98">
        <w:rPr>
          <w:rFonts w:ascii="Times New Roman" w:eastAsia="Times New Roman" w:hAnsi="Times New Roman"/>
          <w:b/>
          <w:sz w:val="28"/>
          <w:szCs w:val="28"/>
          <w:lang w:eastAsia="tr-TR"/>
        </w:rPr>
        <w:t>ESOGÜ Maliye Bölümü Ders Bilgi Formu</w:t>
      </w:r>
      <w:bookmarkEnd w:id="43"/>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3A98" w:rsidRPr="00983A98" w:rsidTr="00904BDA">
        <w:tc>
          <w:tcPr>
            <w:tcW w:w="1167" w:type="dxa"/>
            <w:vAlign w:val="center"/>
          </w:tcPr>
          <w:p w:rsidR="00983A98" w:rsidRPr="00983A98" w:rsidRDefault="00983A98" w:rsidP="00983A98">
            <w:pPr>
              <w:spacing w:after="0" w:line="240" w:lineRule="auto"/>
              <w:outlineLvl w:val="0"/>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DÖNEM</w:t>
            </w:r>
          </w:p>
        </w:tc>
        <w:tc>
          <w:tcPr>
            <w:tcW w:w="1527" w:type="dxa"/>
            <w:vAlign w:val="center"/>
          </w:tcPr>
          <w:p w:rsidR="00983A98" w:rsidRPr="00983A98" w:rsidRDefault="00AB2971" w:rsidP="00983A98">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Güz</w:t>
            </w:r>
          </w:p>
        </w:tc>
      </w:tr>
    </w:tbl>
    <w:p w:rsidR="00983A98" w:rsidRPr="00983A98" w:rsidRDefault="00983A98" w:rsidP="00983A98">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3A98" w:rsidRPr="00983A98" w:rsidTr="00904BDA">
        <w:tc>
          <w:tcPr>
            <w:tcW w:w="1668" w:type="dxa"/>
            <w:vAlign w:val="center"/>
          </w:tcPr>
          <w:p w:rsidR="00983A98" w:rsidRPr="00983A98" w:rsidRDefault="00983A98" w:rsidP="00983A98">
            <w:pPr>
              <w:spacing w:after="0" w:line="240" w:lineRule="auto"/>
              <w:jc w:val="center"/>
              <w:outlineLvl w:val="0"/>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KODU</w:t>
            </w:r>
          </w:p>
        </w:tc>
        <w:tc>
          <w:tcPr>
            <w:tcW w:w="2760" w:type="dxa"/>
            <w:vAlign w:val="center"/>
          </w:tcPr>
          <w:p w:rsidR="00983A98" w:rsidRPr="00983A98" w:rsidRDefault="00983A98" w:rsidP="00983A98">
            <w:pPr>
              <w:spacing w:after="0" w:line="240" w:lineRule="auto"/>
              <w:outlineLvl w:val="0"/>
              <w:rPr>
                <w:rFonts w:ascii="Times New Roman" w:eastAsia="Times New Roman" w:hAnsi="Times New Roman"/>
                <w:sz w:val="24"/>
                <w:szCs w:val="24"/>
                <w:lang w:eastAsia="tr-TR"/>
              </w:rPr>
            </w:pPr>
            <w:r w:rsidRPr="00983A98">
              <w:rPr>
                <w:rFonts w:ascii="Times New Roman" w:eastAsia="Times New Roman" w:hAnsi="Times New Roman"/>
                <w:sz w:val="24"/>
                <w:szCs w:val="24"/>
                <w:lang w:eastAsia="tr-TR"/>
              </w:rPr>
              <w:t xml:space="preserve"> </w:t>
            </w:r>
            <w:r w:rsidR="00AB2971">
              <w:rPr>
                <w:rFonts w:ascii="Times New Roman" w:eastAsia="Times New Roman" w:hAnsi="Times New Roman"/>
                <w:sz w:val="24"/>
                <w:szCs w:val="24"/>
                <w:lang w:eastAsia="tr-TR"/>
              </w:rPr>
              <w:t>131313265</w:t>
            </w:r>
          </w:p>
        </w:tc>
        <w:tc>
          <w:tcPr>
            <w:tcW w:w="1560" w:type="dxa"/>
            <w:vAlign w:val="center"/>
          </w:tcPr>
          <w:p w:rsidR="00983A98" w:rsidRPr="00983A98" w:rsidRDefault="00983A98" w:rsidP="00983A98">
            <w:pPr>
              <w:spacing w:after="0" w:line="240" w:lineRule="auto"/>
              <w:jc w:val="center"/>
              <w:outlineLvl w:val="0"/>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ADI</w:t>
            </w:r>
          </w:p>
        </w:tc>
        <w:tc>
          <w:tcPr>
            <w:tcW w:w="4185" w:type="dxa"/>
          </w:tcPr>
          <w:p w:rsidR="00983A98" w:rsidRPr="00983A98" w:rsidRDefault="00983A98" w:rsidP="00983A98">
            <w:pPr>
              <w:spacing w:after="0" w:line="240" w:lineRule="auto"/>
              <w:outlineLvl w:val="0"/>
              <w:rPr>
                <w:rFonts w:ascii="Times New Roman" w:eastAsia="Times New Roman" w:hAnsi="Times New Roman"/>
                <w:sz w:val="24"/>
                <w:szCs w:val="20"/>
                <w:lang w:eastAsia="tr-TR"/>
              </w:rPr>
            </w:pPr>
            <w:r w:rsidRPr="00983A98">
              <w:rPr>
                <w:rFonts w:ascii="Times New Roman" w:eastAsia="Times New Roman" w:hAnsi="Times New Roman"/>
                <w:sz w:val="20"/>
                <w:szCs w:val="20"/>
                <w:lang w:eastAsia="tr-TR"/>
              </w:rPr>
              <w:t>İş Hukuku</w:t>
            </w:r>
          </w:p>
        </w:tc>
      </w:tr>
    </w:tbl>
    <w:p w:rsidR="00983A98" w:rsidRPr="00983A98" w:rsidRDefault="00983A98" w:rsidP="00983A98">
      <w:pPr>
        <w:spacing w:after="0" w:line="240" w:lineRule="auto"/>
        <w:outlineLvl w:val="0"/>
        <w:rPr>
          <w:rFonts w:ascii="Times New Roman" w:eastAsia="Times New Roman" w:hAnsi="Times New Roman"/>
          <w:sz w:val="20"/>
          <w:szCs w:val="20"/>
          <w:lang w:eastAsia="tr-TR"/>
        </w:rPr>
      </w:pPr>
      <w:r w:rsidRPr="00983A98">
        <w:rPr>
          <w:rFonts w:ascii="Times New Roman" w:eastAsia="Times New Roman" w:hAnsi="Times New Roman"/>
          <w:b/>
          <w:sz w:val="20"/>
          <w:szCs w:val="20"/>
          <w:lang w:eastAsia="tr-TR"/>
        </w:rPr>
        <w:t xml:space="preserve">                                                   </w:t>
      </w:r>
      <w:r w:rsidRPr="00983A98">
        <w:rPr>
          <w:rFonts w:ascii="Times New Roman" w:eastAsia="Times New Roman" w:hAnsi="Times New Roman"/>
          <w:b/>
          <w:sz w:val="20"/>
          <w:szCs w:val="20"/>
          <w:lang w:eastAsia="tr-TR"/>
        </w:rPr>
        <w:tab/>
      </w:r>
      <w:r w:rsidRPr="00983A98">
        <w:rPr>
          <w:rFonts w:ascii="Times New Roman" w:eastAsia="Times New Roman" w:hAnsi="Times New Roman"/>
          <w:b/>
          <w:sz w:val="20"/>
          <w:szCs w:val="20"/>
          <w:lang w:eastAsia="tr-TR"/>
        </w:rPr>
        <w:tab/>
      </w:r>
      <w:r w:rsidRPr="00983A98">
        <w:rPr>
          <w:rFonts w:ascii="Times New Roman" w:eastAsia="Times New Roman" w:hAnsi="Times New Roman"/>
          <w:b/>
          <w:sz w:val="20"/>
          <w:szCs w:val="20"/>
          <w:lang w:eastAsia="tr-TR"/>
        </w:rPr>
        <w:tab/>
      </w:r>
      <w:r w:rsidRPr="00983A98">
        <w:rPr>
          <w:rFonts w:ascii="Times New Roman" w:eastAsia="Times New Roman" w:hAnsi="Times New Roman"/>
          <w:b/>
          <w:sz w:val="20"/>
          <w:szCs w:val="20"/>
          <w:lang w:eastAsia="tr-TR"/>
        </w:rPr>
        <w:tab/>
      </w:r>
      <w:r w:rsidRPr="00983A98">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983A98" w:rsidRPr="00983A98" w:rsidTr="00904BD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18"/>
                <w:szCs w:val="18"/>
                <w:lang w:eastAsia="tr-TR"/>
              </w:rPr>
            </w:pPr>
            <w:r w:rsidRPr="00983A98">
              <w:rPr>
                <w:rFonts w:ascii="Times New Roman" w:eastAsia="Times New Roman" w:hAnsi="Times New Roman"/>
                <w:b/>
                <w:sz w:val="18"/>
                <w:szCs w:val="18"/>
                <w:lang w:eastAsia="tr-TR"/>
              </w:rPr>
              <w:t>YARIYIL</w:t>
            </w:r>
          </w:p>
          <w:p w:rsidR="00983A98" w:rsidRPr="00983A98" w:rsidRDefault="00983A98" w:rsidP="00983A98">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w:t>
            </w:r>
          </w:p>
        </w:tc>
      </w:tr>
      <w:tr w:rsidR="00983A98" w:rsidRPr="00983A98" w:rsidTr="00904BDA">
        <w:trPr>
          <w:trHeight w:val="365"/>
        </w:trPr>
        <w:tc>
          <w:tcPr>
            <w:tcW w:w="524" w:type="pct"/>
            <w:vMerge/>
            <w:tcBorders>
              <w:top w:val="single" w:sz="4" w:space="0" w:color="auto"/>
              <w:left w:val="single" w:sz="12" w:space="0" w:color="auto"/>
              <w:bottom w:val="single" w:sz="4"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983A98" w:rsidRPr="00983A98" w:rsidRDefault="00983A98" w:rsidP="00983A98">
            <w:pPr>
              <w:spacing w:after="0" w:line="240" w:lineRule="auto"/>
              <w:ind w:left="-111" w:right="-108"/>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983A98" w:rsidRPr="00983A98" w:rsidRDefault="00983A98" w:rsidP="00983A98">
            <w:pPr>
              <w:spacing w:after="0" w:line="240" w:lineRule="auto"/>
              <w:ind w:left="-111" w:right="-108"/>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DİLİ</w:t>
            </w:r>
          </w:p>
        </w:tc>
      </w:tr>
      <w:tr w:rsidR="00983A98" w:rsidRPr="00983A98" w:rsidTr="00904BD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983A98" w:rsidRPr="00983A98" w:rsidRDefault="00AB2971" w:rsidP="00983A98">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983A98" w:rsidRPr="00983A98" w:rsidRDefault="00AB2971" w:rsidP="00983A98">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983A98" w:rsidRPr="00983A98" w:rsidRDefault="00983A98" w:rsidP="00983A98">
            <w:pPr>
              <w:spacing w:after="0" w:line="240" w:lineRule="auto"/>
              <w:jc w:val="center"/>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983A98" w:rsidRPr="00983A98" w:rsidRDefault="00AB2971" w:rsidP="00983A98">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3A98" w:rsidRPr="00983A98" w:rsidRDefault="00AB2971" w:rsidP="00983A98">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983A98" w:rsidRPr="00983A98" w:rsidRDefault="00983A98" w:rsidP="00AB2971">
            <w:pPr>
              <w:spacing w:after="0" w:line="240" w:lineRule="auto"/>
              <w:jc w:val="center"/>
              <w:rPr>
                <w:rFonts w:ascii="Times New Roman" w:eastAsia="Times New Roman" w:hAnsi="Times New Roman"/>
                <w:sz w:val="20"/>
                <w:szCs w:val="20"/>
                <w:vertAlign w:val="superscript"/>
                <w:lang w:eastAsia="tr-TR"/>
              </w:rPr>
            </w:pPr>
            <w:r w:rsidRPr="00983A98">
              <w:rPr>
                <w:rFonts w:ascii="Times New Roman" w:eastAsia="Times New Roman" w:hAnsi="Times New Roman"/>
                <w:sz w:val="20"/>
                <w:szCs w:val="20"/>
                <w:vertAlign w:val="superscript"/>
                <w:lang w:eastAsia="tr-TR"/>
              </w:rPr>
              <w:t xml:space="preserve">ZORUNLU (  )  SEÇMELİ ( </w:t>
            </w:r>
            <w:r w:rsidR="00AB2971">
              <w:rPr>
                <w:rFonts w:ascii="Times New Roman" w:eastAsia="Times New Roman" w:hAnsi="Times New Roman"/>
                <w:sz w:val="20"/>
                <w:szCs w:val="20"/>
                <w:vertAlign w:val="superscript"/>
                <w:lang w:eastAsia="tr-TR"/>
              </w:rPr>
              <w:t>x</w:t>
            </w:r>
            <w:r w:rsidRPr="00983A98">
              <w:rPr>
                <w:rFonts w:ascii="Times New Roman" w:eastAsia="Times New Roman" w:hAnsi="Times New Roman"/>
                <w:sz w:val="20"/>
                <w:szCs w:val="20"/>
                <w:vertAlign w:val="superscript"/>
                <w:lang w:eastAsia="tr-TR"/>
              </w:rPr>
              <w:t>)</w:t>
            </w:r>
          </w:p>
        </w:tc>
        <w:tc>
          <w:tcPr>
            <w:tcW w:w="768" w:type="pct"/>
            <w:tcBorders>
              <w:top w:val="single" w:sz="4" w:space="0" w:color="auto"/>
              <w:left w:val="single" w:sz="4" w:space="0" w:color="auto"/>
              <w:bottom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vertAlign w:val="superscript"/>
                <w:lang w:eastAsia="tr-TR"/>
              </w:rPr>
            </w:pPr>
            <w:r w:rsidRPr="00983A98">
              <w:rPr>
                <w:rFonts w:ascii="Times New Roman" w:eastAsia="Times New Roman" w:hAnsi="Times New Roman"/>
                <w:sz w:val="20"/>
                <w:szCs w:val="20"/>
                <w:vertAlign w:val="superscript"/>
                <w:lang w:eastAsia="tr-TR"/>
              </w:rPr>
              <w:t>Türkçe</w:t>
            </w:r>
          </w:p>
        </w:tc>
      </w:tr>
      <w:tr w:rsidR="00983A98" w:rsidRPr="00983A98" w:rsidTr="00904BD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KATEGORİSİ</w:t>
            </w:r>
          </w:p>
        </w:tc>
      </w:tr>
      <w:tr w:rsidR="00983A98" w:rsidRPr="00983A98" w:rsidTr="00904BD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sz w:val="20"/>
                <w:szCs w:val="20"/>
                <w:lang w:eastAsia="tr-TR"/>
              </w:rPr>
              <w:t>Aktarılabilir Beceri Dersleri</w:t>
            </w:r>
          </w:p>
        </w:tc>
      </w:tr>
      <w:tr w:rsidR="00983A98" w:rsidRPr="00983A98" w:rsidTr="00904BD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983A98" w:rsidRPr="00983A98" w:rsidRDefault="00AB2971" w:rsidP="00983A98">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DEĞERLENDİRME ÖLÇÜTLERİ</w:t>
            </w:r>
          </w:p>
        </w:tc>
      </w:tr>
      <w:tr w:rsidR="00983A98" w:rsidRPr="00983A98" w:rsidTr="00904BD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w:t>
            </w: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83A98" w:rsidRPr="00983A98" w:rsidRDefault="00983A98" w:rsidP="00983A98">
            <w:pPr>
              <w:spacing w:after="0" w:line="240" w:lineRule="auto"/>
              <w:jc w:val="center"/>
              <w:rPr>
                <w:rFonts w:ascii="Times New Roman" w:eastAsia="Times New Roman" w:hAnsi="Times New Roman"/>
                <w:sz w:val="20"/>
                <w:szCs w:val="20"/>
                <w:highlight w:val="yellow"/>
                <w:lang w:eastAsia="tr-TR"/>
              </w:rPr>
            </w:pPr>
            <w:r w:rsidRPr="00983A98">
              <w:rPr>
                <w:rFonts w:ascii="Times New Roman" w:eastAsia="Times New Roman" w:hAnsi="Times New Roman"/>
                <w:sz w:val="20"/>
                <w:szCs w:val="20"/>
                <w:lang w:eastAsia="tr-TR"/>
              </w:rPr>
              <w:t>40</w:t>
            </w: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83A98" w:rsidRPr="00983A98" w:rsidRDefault="00983A98" w:rsidP="00983A98">
            <w:pPr>
              <w:spacing w:after="0" w:line="240" w:lineRule="auto"/>
              <w:jc w:val="center"/>
              <w:rPr>
                <w:rFonts w:ascii="Times New Roman" w:eastAsia="Times New Roman" w:hAnsi="Times New Roman"/>
                <w:sz w:val="20"/>
                <w:szCs w:val="20"/>
                <w:highlight w:val="yellow"/>
                <w:lang w:eastAsia="tr-TR"/>
              </w:rPr>
            </w:pP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Diğer (</w:t>
            </w:r>
            <w:proofErr w:type="gramStart"/>
            <w:r w:rsidRPr="00983A98">
              <w:rPr>
                <w:rFonts w:ascii="Times New Roman" w:eastAsia="Times New Roman" w:hAnsi="Times New Roman"/>
                <w:sz w:val="20"/>
                <w:szCs w:val="20"/>
                <w:lang w:eastAsia="tr-TR"/>
              </w:rPr>
              <w:t>………</w:t>
            </w:r>
            <w:proofErr w:type="gramEnd"/>
            <w:r w:rsidRPr="00983A98">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983A98" w:rsidRPr="00983A98" w:rsidRDefault="00983A98" w:rsidP="00983A98">
            <w:pPr>
              <w:spacing w:after="0" w:line="240" w:lineRule="auto"/>
              <w:jc w:val="center"/>
              <w:rPr>
                <w:rFonts w:ascii="Times New Roman" w:eastAsia="Times New Roman" w:hAnsi="Times New Roman"/>
                <w:sz w:val="20"/>
                <w:szCs w:val="20"/>
                <w:lang w:eastAsia="tr-TR"/>
              </w:rPr>
            </w:pPr>
          </w:p>
        </w:tc>
      </w:tr>
      <w:tr w:rsidR="00983A98" w:rsidRPr="00983A98" w:rsidTr="00904BD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83A98" w:rsidRPr="00983A98" w:rsidRDefault="00983A98" w:rsidP="00983A98">
            <w:pPr>
              <w:spacing w:after="0" w:line="240" w:lineRule="auto"/>
              <w:jc w:val="center"/>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60</w:t>
            </w:r>
          </w:p>
        </w:tc>
      </w:tr>
      <w:tr w:rsidR="00983A98" w:rsidRPr="00983A98"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both"/>
              <w:rPr>
                <w:rFonts w:ascii="Times New Roman" w:eastAsia="Times New Roman" w:hAnsi="Times New Roman"/>
                <w:sz w:val="20"/>
                <w:szCs w:val="20"/>
                <w:lang w:eastAsia="tr-TR"/>
              </w:rPr>
            </w:pPr>
          </w:p>
        </w:tc>
      </w:tr>
      <w:tr w:rsidR="00983A98" w:rsidRPr="00983A98"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spacing w:after="0" w:line="240" w:lineRule="auto"/>
              <w:jc w:val="both"/>
              <w:rPr>
                <w:rFonts w:ascii="Times New Roman" w:eastAsia="Times New Roman" w:hAnsi="Times New Roman"/>
                <w:color w:val="333333"/>
                <w:sz w:val="20"/>
                <w:szCs w:val="20"/>
                <w:lang w:eastAsia="tr-TR"/>
              </w:rPr>
            </w:pPr>
            <w:r w:rsidRPr="00983A98">
              <w:rPr>
                <w:rFonts w:ascii="Times New Roman" w:eastAsia="Times New Roman" w:hAnsi="Times New Roman"/>
                <w:sz w:val="20"/>
                <w:szCs w:val="20"/>
                <w:lang w:val="en-US" w:eastAsia="tr-TR"/>
              </w:rPr>
              <w:t xml:space="preserve">İş Hukukunun Tarihçesi, İş Hukukunun Kaynakları, İş Hukukunun Uygulama Alanı, İş Sözleşmesi, İşçinin İş Sözleşmesinden Doğan Borçları, </w:t>
            </w:r>
            <w:r w:rsidRPr="00983A98">
              <w:rPr>
                <w:rFonts w:ascii="Times New Roman" w:eastAsia="Times New Roman" w:hAnsi="Times New Roman"/>
                <w:sz w:val="20"/>
                <w:szCs w:val="20"/>
                <w:lang w:val="es-MX" w:eastAsia="tr-TR"/>
              </w:rPr>
              <w:t xml:space="preserve">İş Sözleşmesinin Sona Ermesi ve Sonuçları, İşin Zaman Bakımından Düzenlenmesi, Ücretli Tatil ve İzinler, </w:t>
            </w:r>
            <w:r w:rsidRPr="00983A98">
              <w:rPr>
                <w:rFonts w:ascii="Times New Roman" w:eastAsia="Times New Roman" w:hAnsi="Times New Roman"/>
                <w:sz w:val="20"/>
                <w:szCs w:val="20"/>
                <w:lang w:val="en-US" w:eastAsia="tr-TR"/>
              </w:rPr>
              <w:t>İşin Kişiler Bakımından Düzenlenmesi, Sendikaların Tarihçesi ve Sendikaların kuruluşu, yapısı, faaliyetleri ve sona ermesi, Sendika Üyeliği ve Üyelik Güvencesi, Toplu İş Sözleşmesi, Toplu İş Uyuşmazlıkları ve Çözümü, Toplu İş Uyuşmazlıklarında Grev ve Lokavt ve Sonuçları.</w:t>
            </w:r>
          </w:p>
        </w:tc>
      </w:tr>
      <w:tr w:rsidR="00983A98" w:rsidRPr="00983A98" w:rsidTr="00904BD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spacing w:before="100" w:beforeAutospacing="1" w:after="100" w:afterAutospacing="1" w:line="240" w:lineRule="auto"/>
              <w:rPr>
                <w:rFonts w:ascii="Times New Roman" w:hAnsi="Times New Roman"/>
                <w:sz w:val="20"/>
                <w:szCs w:val="20"/>
                <w:lang w:eastAsia="tr-TR"/>
              </w:rPr>
            </w:pPr>
            <w:r w:rsidRPr="00983A98">
              <w:rPr>
                <w:rFonts w:ascii="Times New Roman" w:hAnsi="Times New Roman"/>
                <w:sz w:val="20"/>
                <w:szCs w:val="20"/>
                <w:lang w:eastAsia="tr-TR"/>
              </w:rPr>
              <w:t>Türk İş Hukukunu öğretmektir</w:t>
            </w:r>
          </w:p>
        </w:tc>
      </w:tr>
      <w:tr w:rsidR="00983A98" w:rsidRPr="00983A98"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both"/>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İşçi hakları konusunda bilgili ve saygılı işletmeciler yetirştirmek. İş hayatında sıklıkla karşılaşılan iş uyuşmazlıkları ve çözümleri ile ilgili bilgilendirme.</w:t>
            </w:r>
          </w:p>
        </w:tc>
      </w:tr>
      <w:tr w:rsidR="00983A98" w:rsidRPr="00983A98"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tabs>
                <w:tab w:val="num" w:pos="360"/>
              </w:tabs>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Bireysel ve kolektif iş hukukunu ve iş </w:t>
            </w:r>
            <w:proofErr w:type="gramStart"/>
            <w:r w:rsidRPr="00983A98">
              <w:rPr>
                <w:rFonts w:ascii="Times New Roman" w:eastAsia="Times New Roman" w:hAnsi="Times New Roman"/>
                <w:sz w:val="20"/>
                <w:szCs w:val="20"/>
                <w:lang w:eastAsia="tr-TR"/>
              </w:rPr>
              <w:t>uyuşmazlıklarını  kavrama</w:t>
            </w:r>
            <w:proofErr w:type="gramEnd"/>
          </w:p>
        </w:tc>
      </w:tr>
      <w:tr w:rsidR="00983A98" w:rsidRPr="00983A98"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numPr>
                <w:ilvl w:val="0"/>
                <w:numId w:val="37"/>
              </w:num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b/>
                <w:sz w:val="20"/>
                <w:szCs w:val="20"/>
                <w:lang w:eastAsia="tr-TR"/>
              </w:rPr>
              <w:t>Ercan Güven-Ufuk Aydın, (2004),</w:t>
            </w:r>
            <w:r w:rsidRPr="00983A98">
              <w:rPr>
                <w:rFonts w:ascii="Times New Roman" w:eastAsia="Times New Roman" w:hAnsi="Times New Roman"/>
                <w:sz w:val="20"/>
                <w:szCs w:val="20"/>
                <w:lang w:eastAsia="tr-TR"/>
              </w:rPr>
              <w:t xml:space="preserve"> Bireysel İş Hukuku, Nisan Kitabevi</w:t>
            </w:r>
          </w:p>
          <w:p w:rsidR="00983A98" w:rsidRPr="00983A98" w:rsidRDefault="00983A98" w:rsidP="00983A98">
            <w:pPr>
              <w:spacing w:after="0" w:line="240" w:lineRule="auto"/>
              <w:rPr>
                <w:rFonts w:ascii="Times New Roman" w:eastAsia="Times New Roman" w:hAnsi="Times New Roman"/>
                <w:color w:val="333333"/>
                <w:sz w:val="20"/>
                <w:szCs w:val="20"/>
                <w:lang w:eastAsia="tr-TR"/>
              </w:rPr>
            </w:pPr>
            <w:r w:rsidRPr="00983A98">
              <w:rPr>
                <w:rFonts w:ascii="Times New Roman" w:eastAsia="Times New Roman" w:hAnsi="Times New Roman"/>
                <w:sz w:val="20"/>
                <w:szCs w:val="20"/>
                <w:lang w:eastAsia="tr-TR"/>
              </w:rPr>
              <w:t xml:space="preserve">       2.     Nuri Çelik, (2003), İş Hukuku, Beta Yayınları</w:t>
            </w:r>
          </w:p>
        </w:tc>
      </w:tr>
      <w:tr w:rsidR="00983A98" w:rsidRPr="00983A98"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color w:val="333333"/>
                <w:sz w:val="20"/>
                <w:szCs w:val="20"/>
                <w:lang w:eastAsia="tr-TR"/>
              </w:rPr>
            </w:pPr>
          </w:p>
        </w:tc>
      </w:tr>
      <w:tr w:rsidR="00983A98" w:rsidRPr="00983A98" w:rsidTr="00904BD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983A98" w:rsidRPr="00983A98" w:rsidRDefault="00983A98" w:rsidP="00983A98">
            <w:pPr>
              <w:spacing w:after="0" w:line="240" w:lineRule="auto"/>
              <w:jc w:val="both"/>
              <w:rPr>
                <w:rFonts w:ascii="Times New Roman" w:eastAsia="Times New Roman" w:hAnsi="Times New Roman"/>
                <w:sz w:val="20"/>
                <w:szCs w:val="20"/>
                <w:lang w:eastAsia="tr-TR"/>
              </w:rPr>
            </w:pPr>
          </w:p>
        </w:tc>
      </w:tr>
    </w:tbl>
    <w:p w:rsidR="00983A98" w:rsidRPr="00983A98" w:rsidRDefault="00983A98" w:rsidP="00983A98">
      <w:pPr>
        <w:spacing w:after="0" w:line="240" w:lineRule="auto"/>
        <w:rPr>
          <w:rFonts w:ascii="Times New Roman" w:eastAsia="Times New Roman" w:hAnsi="Times New Roman"/>
          <w:sz w:val="18"/>
          <w:szCs w:val="18"/>
          <w:lang w:eastAsia="tr-TR"/>
        </w:rPr>
        <w:sectPr w:rsidR="00983A98" w:rsidRPr="00983A98">
          <w:headerReference w:type="default" r:id="rId3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3A98" w:rsidRPr="00983A98" w:rsidTr="00904BD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4"/>
                <w:szCs w:val="24"/>
                <w:lang w:eastAsia="tr-TR"/>
              </w:rPr>
            </w:pPr>
            <w:r w:rsidRPr="00983A98">
              <w:rPr>
                <w:rFonts w:ascii="Times New Roman" w:eastAsia="Times New Roman" w:hAnsi="Times New Roman"/>
                <w:b/>
                <w:lang w:eastAsia="tr-TR"/>
              </w:rPr>
              <w:lastRenderedPageBreak/>
              <w:t>DERSİN HAFTALIK PLANI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tcPr>
          <w:p w:rsidR="00983A98" w:rsidRPr="00983A98" w:rsidRDefault="00983A98" w:rsidP="00983A98">
            <w:pPr>
              <w:spacing w:after="0" w:line="240" w:lineRule="auto"/>
              <w:jc w:val="center"/>
              <w:rPr>
                <w:rFonts w:ascii="Times New Roman" w:eastAsia="Times New Roman" w:hAnsi="Times New Roman"/>
                <w:b/>
                <w:sz w:val="24"/>
                <w:szCs w:val="24"/>
                <w:lang w:eastAsia="tr-TR"/>
              </w:rPr>
            </w:pPr>
            <w:r w:rsidRPr="00983A98">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b/>
                <w:sz w:val="24"/>
                <w:szCs w:val="24"/>
                <w:lang w:eastAsia="tr-TR"/>
              </w:rPr>
            </w:pPr>
            <w:r w:rsidRPr="00983A98">
              <w:rPr>
                <w:rFonts w:ascii="Times New Roman" w:eastAsia="Times New Roman" w:hAnsi="Times New Roman"/>
                <w:b/>
                <w:lang w:eastAsia="tr-TR"/>
              </w:rPr>
              <w:t>İŞLENEN KONULAR</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İş Hukukunun Tanımı ve Kaynakları, 4857 sayılı İş Kanunu’nun Uygulama Alanı </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İş Sözleşmesi ve Başlıca Türleri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İş İlişkisinin Ücret Yönünden Düzenlenmesi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İş İlişkisinin Zaman Bakımından Düzenlenmesi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İş İlişkisinin Kişiler Bakımından Düzenlenmesi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İş Sözleşmesinin Son Bulması ve Sonuçları</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4E49B4">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w:t>
            </w:r>
            <w:r w:rsidR="004E49B4">
              <w:rPr>
                <w:rFonts w:ascii="Times New Roman" w:eastAsia="Times New Roman" w:hAnsi="Times New Roman"/>
                <w:sz w:val="20"/>
                <w:szCs w:val="20"/>
                <w:lang w:val="en-US" w:eastAsia="tr-TR"/>
              </w:rPr>
              <w:t>Sendikaların Tarihçesi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4E49B4" w:rsidP="004E49B4">
            <w:pPr>
              <w:spacing w:after="0" w:line="240" w:lineRule="auto"/>
              <w:rPr>
                <w:rFonts w:ascii="Times New Roman" w:eastAsia="Times New Roman" w:hAnsi="Times New Roman"/>
                <w:sz w:val="20"/>
                <w:szCs w:val="20"/>
                <w:lang w:val="en-GB" w:eastAsia="tr-TR"/>
              </w:rPr>
            </w:pPr>
            <w:r w:rsidRPr="00983A98">
              <w:rPr>
                <w:rFonts w:ascii="Times New Roman" w:eastAsia="Times New Roman" w:hAnsi="Times New Roman"/>
                <w:sz w:val="20"/>
                <w:szCs w:val="20"/>
                <w:lang w:eastAsia="tr-TR"/>
              </w:rPr>
              <w:t>Vize</w:t>
            </w:r>
            <w:r w:rsidR="00983A98" w:rsidRPr="00983A98">
              <w:rPr>
                <w:rFonts w:ascii="Times New Roman" w:eastAsia="Times New Roman" w:hAnsi="Times New Roman"/>
                <w:sz w:val="20"/>
                <w:szCs w:val="20"/>
                <w:lang w:eastAsia="tr-TR"/>
              </w:rPr>
              <w:t xml:space="preserve"> </w:t>
            </w:r>
          </w:p>
        </w:tc>
      </w:tr>
      <w:tr w:rsidR="004E49B4"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49B4" w:rsidRPr="00983A98" w:rsidRDefault="004E49B4" w:rsidP="00983A98">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4E49B4" w:rsidRPr="00983A98" w:rsidRDefault="004E49B4"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val="en-US" w:eastAsia="tr-TR"/>
              </w:rPr>
              <w:t>Sendikaların kuruluşu, yapısı</w:t>
            </w:r>
            <w:r w:rsidRPr="00983A98">
              <w:rPr>
                <w:rFonts w:ascii="Times New Roman" w:eastAsia="Times New Roman" w:hAnsi="Times New Roman"/>
                <w:sz w:val="20"/>
                <w:szCs w:val="20"/>
                <w:lang w:eastAsia="tr-TR"/>
              </w:rPr>
              <w:t xml:space="preserve"> ve faaliyetlerini bilme</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Sendika Üyeliği ve Güvencesi</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Toplu İş Sözleşmesini Kavrama </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Toplu İş Sözleşmesinden Yararlanma </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Toplu İş Uyuşmazlıkları</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Toplu İş Uyuşmazlıklarının Barışçıl Yollarla Çözümü </w:t>
            </w:r>
          </w:p>
        </w:tc>
      </w:tr>
      <w:tr w:rsidR="00983A98" w:rsidRPr="00983A98"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Toplu İş Uyuşmazlıklarının Grev ve Lokavtla Çözümü</w:t>
            </w:r>
          </w:p>
        </w:tc>
      </w:tr>
      <w:tr w:rsidR="00983A98" w:rsidRPr="00983A98" w:rsidTr="00904BD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83A98" w:rsidRPr="00983A98" w:rsidRDefault="004E49B4" w:rsidP="00983A9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 Final</w:t>
            </w:r>
          </w:p>
        </w:tc>
      </w:tr>
    </w:tbl>
    <w:p w:rsidR="00983A98" w:rsidRPr="00983A98" w:rsidRDefault="00983A98" w:rsidP="00983A98">
      <w:pPr>
        <w:spacing w:after="0" w:line="240" w:lineRule="auto"/>
        <w:rPr>
          <w:rFonts w:ascii="Times New Roman" w:eastAsia="Times New Roman" w:hAnsi="Times New Roman"/>
          <w:sz w:val="16"/>
          <w:szCs w:val="16"/>
          <w:lang w:eastAsia="tr-TR"/>
        </w:rPr>
      </w:pPr>
    </w:p>
    <w:p w:rsidR="00983A98" w:rsidRPr="00983A98" w:rsidRDefault="00983A98" w:rsidP="00983A98">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983A98" w:rsidRPr="00983A98" w:rsidTr="00904BDA">
        <w:tc>
          <w:tcPr>
            <w:tcW w:w="603" w:type="dxa"/>
            <w:tcBorders>
              <w:top w:val="single" w:sz="12"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18"/>
                <w:szCs w:val="18"/>
                <w:lang w:eastAsia="tr-TR"/>
              </w:rPr>
            </w:pPr>
            <w:r w:rsidRPr="00983A98">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983A98" w:rsidRPr="00983A98" w:rsidRDefault="00983A98" w:rsidP="00983A98">
            <w:pPr>
              <w:spacing w:after="0" w:line="240" w:lineRule="auto"/>
              <w:rPr>
                <w:rFonts w:ascii="Times New Roman" w:eastAsia="Times New Roman" w:hAnsi="Times New Roman"/>
                <w:b/>
                <w:sz w:val="24"/>
                <w:szCs w:val="24"/>
                <w:lang w:eastAsia="tr-TR"/>
              </w:rPr>
            </w:pPr>
            <w:r w:rsidRPr="00983A98">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4"/>
                <w:szCs w:val="24"/>
                <w:lang w:eastAsia="tr-TR"/>
              </w:rPr>
            </w:pPr>
            <w:r w:rsidRPr="00983A98">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4"/>
                <w:szCs w:val="24"/>
                <w:lang w:eastAsia="tr-TR"/>
              </w:rPr>
            </w:pPr>
            <w:r w:rsidRPr="00983A98">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4"/>
                <w:szCs w:val="24"/>
                <w:lang w:eastAsia="tr-TR"/>
              </w:rPr>
            </w:pPr>
            <w:r w:rsidRPr="00983A98">
              <w:rPr>
                <w:rFonts w:ascii="Times New Roman" w:eastAsia="Times New Roman" w:hAnsi="Times New Roman"/>
                <w:b/>
                <w:lang w:eastAsia="tr-TR"/>
              </w:rPr>
              <w:t>1</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983A98">
              <w:rPr>
                <w:rFonts w:ascii="TimesNewRoman" w:eastAsia="Times New Roman" w:hAnsi="TimesNewRoman" w:cs="TimesNewRoman"/>
                <w:sz w:val="20"/>
                <w:szCs w:val="20"/>
                <w:lang w:eastAsia="tr-TR"/>
              </w:rPr>
              <w:t>konjonktürde</w:t>
            </w:r>
            <w:proofErr w:type="gramEnd"/>
            <w:r w:rsidRPr="00983A98">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roofErr w:type="gramStart"/>
            <w:r w:rsidRPr="00983A98">
              <w:rPr>
                <w:rFonts w:ascii="Times New Roman" w:eastAsia="Times New Roman" w:hAnsi="Times New Roman"/>
                <w:b/>
                <w:bCs/>
                <w:sz w:val="20"/>
                <w:szCs w:val="20"/>
                <w:lang w:eastAsia="tr-TR"/>
              </w:rPr>
              <w:t>x</w:t>
            </w:r>
            <w:proofErr w:type="gramEnd"/>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proofErr w:type="gramStart"/>
            <w:r w:rsidRPr="00983A98">
              <w:rPr>
                <w:rFonts w:ascii="Times New Roman" w:eastAsia="Times New Roman" w:hAnsi="Times New Roman"/>
                <w:b/>
                <w:sz w:val="20"/>
                <w:szCs w:val="20"/>
                <w:lang w:eastAsia="tr-TR"/>
              </w:rPr>
              <w:t>x</w:t>
            </w:r>
            <w:proofErr w:type="gramEnd"/>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r w:rsidRPr="00983A98">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603" w:type="dxa"/>
            <w:tcBorders>
              <w:top w:val="single" w:sz="6" w:space="0" w:color="auto"/>
              <w:left w:val="single" w:sz="12"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rPr>
                <w:rFonts w:ascii="Times New Roman" w:eastAsia="Times New Roman" w:hAnsi="Times New Roman"/>
                <w:sz w:val="20"/>
                <w:szCs w:val="20"/>
                <w:lang w:eastAsia="tr-TR"/>
              </w:rPr>
            </w:pPr>
            <w:r w:rsidRPr="00983A98">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83A98" w:rsidRPr="00983A98" w:rsidRDefault="00983A98" w:rsidP="00983A98">
            <w:pPr>
              <w:spacing w:after="0" w:line="240" w:lineRule="auto"/>
              <w:jc w:val="center"/>
              <w:rPr>
                <w:rFonts w:ascii="Times New Roman" w:eastAsia="Times New Roman" w:hAnsi="Times New Roman"/>
                <w:b/>
                <w:bCs/>
                <w:sz w:val="20"/>
                <w:szCs w:val="20"/>
                <w:lang w:eastAsia="tr-TR"/>
              </w:rPr>
            </w:pPr>
            <w:proofErr w:type="gramStart"/>
            <w:r w:rsidRPr="00983A98">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83A98" w:rsidRPr="00983A98" w:rsidRDefault="00983A98" w:rsidP="00983A98">
            <w:pPr>
              <w:spacing w:after="0" w:line="240" w:lineRule="auto"/>
              <w:jc w:val="center"/>
              <w:rPr>
                <w:rFonts w:ascii="Times New Roman" w:eastAsia="Times New Roman" w:hAnsi="Times New Roman"/>
                <w:b/>
                <w:sz w:val="20"/>
                <w:szCs w:val="20"/>
                <w:lang w:eastAsia="tr-TR"/>
              </w:rPr>
            </w:pPr>
            <w:r w:rsidRPr="00983A98">
              <w:rPr>
                <w:rFonts w:ascii="Times New Roman" w:eastAsia="Times New Roman" w:hAnsi="Times New Roman"/>
                <w:b/>
                <w:sz w:val="20"/>
                <w:szCs w:val="20"/>
                <w:lang w:eastAsia="tr-TR"/>
              </w:rPr>
              <w:t xml:space="preserve"> </w:t>
            </w:r>
          </w:p>
        </w:tc>
      </w:tr>
      <w:tr w:rsidR="00983A98" w:rsidRPr="00983A98" w:rsidTr="00904BDA">
        <w:tc>
          <w:tcPr>
            <w:tcW w:w="9883" w:type="dxa"/>
            <w:gridSpan w:val="5"/>
            <w:tcBorders>
              <w:top w:val="single" w:sz="6" w:space="0" w:color="auto"/>
              <w:left w:val="single" w:sz="12" w:space="0" w:color="auto"/>
              <w:bottom w:val="single" w:sz="12" w:space="0" w:color="auto"/>
              <w:right w:val="single" w:sz="12" w:space="0" w:color="auto"/>
            </w:tcBorders>
            <w:vAlign w:val="center"/>
          </w:tcPr>
          <w:p w:rsidR="00983A98" w:rsidRPr="00983A98" w:rsidRDefault="00983A98" w:rsidP="00983A98">
            <w:pPr>
              <w:spacing w:after="0" w:line="240" w:lineRule="auto"/>
              <w:jc w:val="both"/>
              <w:rPr>
                <w:rFonts w:ascii="Times New Roman" w:eastAsia="Times New Roman" w:hAnsi="Times New Roman"/>
                <w:sz w:val="20"/>
                <w:szCs w:val="20"/>
                <w:lang w:eastAsia="tr-TR"/>
              </w:rPr>
            </w:pPr>
            <w:r w:rsidRPr="00983A98">
              <w:rPr>
                <w:rFonts w:ascii="Times New Roman" w:eastAsia="Times New Roman" w:hAnsi="Times New Roman"/>
                <w:b/>
                <w:sz w:val="20"/>
                <w:szCs w:val="20"/>
                <w:lang w:eastAsia="tr-TR"/>
              </w:rPr>
              <w:t>1</w:t>
            </w:r>
            <w:r w:rsidRPr="00983A98">
              <w:rPr>
                <w:rFonts w:ascii="Times New Roman" w:eastAsia="Times New Roman" w:hAnsi="Times New Roman"/>
                <w:sz w:val="20"/>
                <w:szCs w:val="20"/>
                <w:lang w:eastAsia="tr-TR"/>
              </w:rPr>
              <w:t xml:space="preserve">:Hiç Katkısı Yok. </w:t>
            </w:r>
            <w:r w:rsidRPr="00983A98">
              <w:rPr>
                <w:rFonts w:ascii="Times New Roman" w:eastAsia="Times New Roman" w:hAnsi="Times New Roman"/>
                <w:b/>
                <w:sz w:val="20"/>
                <w:szCs w:val="20"/>
                <w:lang w:eastAsia="tr-TR"/>
              </w:rPr>
              <w:t>2</w:t>
            </w:r>
            <w:r w:rsidRPr="00983A98">
              <w:rPr>
                <w:rFonts w:ascii="Times New Roman" w:eastAsia="Times New Roman" w:hAnsi="Times New Roman"/>
                <w:sz w:val="20"/>
                <w:szCs w:val="20"/>
                <w:lang w:eastAsia="tr-TR"/>
              </w:rPr>
              <w:t xml:space="preserve">:Kısmen Katkısı Var. </w:t>
            </w:r>
            <w:r w:rsidRPr="00983A98">
              <w:rPr>
                <w:rFonts w:ascii="Times New Roman" w:eastAsia="Times New Roman" w:hAnsi="Times New Roman"/>
                <w:b/>
                <w:sz w:val="20"/>
                <w:szCs w:val="20"/>
                <w:lang w:eastAsia="tr-TR"/>
              </w:rPr>
              <w:t>3</w:t>
            </w:r>
            <w:r w:rsidRPr="00983A98">
              <w:rPr>
                <w:rFonts w:ascii="Times New Roman" w:eastAsia="Times New Roman" w:hAnsi="Times New Roman"/>
                <w:sz w:val="20"/>
                <w:szCs w:val="20"/>
                <w:lang w:eastAsia="tr-TR"/>
              </w:rPr>
              <w:t>:Tam Katkısı Var.</w:t>
            </w:r>
          </w:p>
        </w:tc>
      </w:tr>
    </w:tbl>
    <w:p w:rsidR="00983A98" w:rsidRPr="00983A98" w:rsidRDefault="00983A98" w:rsidP="00983A98">
      <w:pPr>
        <w:spacing w:after="0" w:line="240" w:lineRule="auto"/>
        <w:rPr>
          <w:rFonts w:ascii="Times New Roman" w:eastAsia="Times New Roman" w:hAnsi="Times New Roman"/>
          <w:sz w:val="16"/>
          <w:szCs w:val="16"/>
          <w:lang w:eastAsia="tr-TR"/>
        </w:rPr>
      </w:pPr>
    </w:p>
    <w:p w:rsidR="00983A98" w:rsidRPr="00983A98" w:rsidRDefault="00983A98" w:rsidP="00983A98">
      <w:pPr>
        <w:spacing w:after="0" w:line="360" w:lineRule="auto"/>
        <w:rPr>
          <w:rFonts w:ascii="Times New Roman" w:eastAsia="Times New Roman" w:hAnsi="Times New Roman"/>
          <w:sz w:val="24"/>
          <w:szCs w:val="24"/>
          <w:lang w:eastAsia="tr-TR"/>
        </w:rPr>
      </w:pPr>
      <w:r w:rsidRPr="00983A98">
        <w:rPr>
          <w:rFonts w:ascii="Times New Roman" w:eastAsia="Times New Roman" w:hAnsi="Times New Roman"/>
          <w:b/>
          <w:sz w:val="24"/>
          <w:szCs w:val="24"/>
          <w:lang w:eastAsia="tr-TR"/>
        </w:rPr>
        <w:t>Dersin Öğretim Üyesi:</w:t>
      </w:r>
      <w:r w:rsidRPr="00983A98">
        <w:rPr>
          <w:rFonts w:ascii="Times New Roman" w:eastAsia="Times New Roman" w:hAnsi="Times New Roman"/>
          <w:sz w:val="24"/>
          <w:szCs w:val="24"/>
          <w:lang w:eastAsia="tr-TR"/>
        </w:rPr>
        <w:t xml:space="preserve"> </w:t>
      </w:r>
    </w:p>
    <w:p w:rsidR="00983A98" w:rsidRPr="00983A98" w:rsidRDefault="00983A98" w:rsidP="00983A98">
      <w:pPr>
        <w:tabs>
          <w:tab w:val="left" w:pos="7800"/>
        </w:tabs>
        <w:spacing w:after="0" w:line="240" w:lineRule="auto"/>
        <w:rPr>
          <w:rFonts w:ascii="Times New Roman" w:eastAsia="Times New Roman" w:hAnsi="Times New Roman"/>
          <w:sz w:val="24"/>
          <w:szCs w:val="24"/>
          <w:lang w:eastAsia="tr-TR"/>
        </w:rPr>
      </w:pPr>
      <w:r w:rsidRPr="00983A98">
        <w:rPr>
          <w:rFonts w:ascii="Times New Roman" w:eastAsia="Times New Roman" w:hAnsi="Times New Roman"/>
          <w:b/>
          <w:sz w:val="24"/>
          <w:szCs w:val="24"/>
          <w:lang w:eastAsia="tr-TR"/>
        </w:rPr>
        <w:t>İmza</w:t>
      </w:r>
      <w:r w:rsidRPr="00983A98">
        <w:rPr>
          <w:rFonts w:ascii="Times New Roman" w:eastAsia="Times New Roman" w:hAnsi="Times New Roman"/>
          <w:sz w:val="24"/>
          <w:szCs w:val="24"/>
          <w:lang w:eastAsia="tr-TR"/>
        </w:rPr>
        <w:t xml:space="preserve">: </w:t>
      </w:r>
      <w:r w:rsidRPr="00983A98">
        <w:rPr>
          <w:rFonts w:ascii="Times New Roman" w:eastAsia="Times New Roman" w:hAnsi="Times New Roman"/>
          <w:sz w:val="24"/>
          <w:szCs w:val="24"/>
          <w:lang w:eastAsia="tr-TR"/>
        </w:rPr>
        <w:tab/>
        <w:t xml:space="preserve"> </w:t>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r>
      <w:r w:rsidRPr="00983A98">
        <w:rPr>
          <w:rFonts w:ascii="Times New Roman" w:eastAsia="Times New Roman" w:hAnsi="Times New Roman"/>
          <w:b/>
          <w:sz w:val="24"/>
          <w:szCs w:val="24"/>
          <w:lang w:eastAsia="tr-TR"/>
        </w:rPr>
        <w:tab/>
        <w:t>Tarih:</w:t>
      </w:r>
      <w:r w:rsidRPr="00983A98">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983A98" w:rsidRPr="00983A98" w:rsidTr="00904BDA">
        <w:trPr>
          <w:trHeight w:val="989"/>
        </w:trPr>
        <w:tc>
          <w:tcPr>
            <w:tcW w:w="7171" w:type="dxa"/>
            <w:shd w:val="clear" w:color="auto" w:fill="auto"/>
          </w:tcPr>
          <w:p w:rsidR="00983A98" w:rsidRPr="00983A98" w:rsidRDefault="00983A98" w:rsidP="00983A98">
            <w:pPr>
              <w:tabs>
                <w:tab w:val="left" w:pos="7800"/>
              </w:tabs>
              <w:spacing w:after="0" w:line="240" w:lineRule="auto"/>
              <w:rPr>
                <w:rFonts w:ascii="Times New Roman" w:eastAsia="Times New Roman" w:hAnsi="Times New Roman"/>
                <w:sz w:val="24"/>
                <w:szCs w:val="24"/>
                <w:lang w:eastAsia="tr-TR"/>
              </w:rPr>
            </w:pPr>
            <w:r w:rsidRPr="00983A98">
              <w:rPr>
                <w:rFonts w:ascii="Times New Roman" w:eastAsia="Times New Roman" w:hAnsi="Times New Roman"/>
                <w:sz w:val="24"/>
                <w:szCs w:val="24"/>
                <w:lang w:eastAsia="tr-TR"/>
              </w:rPr>
              <w:t xml:space="preserve"> </w:t>
            </w:r>
          </w:p>
        </w:tc>
        <w:tc>
          <w:tcPr>
            <w:tcW w:w="2777" w:type="dxa"/>
            <w:shd w:val="clear" w:color="auto" w:fill="auto"/>
          </w:tcPr>
          <w:p w:rsidR="00983A98" w:rsidRPr="00983A98" w:rsidRDefault="00983A98" w:rsidP="00983A98">
            <w:pPr>
              <w:tabs>
                <w:tab w:val="left" w:pos="7800"/>
              </w:tabs>
              <w:spacing w:after="0" w:line="240" w:lineRule="auto"/>
              <w:jc w:val="center"/>
              <w:rPr>
                <w:rFonts w:ascii="Times New Roman" w:eastAsia="Times New Roman" w:hAnsi="Times New Roman"/>
                <w:sz w:val="24"/>
                <w:szCs w:val="24"/>
                <w:lang w:eastAsia="tr-TR"/>
              </w:rPr>
            </w:pPr>
          </w:p>
          <w:p w:rsidR="00983A98" w:rsidRPr="00983A98" w:rsidRDefault="00983A98" w:rsidP="00983A98">
            <w:pPr>
              <w:tabs>
                <w:tab w:val="left" w:pos="7800"/>
              </w:tabs>
              <w:spacing w:after="0" w:line="240" w:lineRule="auto"/>
              <w:jc w:val="center"/>
              <w:rPr>
                <w:rFonts w:ascii="Times New Roman" w:eastAsia="Times New Roman" w:hAnsi="Times New Roman"/>
                <w:sz w:val="24"/>
                <w:szCs w:val="24"/>
                <w:lang w:eastAsia="tr-TR"/>
              </w:rPr>
            </w:pPr>
            <w:r w:rsidRPr="00983A98">
              <w:rPr>
                <w:rFonts w:ascii="Times New Roman" w:eastAsia="Times New Roman" w:hAnsi="Times New Roman"/>
                <w:sz w:val="24"/>
                <w:szCs w:val="24"/>
                <w:lang w:eastAsia="tr-TR"/>
              </w:rPr>
              <w:t xml:space="preserve"> </w:t>
            </w:r>
          </w:p>
        </w:tc>
      </w:tr>
    </w:tbl>
    <w:p w:rsidR="00983A98" w:rsidRPr="00983A98" w:rsidRDefault="00983A98" w:rsidP="00983A98">
      <w:pPr>
        <w:tabs>
          <w:tab w:val="left" w:pos="7800"/>
        </w:tabs>
        <w:spacing w:after="0" w:line="240" w:lineRule="auto"/>
        <w:rPr>
          <w:rFonts w:eastAsia="Times New Roman"/>
          <w:color w:val="FF0000"/>
          <w:lang w:val="en-US" w:eastAsia="tr-TR"/>
        </w:rPr>
      </w:pPr>
    </w:p>
    <w:p w:rsidR="00C625BC" w:rsidRPr="00AA17BD" w:rsidRDefault="00C625BC"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lastRenderedPageBreak/>
        <w:drawing>
          <wp:inline distT="0" distB="0" distL="0" distR="0">
            <wp:extent cx="800100" cy="504825"/>
            <wp:effectExtent l="0" t="0" r="0" b="9525"/>
            <wp:docPr id="157" name="Resi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pPr w:leftFromText="141" w:rightFromText="141" w:vertAnchor="text" w:horzAnchor="page" w:tblpX="8383" w:tblpY="-50"/>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outlineLvl w:val="0"/>
        <w:rPr>
          <w:rFonts w:ascii="Times New Roman" w:eastAsia="Times New Roman" w:hAnsi="Times New Roman"/>
          <w:b/>
          <w:sz w:val="24"/>
          <w:szCs w:val="24"/>
          <w:lang w:eastAsia="tr-TR"/>
        </w:rPr>
      </w:pPr>
    </w:p>
    <w:tbl>
      <w:tblPr>
        <w:tblpPr w:leftFromText="141" w:rightFromText="141" w:vertAnchor="text" w:horzAnchor="margin" w:tblpY="49"/>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0"/>
        <w:gridCol w:w="2764"/>
        <w:gridCol w:w="1562"/>
        <w:gridCol w:w="4191"/>
      </w:tblGrid>
      <w:tr w:rsidR="00AA17BD" w:rsidRPr="00AA17BD" w:rsidTr="00053787">
        <w:tc>
          <w:tcPr>
            <w:tcW w:w="167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4"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bookmarkStart w:id="44" w:name="siyaset131313257"/>
            <w:r w:rsidRPr="00AA17BD">
              <w:rPr>
                <w:rFonts w:ascii="Times New Roman" w:eastAsia="Times New Roman" w:hAnsi="Times New Roman"/>
                <w:color w:val="333333"/>
                <w:lang w:eastAsia="tr-TR"/>
              </w:rPr>
              <w:t>131313257</w:t>
            </w:r>
            <w:bookmarkEnd w:id="44"/>
          </w:p>
        </w:tc>
        <w:tc>
          <w:tcPr>
            <w:tcW w:w="1562"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91"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Siyaset Bilimi</w:t>
            </w:r>
          </w:p>
        </w:tc>
      </w:tr>
    </w:tbl>
    <w:tbl>
      <w:tblPr>
        <w:tblpPr w:leftFromText="141" w:rightFromText="141" w:vertAnchor="text" w:horzAnchor="margin" w:tblpY="459"/>
        <w:tblW w:w="10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77"/>
        <w:gridCol w:w="221"/>
        <w:gridCol w:w="1101"/>
        <w:gridCol w:w="782"/>
        <w:gridCol w:w="42"/>
        <w:gridCol w:w="660"/>
        <w:gridCol w:w="856"/>
        <w:gridCol w:w="496"/>
        <w:gridCol w:w="171"/>
        <w:gridCol w:w="110"/>
        <w:gridCol w:w="2000"/>
        <w:gridCol w:w="571"/>
        <w:gridCol w:w="1573"/>
      </w:tblGrid>
      <w:tr w:rsidR="00AA17BD" w:rsidRPr="00AA17BD" w:rsidTr="00053787">
        <w:trPr>
          <w:trHeight w:val="299"/>
        </w:trPr>
        <w:tc>
          <w:tcPr>
            <w:tcW w:w="1074" w:type="dxa"/>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3383" w:type="dxa"/>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5776" w:type="dxa"/>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298"/>
        </w:trPr>
        <w:tc>
          <w:tcPr>
            <w:tcW w:w="1074" w:type="dxa"/>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798" w:type="dxa"/>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1101" w:type="dxa"/>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1483" w:type="dxa"/>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856" w:type="dxa"/>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2681" w:type="dxa"/>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1573" w:type="dxa"/>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286"/>
        </w:trPr>
        <w:tc>
          <w:tcPr>
            <w:tcW w:w="1074" w:type="dxa"/>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798" w:type="dxa"/>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1101" w:type="dxa"/>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1483" w:type="dxa"/>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856" w:type="dxa"/>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66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2681" w:type="dxa"/>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1573" w:type="dxa"/>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264"/>
        </w:trPr>
        <w:tc>
          <w:tcPr>
            <w:tcW w:w="10233" w:type="dxa"/>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426"/>
        </w:trPr>
        <w:tc>
          <w:tcPr>
            <w:tcW w:w="1651" w:type="dxa"/>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2146" w:type="dxa"/>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2012" w:type="dxa"/>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2281" w:type="dxa"/>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2143" w:type="dxa"/>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08"/>
        </w:trPr>
        <w:tc>
          <w:tcPr>
            <w:tcW w:w="1651" w:type="dxa"/>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2146" w:type="dxa"/>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2012" w:type="dxa"/>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2281" w:type="dxa"/>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2143" w:type="dxa"/>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252"/>
        </w:trPr>
        <w:tc>
          <w:tcPr>
            <w:tcW w:w="10233" w:type="dxa"/>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176"/>
        </w:trPr>
        <w:tc>
          <w:tcPr>
            <w:tcW w:w="3755" w:type="dxa"/>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2335" w:type="dxa"/>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2571" w:type="dxa"/>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1573" w:type="dxa"/>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2571" w:type="dxa"/>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573" w:type="dxa"/>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2571"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2571"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2571" w:type="dxa"/>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2571" w:type="dxa"/>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2571" w:type="dxa"/>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113"/>
        </w:trPr>
        <w:tc>
          <w:tcPr>
            <w:tcW w:w="3755" w:type="dxa"/>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2335" w:type="dxa"/>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(Derse Katılım)</w:t>
            </w:r>
          </w:p>
        </w:tc>
        <w:tc>
          <w:tcPr>
            <w:tcW w:w="2571" w:type="dxa"/>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1573" w:type="dxa"/>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AA17BD" w:rsidRPr="00AA17BD" w:rsidTr="00053787">
        <w:trPr>
          <w:trHeight w:val="305"/>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2335" w:type="dxa"/>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2571" w:type="dxa"/>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1573" w:type="dxa"/>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AA17BD" w:rsidRPr="00AA17BD" w:rsidTr="00053787">
        <w:trPr>
          <w:trHeight w:val="347"/>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6478" w:type="dxa"/>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983A98">
        <w:trPr>
          <w:trHeight w:val="3630"/>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 KISA İÇERİĞİ</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2520"/>
              </w:tabs>
              <w:spacing w:after="0" w:line="240" w:lineRule="auto"/>
              <w:jc w:val="both"/>
              <w:rPr>
                <w:rFonts w:ascii="Times New Roman" w:eastAsia="Times New Roman" w:hAnsi="Times New Roman"/>
                <w:color w:val="333333"/>
                <w:sz w:val="18"/>
                <w:szCs w:val="18"/>
                <w:lang w:eastAsia="tr-TR"/>
              </w:rPr>
            </w:pPr>
            <w:proofErr w:type="gramStart"/>
            <w:r w:rsidRPr="00AA17BD">
              <w:rPr>
                <w:rFonts w:ascii="Times New Roman" w:eastAsia="Times New Roman" w:hAnsi="Times New Roman"/>
                <w:color w:val="333333"/>
                <w:sz w:val="18"/>
                <w:szCs w:val="18"/>
                <w:lang w:eastAsia="tr-TR"/>
              </w:rPr>
              <w:t xml:space="preserve">Dersin kapsadığı konular, siyasal otorite kavramı ve olgusu, iktidar, meşruiyet ve egemenlik sorunları ile ideoloji, devlet, anayasa, demokrasi, politika, siyaset bilimi, siyasal güç ve iktidar, ordu ve militerleşme, ordunun otoriter ve demokratik sistemlerde yeri ve rolü, siyasal partiler, baskı ve çıkar grupları, kamuoyu, seçimler, seçim sistemleri ve temsil gibi kavramları içerir. </w:t>
            </w:r>
            <w:proofErr w:type="gramEnd"/>
            <w:r w:rsidRPr="00AA17BD">
              <w:rPr>
                <w:rFonts w:ascii="Times New Roman" w:eastAsia="Times New Roman" w:hAnsi="Times New Roman"/>
                <w:color w:val="333333"/>
                <w:sz w:val="18"/>
                <w:szCs w:val="18"/>
                <w:lang w:eastAsia="tr-TR"/>
              </w:rPr>
              <w:t xml:space="preserve">Derste bu kavramlar hakkında genel bir bilgi ve konular üzerindeki bilimsel tartışmalar da verilecektir. Bu konu ve kavramlardan sonra öğrencilere siyasal bilgiler alanında etkili olan klasik liberalizm, muhafazakârlık, Marksizm ve Faşizm gibi önemli siyasal ideolojilerden de bahsedilecektir. </w:t>
            </w:r>
            <w:proofErr w:type="gramStart"/>
            <w:r w:rsidRPr="00AA17BD">
              <w:rPr>
                <w:rFonts w:ascii="Times New Roman" w:eastAsia="Times New Roman" w:hAnsi="Times New Roman"/>
                <w:color w:val="333333"/>
                <w:sz w:val="18"/>
                <w:szCs w:val="18"/>
                <w:lang w:eastAsia="tr-TR"/>
              </w:rPr>
              <w:t xml:space="preserve">Ayrıca modern demokratik sistemlerden; parlamentarizm ve parlamenter sistem-İngiltere Örneği, Amerikan Başkanlık ve güçler ayrılığı sistemi, Fransız yarı başkanlık (güçlü Cumhurbaşkanı, zayıf Başbakan) sistemi, Kapitalist devlet ve toplum örgütlenmesi, Sosyal Devlet ve Sosyal Demokrasi-Nordik Demokrasiler Örneği, İngiliz İşçi Partisi ve Sosyal Devlet için Tony Blair’in Üçüncü Yol Kavramı, Asya Demokrasileri (Hindistan örneği), Afrika ve Latin Amerika’da militarist devletler ve militarizm gibi çağdaş tartışmalarla da dersin içeriğinin zenginleştirilmesi amaçlanmaktadır. </w:t>
            </w:r>
            <w:proofErr w:type="gramEnd"/>
            <w:r w:rsidRPr="00AA17BD">
              <w:rPr>
                <w:rFonts w:ascii="Times New Roman" w:eastAsia="Times New Roman" w:hAnsi="Times New Roman"/>
                <w:color w:val="333333"/>
                <w:sz w:val="18"/>
                <w:szCs w:val="18"/>
                <w:lang w:eastAsia="tr-TR"/>
              </w:rPr>
              <w:t>Son olarak son yılların önemli sorunları olan insan hakları ve terör konularının toplumsal ve devlet yaşamına etkilerine de değinilecektir.</w:t>
            </w:r>
          </w:p>
        </w:tc>
      </w:tr>
      <w:tr w:rsidR="00AA17BD" w:rsidRPr="00AA17BD" w:rsidTr="00053787">
        <w:trPr>
          <w:trHeight w:val="332"/>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 AMAÇLARI</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ahoma" w:eastAsia="Times New Roman" w:hAnsi="Tahoma"/>
                <w:sz w:val="18"/>
                <w:szCs w:val="18"/>
                <w:lang w:eastAsia="tr-TR"/>
              </w:rPr>
            </w:pPr>
            <w:r w:rsidRPr="00AA17BD">
              <w:rPr>
                <w:rFonts w:ascii="Times New Roman" w:eastAsia="Times New Roman" w:hAnsi="Times New Roman"/>
                <w:sz w:val="18"/>
                <w:szCs w:val="18"/>
                <w:lang w:eastAsia="tr-TR"/>
              </w:rPr>
              <w:t>Siyaset Bilimine Giriş dersi öğrencilere siyaseti bir sanat ve siyasal bilgileri de sosyal bilimlerin bir alt disiplini olarak tanıtır. Derste öğrencilere siyasal bilgiler eğitimi için gerekli olan giriş mahiyetindeki genel bir kavramlar çerçevesi sunulacaktır.</w:t>
            </w:r>
          </w:p>
        </w:tc>
      </w:tr>
      <w:tr w:rsidR="00AA17BD" w:rsidRPr="00AA17BD" w:rsidTr="00053787">
        <w:trPr>
          <w:trHeight w:val="404"/>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 MESLEK EĞİTİMİNİ SAĞLAMAYA YÖNELİK KATKISI</w:t>
            </w:r>
          </w:p>
        </w:tc>
        <w:tc>
          <w:tcPr>
            <w:tcW w:w="6478" w:type="dxa"/>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w:t>
            </w:r>
          </w:p>
        </w:tc>
      </w:tr>
      <w:tr w:rsidR="00AA17BD" w:rsidRPr="00AA17BD" w:rsidTr="00053787">
        <w:trPr>
          <w:trHeight w:val="1214"/>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 ÖĞRENİM ÇIKTILARI</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Bu dersi almış olan öğrenciler kendilerini politika ve siyasal bilgiler konularında donatmış olacaklardır. Bu ders aslında, siyaset, siyaset bilimi, uluslararası ilişkiler ve siyaset felsefesi üzerinde ileri akademik çalışmalar ve genel okumalar yapmak isteyenler için giriş mahiyetinde bir derstir. Daha ileri düzeyde çalışma amaçlamayanlar, bu dersle kendilerini toplumda ve devlet mekanizmasında nelerin nasıl ve niçin olduğunu anlamaya yönelik teorik ve pratik bilimsel bilgilerle donatmış olacaklardır. </w:t>
            </w:r>
          </w:p>
          <w:p w:rsidR="00AA17BD" w:rsidRPr="00AA17BD" w:rsidRDefault="00AA17BD" w:rsidP="00AA17BD">
            <w:pPr>
              <w:spacing w:after="0" w:line="240" w:lineRule="auto"/>
              <w:rPr>
                <w:rFonts w:ascii="Times New Roman" w:eastAsia="Times New Roman" w:hAnsi="Times New Roman"/>
                <w:sz w:val="18"/>
                <w:szCs w:val="18"/>
                <w:lang w:eastAsia="tr-TR"/>
              </w:rPr>
            </w:pPr>
          </w:p>
        </w:tc>
      </w:tr>
      <w:tr w:rsidR="00AA17BD" w:rsidRPr="00AA17BD" w:rsidTr="00053787">
        <w:trPr>
          <w:trHeight w:val="422"/>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TEMEL DERS KİTABI</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Cs/>
                <w:color w:val="333333"/>
                <w:sz w:val="18"/>
                <w:szCs w:val="18"/>
                <w:lang w:val="en-US" w:eastAsia="tr-TR"/>
              </w:rPr>
            </w:pPr>
            <w:r w:rsidRPr="00AA17BD">
              <w:rPr>
                <w:rFonts w:ascii="Times New Roman" w:eastAsia="Times New Roman" w:hAnsi="Times New Roman"/>
                <w:bCs/>
                <w:color w:val="333333"/>
                <w:sz w:val="18"/>
                <w:szCs w:val="18"/>
                <w:lang w:val="en-US" w:eastAsia="tr-TR"/>
              </w:rPr>
              <w:t xml:space="preserve">Münci Kapani, </w:t>
            </w:r>
            <w:r w:rsidRPr="00AA17BD">
              <w:rPr>
                <w:rFonts w:ascii="Times New Roman" w:eastAsia="Times New Roman" w:hAnsi="Times New Roman"/>
                <w:bCs/>
                <w:i/>
                <w:color w:val="333333"/>
                <w:sz w:val="18"/>
                <w:szCs w:val="18"/>
                <w:lang w:val="en-US" w:eastAsia="tr-TR"/>
              </w:rPr>
              <w:t xml:space="preserve">Politika Bilimine </w:t>
            </w:r>
            <w:proofErr w:type="gramStart"/>
            <w:r w:rsidRPr="00AA17BD">
              <w:rPr>
                <w:rFonts w:ascii="Times New Roman" w:eastAsia="Times New Roman" w:hAnsi="Times New Roman"/>
                <w:bCs/>
                <w:i/>
                <w:color w:val="333333"/>
                <w:sz w:val="18"/>
                <w:szCs w:val="18"/>
                <w:lang w:val="en-US" w:eastAsia="tr-TR"/>
              </w:rPr>
              <w:t>Giriş</w:t>
            </w:r>
            <w:r w:rsidRPr="00AA17BD">
              <w:rPr>
                <w:rFonts w:ascii="Times New Roman" w:eastAsia="Times New Roman" w:hAnsi="Times New Roman"/>
                <w:bCs/>
                <w:color w:val="333333"/>
                <w:sz w:val="18"/>
                <w:szCs w:val="18"/>
                <w:lang w:val="en-US" w:eastAsia="tr-TR"/>
              </w:rPr>
              <w:t>,  Bilgi</w:t>
            </w:r>
            <w:proofErr w:type="gramEnd"/>
            <w:r w:rsidRPr="00AA17BD">
              <w:rPr>
                <w:rFonts w:ascii="Times New Roman" w:eastAsia="Times New Roman" w:hAnsi="Times New Roman"/>
                <w:bCs/>
                <w:color w:val="333333"/>
                <w:sz w:val="18"/>
                <w:szCs w:val="18"/>
                <w:lang w:val="en-US" w:eastAsia="tr-TR"/>
              </w:rPr>
              <w:t xml:space="preserve"> Yayınevi, Ankara, 2003. </w:t>
            </w:r>
          </w:p>
          <w:p w:rsidR="00AA17BD" w:rsidRPr="00AA17BD" w:rsidRDefault="00AA17BD" w:rsidP="00AA17BD">
            <w:pPr>
              <w:spacing w:after="0" w:line="240" w:lineRule="auto"/>
              <w:jc w:val="both"/>
              <w:rPr>
                <w:rFonts w:ascii="Times New Roman" w:eastAsia="Times New Roman" w:hAnsi="Times New Roman"/>
                <w:bCs/>
                <w:color w:val="333333"/>
                <w:sz w:val="18"/>
                <w:szCs w:val="18"/>
                <w:lang w:val="en-US" w:eastAsia="tr-TR"/>
              </w:rPr>
            </w:pPr>
            <w:r w:rsidRPr="00AA17BD">
              <w:rPr>
                <w:rFonts w:ascii="Times New Roman" w:eastAsia="Times New Roman" w:hAnsi="Times New Roman"/>
                <w:bCs/>
                <w:color w:val="333333"/>
                <w:sz w:val="18"/>
                <w:szCs w:val="18"/>
                <w:lang w:val="en-US" w:eastAsia="tr-TR"/>
              </w:rPr>
              <w:t xml:space="preserve">Bülent Daver, </w:t>
            </w:r>
            <w:r w:rsidRPr="00AA17BD">
              <w:rPr>
                <w:rFonts w:ascii="Times New Roman" w:eastAsia="Times New Roman" w:hAnsi="Times New Roman"/>
                <w:bCs/>
                <w:i/>
                <w:color w:val="333333"/>
                <w:sz w:val="18"/>
                <w:szCs w:val="18"/>
                <w:lang w:val="en-US" w:eastAsia="tr-TR"/>
              </w:rPr>
              <w:t>Siyaset Bilimine Giriş</w:t>
            </w:r>
            <w:r w:rsidRPr="00AA17BD">
              <w:rPr>
                <w:rFonts w:ascii="Times New Roman" w:eastAsia="Times New Roman" w:hAnsi="Times New Roman"/>
                <w:bCs/>
                <w:color w:val="333333"/>
                <w:sz w:val="18"/>
                <w:szCs w:val="18"/>
                <w:lang w:val="en-US" w:eastAsia="tr-TR"/>
              </w:rPr>
              <w:t>, Siyasal Kitabevi, Ankara, 2002.</w:t>
            </w:r>
          </w:p>
        </w:tc>
      </w:tr>
      <w:tr w:rsidR="00AA17BD" w:rsidRPr="00AA17BD" w:rsidTr="00053787">
        <w:trPr>
          <w:trHeight w:val="422"/>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YARDIMCI KAYNAKLAR</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Cs/>
                <w:color w:val="333333"/>
                <w:sz w:val="18"/>
                <w:szCs w:val="18"/>
                <w:lang w:val="en-US" w:eastAsia="tr-TR"/>
              </w:rPr>
            </w:pPr>
            <w:r w:rsidRPr="00AA17BD">
              <w:rPr>
                <w:rFonts w:ascii="Times New Roman" w:eastAsia="Times New Roman" w:hAnsi="Times New Roman"/>
                <w:bCs/>
                <w:color w:val="333333"/>
                <w:sz w:val="18"/>
                <w:szCs w:val="18"/>
                <w:lang w:val="en-US" w:eastAsia="tr-TR"/>
              </w:rPr>
              <w:t xml:space="preserve">Ahmet Taner Kışlalı, </w:t>
            </w:r>
            <w:r w:rsidRPr="00AA17BD">
              <w:rPr>
                <w:rFonts w:ascii="Times New Roman" w:eastAsia="Times New Roman" w:hAnsi="Times New Roman"/>
                <w:bCs/>
                <w:i/>
                <w:color w:val="333333"/>
                <w:sz w:val="18"/>
                <w:szCs w:val="18"/>
                <w:lang w:val="en-US" w:eastAsia="tr-TR"/>
              </w:rPr>
              <w:t>Siyaset Bilimi</w:t>
            </w:r>
            <w:r w:rsidRPr="00AA17BD">
              <w:rPr>
                <w:rFonts w:ascii="Times New Roman" w:eastAsia="Times New Roman" w:hAnsi="Times New Roman"/>
                <w:bCs/>
                <w:color w:val="333333"/>
                <w:sz w:val="18"/>
                <w:szCs w:val="18"/>
                <w:lang w:val="en-US" w:eastAsia="tr-TR"/>
              </w:rPr>
              <w:t xml:space="preserve">, İmge kitapevi, Ankara, 2003. </w:t>
            </w:r>
          </w:p>
          <w:p w:rsidR="00AA17BD" w:rsidRPr="00AA17BD" w:rsidRDefault="00AA17BD" w:rsidP="00AA17BD">
            <w:pPr>
              <w:spacing w:after="0" w:line="240" w:lineRule="auto"/>
              <w:jc w:val="both"/>
              <w:rPr>
                <w:rFonts w:ascii="Times New Roman" w:eastAsia="Times New Roman" w:hAnsi="Times New Roman"/>
                <w:bCs/>
                <w:color w:val="333333"/>
                <w:sz w:val="18"/>
                <w:szCs w:val="18"/>
                <w:lang w:val="en-US" w:eastAsia="tr-TR"/>
              </w:rPr>
            </w:pPr>
            <w:r w:rsidRPr="00AA17BD">
              <w:rPr>
                <w:rFonts w:ascii="Times New Roman" w:eastAsia="Times New Roman" w:hAnsi="Times New Roman"/>
                <w:bCs/>
                <w:color w:val="333333"/>
                <w:sz w:val="18"/>
                <w:szCs w:val="18"/>
                <w:lang w:val="en-US" w:eastAsia="tr-TR"/>
              </w:rPr>
              <w:t xml:space="preserve">Kemali Saybaşılı, </w:t>
            </w:r>
            <w:r w:rsidRPr="00AA17BD">
              <w:rPr>
                <w:rFonts w:ascii="Times New Roman" w:eastAsia="Times New Roman" w:hAnsi="Times New Roman"/>
                <w:bCs/>
                <w:i/>
                <w:color w:val="333333"/>
                <w:sz w:val="18"/>
                <w:szCs w:val="18"/>
                <w:lang w:val="en-US" w:eastAsia="tr-TR"/>
              </w:rPr>
              <w:t>Siyaset Biliminde Temel Yaklaşımlar</w:t>
            </w:r>
            <w:r w:rsidRPr="00AA17BD">
              <w:rPr>
                <w:rFonts w:ascii="Times New Roman" w:eastAsia="Times New Roman" w:hAnsi="Times New Roman"/>
                <w:bCs/>
                <w:color w:val="333333"/>
                <w:sz w:val="18"/>
                <w:szCs w:val="18"/>
                <w:lang w:val="en-US" w:eastAsia="tr-TR"/>
              </w:rPr>
              <w:t xml:space="preserve">, Doruk yayıncılık, İstanbul, 1999. </w:t>
            </w:r>
          </w:p>
          <w:p w:rsidR="00AA17BD" w:rsidRPr="00AA17BD" w:rsidRDefault="00AA17BD" w:rsidP="00AA17BD">
            <w:pPr>
              <w:spacing w:after="0" w:line="240" w:lineRule="auto"/>
              <w:jc w:val="both"/>
              <w:rPr>
                <w:rFonts w:ascii="Times New Roman" w:eastAsia="Times New Roman" w:hAnsi="Times New Roman"/>
                <w:bCs/>
                <w:color w:val="333333"/>
                <w:sz w:val="18"/>
                <w:szCs w:val="18"/>
                <w:lang w:val="en-US" w:eastAsia="tr-TR"/>
              </w:rPr>
            </w:pPr>
            <w:r w:rsidRPr="00AA17BD">
              <w:rPr>
                <w:rFonts w:ascii="Times New Roman" w:eastAsia="Times New Roman" w:hAnsi="Times New Roman"/>
                <w:bCs/>
                <w:color w:val="333333"/>
                <w:sz w:val="18"/>
                <w:szCs w:val="18"/>
                <w:lang w:val="en-US" w:eastAsia="tr-TR"/>
              </w:rPr>
              <w:t xml:space="preserve">Sarıbay, Ali Yaşar and Öğün, Süleyman Seyfi, </w:t>
            </w:r>
            <w:r w:rsidRPr="00AA17BD">
              <w:rPr>
                <w:rFonts w:ascii="Times New Roman" w:eastAsia="Times New Roman" w:hAnsi="Times New Roman"/>
                <w:bCs/>
                <w:i/>
                <w:color w:val="333333"/>
                <w:sz w:val="18"/>
                <w:szCs w:val="18"/>
                <w:lang w:val="en-US" w:eastAsia="tr-TR"/>
              </w:rPr>
              <w:t>Politikbilim</w:t>
            </w:r>
            <w:r w:rsidRPr="00AA17BD">
              <w:rPr>
                <w:rFonts w:ascii="Times New Roman" w:eastAsia="Times New Roman" w:hAnsi="Times New Roman"/>
                <w:bCs/>
                <w:color w:val="333333"/>
                <w:sz w:val="18"/>
                <w:szCs w:val="18"/>
                <w:lang w:val="en-US" w:eastAsia="tr-TR"/>
              </w:rPr>
              <w:t>,</w:t>
            </w:r>
            <w:r w:rsidR="00D83317">
              <w:rPr>
                <w:rFonts w:ascii="Times New Roman" w:eastAsia="Times New Roman" w:hAnsi="Times New Roman"/>
                <w:bCs/>
                <w:color w:val="333333"/>
                <w:sz w:val="18"/>
                <w:szCs w:val="18"/>
                <w:lang w:val="en-US" w:eastAsia="tr-TR"/>
              </w:rPr>
              <w:t xml:space="preserve"> Alfa, 2. Basım, Ankara, </w:t>
            </w:r>
            <w:r w:rsidR="00D83317">
              <w:rPr>
                <w:rFonts w:ascii="Times New Roman" w:eastAsia="Times New Roman" w:hAnsi="Times New Roman"/>
                <w:bCs/>
                <w:color w:val="333333"/>
                <w:sz w:val="18"/>
                <w:szCs w:val="18"/>
                <w:lang w:val="en-US" w:eastAsia="tr-TR"/>
              </w:rPr>
              <w:lastRenderedPageBreak/>
              <w:t xml:space="preserve">1999. </w:t>
            </w:r>
          </w:p>
        </w:tc>
      </w:tr>
      <w:tr w:rsidR="00AA17BD" w:rsidRPr="00AA17BD" w:rsidTr="00053787">
        <w:trPr>
          <w:trHeight w:val="406"/>
        </w:trPr>
        <w:tc>
          <w:tcPr>
            <w:tcW w:w="3755" w:type="dxa"/>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lastRenderedPageBreak/>
              <w:t>DERSTE GEREKLİ ARAÇ VE GEREÇLER</w:t>
            </w:r>
          </w:p>
        </w:tc>
        <w:tc>
          <w:tcPr>
            <w:tcW w:w="6478" w:type="dxa"/>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w:t>
            </w:r>
          </w:p>
        </w:tc>
      </w:tr>
    </w:tbl>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r w:rsidRPr="00AA17BD">
              <w:rPr>
                <w:rFonts w:ascii="Times New Roman" w:eastAsia="Times New Roman" w:hAnsi="Times New Roman"/>
                <w:b/>
                <w:lang w:eastAsia="tr-TR"/>
              </w:rPr>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Siyaset Biliminin Doğası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Siyaset Biliminin Yöntemleri.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Siyaset Biliminin Temel Kavramlar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Siyasi Kurumlar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Politik Davranış</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Siyasi Partiler</w:t>
            </w:r>
          </w:p>
        </w:tc>
      </w:tr>
      <w:tr w:rsidR="009F719A"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F719A"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F719A" w:rsidRPr="00AA17BD" w:rsidRDefault="009F719A" w:rsidP="00AA17BD">
            <w:pPr>
              <w:spacing w:after="0" w:line="240" w:lineRule="auto"/>
              <w:rPr>
                <w:rFonts w:ascii="Times New Roman" w:eastAsia="Times New Roman" w:hAnsi="Times New Roman"/>
                <w:sz w:val="20"/>
                <w:szCs w:val="20"/>
                <w:lang w:eastAsia="tr-TR"/>
              </w:rPr>
            </w:pPr>
            <w:r w:rsidRPr="009F719A">
              <w:rPr>
                <w:rFonts w:ascii="Times New Roman" w:eastAsia="Times New Roman" w:hAnsi="Times New Roman"/>
                <w:sz w:val="20"/>
                <w:szCs w:val="20"/>
                <w:lang w:eastAsia="tr-TR"/>
              </w:rPr>
              <w:t>Siyasi Partiler ve Parti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9F719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9F719A"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9F719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9F719A" w:rsidRPr="00AA17BD">
              <w:rPr>
                <w:rFonts w:ascii="Times New Roman" w:eastAsia="Times New Roman" w:hAnsi="Times New Roman"/>
                <w:sz w:val="20"/>
                <w:szCs w:val="20"/>
                <w:lang w:eastAsia="tr-TR"/>
              </w:rPr>
              <w:t>Çıkar Grupları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Baskı Grupları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Siyasi Katılım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Seçimler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Oy Verme Davranışı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Devlet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9F719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Bürokrasi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9F719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r w:rsidR="009F719A">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58"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131313258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45" w:name="İDAREHUK"/>
            <w:r w:rsidRPr="00AA17BD">
              <w:rPr>
                <w:rFonts w:ascii="Times New Roman" w:eastAsia="Times New Roman" w:hAnsi="Times New Roman"/>
                <w:sz w:val="20"/>
                <w:szCs w:val="20"/>
                <w:lang w:eastAsia="tr-TR"/>
              </w:rPr>
              <w:t>İdare H</w:t>
            </w:r>
            <w:bookmarkEnd w:id="45"/>
            <w:r w:rsidRPr="00AA17BD">
              <w:rPr>
                <w:rFonts w:ascii="Times New Roman" w:eastAsia="Times New Roman" w:hAnsi="Times New Roman"/>
                <w:sz w:val="20"/>
                <w:szCs w:val="20"/>
                <w:lang w:eastAsia="tr-TR"/>
              </w:rPr>
              <w:t>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İdare hukuku kaynakları, idarenin sorumluluğu, idari işlemler, idari sözleşmeler, Türkiye’nin idari yapısı, mahalli idareler, idari yargılar.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ahoma" w:eastAsia="Times New Roman" w:hAnsi="Tahoma"/>
                <w:sz w:val="20"/>
                <w:szCs w:val="20"/>
                <w:lang w:eastAsia="tr-TR"/>
              </w:rPr>
            </w:pPr>
            <w:r w:rsidRPr="00AA17BD">
              <w:rPr>
                <w:rFonts w:ascii="Times New Roman" w:eastAsia="Times New Roman" w:hAnsi="Times New Roman"/>
                <w:sz w:val="20"/>
                <w:szCs w:val="20"/>
                <w:lang w:eastAsia="tr-TR"/>
              </w:rPr>
              <w:t>Dersin amacı idare hukukunun temel düzenlemelerini öğrencilere tanıtmaktır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İdare hukuku temel kavramlarını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Merkezi yönetim örgütlerini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Mahalli idare organlarını tanıma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Mahalli idare ile ilgili düzenlemeleri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Mahalli idarelerin bütçelerini tanıma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Merkezi ve mahalli idarelerin kuruluş şartlarını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Bölgesel ve yerel yönetimi bilme</w:t>
            </w:r>
          </w:p>
          <w:p w:rsidR="00AA17BD" w:rsidRPr="00AA17BD" w:rsidRDefault="00AA17BD" w:rsidP="00AA17BD">
            <w:pPr>
              <w:spacing w:after="0" w:line="240" w:lineRule="auto"/>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İdari yargı kuruluşlarının görev alanlarını 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36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 xml:space="preserve">Gözler, Kemal (2002). </w:t>
            </w:r>
            <w:r w:rsidRPr="00AA17BD">
              <w:rPr>
                <w:rFonts w:ascii="Times New Roman" w:eastAsia="Times New Roman" w:hAnsi="Times New Roman"/>
                <w:bCs/>
                <w:color w:val="333333"/>
                <w:sz w:val="20"/>
                <w:szCs w:val="20"/>
                <w:lang w:val="en-US" w:eastAsia="tr-TR"/>
              </w:rPr>
              <w:t>İdare Hukukuna Giriş, Bursa: Ekin kitapevi</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360" w:lineRule="auto"/>
              <w:rPr>
                <w:rFonts w:ascii="Times New Roman" w:eastAsia="Times New Roman" w:hAnsi="Times New Roman"/>
                <w:b/>
                <w:color w:val="333333"/>
                <w:sz w:val="20"/>
                <w:szCs w:val="20"/>
                <w:lang w:val="en-US" w:eastAsia="tr-TR"/>
              </w:rPr>
            </w:pPr>
            <w:r w:rsidRPr="00AA17BD">
              <w:rPr>
                <w:rFonts w:ascii="Times New Roman" w:eastAsia="Times New Roman" w:hAnsi="Times New Roman"/>
                <w:bCs/>
                <w:color w:val="333333"/>
                <w:sz w:val="20"/>
                <w:szCs w:val="20"/>
                <w:lang w:val="en-US" w:eastAsia="tr-TR"/>
              </w:rPr>
              <w:t>İdare Hukuku ile ilgili diğer tüm yayın ve kanunlar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İdare ve İdare Hukuku, İdare Kavramı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İdare Hukukunun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İdare Hukukunun Doğumu ve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İdare Hukukunun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İdare Hukukunda </w:t>
            </w:r>
            <w:proofErr w:type="gramStart"/>
            <w:r w:rsidRPr="00AA17BD">
              <w:rPr>
                <w:rFonts w:ascii="Times New Roman" w:eastAsia="Times New Roman" w:hAnsi="Times New Roman"/>
                <w:sz w:val="20"/>
                <w:szCs w:val="20"/>
                <w:lang w:eastAsia="tr-TR"/>
              </w:rPr>
              <w:t>Hakim</w:t>
            </w:r>
            <w:proofErr w:type="gramEnd"/>
            <w:r w:rsidRPr="00AA17BD">
              <w:rPr>
                <w:rFonts w:ascii="Times New Roman" w:eastAsia="Times New Roman" w:hAnsi="Times New Roman"/>
                <w:sz w:val="20"/>
                <w:szCs w:val="20"/>
                <w:lang w:eastAsia="tr-TR"/>
              </w:rPr>
              <w:t xml:space="preserve"> Olan İlkeler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Merkezden Yönetim ve Yerinden Yönetim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457B1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57B14" w:rsidRPr="00AA17BD">
              <w:rPr>
                <w:rFonts w:ascii="Times New Roman" w:eastAsia="Times New Roman" w:hAnsi="Times New Roman"/>
                <w:sz w:val="20"/>
                <w:szCs w:val="20"/>
                <w:lang w:eastAsia="tr-TR"/>
              </w:rPr>
              <w:t>İdarenin Sorumluluğu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457B1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57B14"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İdari İşlemler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İdari Sözleşmeler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Türkiye’nin İdari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Merkezi İdare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Yerel Yönetimler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İdari Yargılama </w:t>
            </w:r>
          </w:p>
        </w:tc>
      </w:tr>
      <w:tr w:rsidR="00457B14"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57B14" w:rsidRPr="00AA17BD" w:rsidRDefault="00457B1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457B14" w:rsidRPr="00AA17BD" w:rsidRDefault="00457B14" w:rsidP="00AA17BD">
            <w:pPr>
              <w:spacing w:after="0" w:line="240" w:lineRule="auto"/>
              <w:rPr>
                <w:rFonts w:ascii="Times New Roman" w:eastAsia="Times New Roman" w:hAnsi="Times New Roman"/>
                <w:sz w:val="20"/>
                <w:szCs w:val="20"/>
                <w:lang w:eastAsia="tr-TR"/>
              </w:rPr>
            </w:pPr>
            <w:r w:rsidRPr="00457B14">
              <w:rPr>
                <w:rFonts w:ascii="Times New Roman" w:eastAsia="Times New Roman" w:hAnsi="Times New Roman"/>
                <w:sz w:val="20"/>
                <w:szCs w:val="20"/>
                <w:lang w:eastAsia="tr-TR"/>
              </w:rPr>
              <w:t>Türkiye'nin idari teşkilatı ve idari işlem kavramı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457B1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Pr="00AA17BD">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lastRenderedPageBreak/>
        <w:drawing>
          <wp:inline distT="0" distB="0" distL="0" distR="0">
            <wp:extent cx="800100" cy="504825"/>
            <wp:effectExtent l="0" t="0" r="0" b="9525"/>
            <wp:docPr id="159" name="Resi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7F43B1">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131</w:t>
            </w:r>
            <w:r w:rsidR="007F43B1">
              <w:rPr>
                <w:rFonts w:ascii="Times New Roman" w:eastAsia="Times New Roman" w:hAnsi="Times New Roman"/>
                <w:sz w:val="24"/>
                <w:szCs w:val="24"/>
                <w:lang w:eastAsia="tr-TR"/>
              </w:rPr>
              <w:t>012130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46" w:name="ATATÜRK2"/>
            <w:r w:rsidRPr="00AA17BD">
              <w:rPr>
                <w:rFonts w:ascii="Times New Roman" w:eastAsia="Times New Roman" w:hAnsi="Times New Roman"/>
                <w:sz w:val="20"/>
                <w:szCs w:val="20"/>
                <w:lang w:eastAsia="tr-TR"/>
              </w:rPr>
              <w:t>Atatürk İ</w:t>
            </w:r>
            <w:bookmarkEnd w:id="46"/>
            <w:r w:rsidRPr="00AA17BD">
              <w:rPr>
                <w:rFonts w:ascii="Times New Roman" w:eastAsia="Times New Roman" w:hAnsi="Times New Roman"/>
                <w:sz w:val="20"/>
                <w:szCs w:val="20"/>
                <w:lang w:eastAsia="tr-TR"/>
              </w:rPr>
              <w:t>lkeleri ve İnkılâp Tarihi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b/>
                <w:bCs/>
                <w:sz w:val="18"/>
                <w:szCs w:val="18"/>
                <w:lang w:eastAsia="tr-TR"/>
              </w:rPr>
            </w:pPr>
            <w:r w:rsidRPr="00AA17BD">
              <w:rPr>
                <w:rFonts w:ascii="Times New Roman" w:eastAsia="Times New Roman" w:hAnsi="Times New Roman"/>
                <w:sz w:val="18"/>
                <w:szCs w:val="18"/>
                <w:lang w:eastAsia="tr-TR"/>
              </w:rPr>
              <w:t xml:space="preserve">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Sosyal bilimlere ilişkin bilgilerini uygulama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Verileri analiz edebilme, değerlendirebilme ve tasarlama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Grup çalışması yapabilme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Disiplinler arası bir takıma liderlik edebilme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Yaşama karşılaştırmalı bakabilme becerisi, mesleki ve etik sorumluluğu anlama, etkin yazılı ve sözlü iletişim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Verilerin ulusal ve küresel tesiri ile sonuçlarını anlama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Hayat boyu öğrenimin önemini </w:t>
            </w:r>
            <w:proofErr w:type="gramStart"/>
            <w:r w:rsidRPr="00AA17BD">
              <w:rPr>
                <w:rFonts w:ascii="Times New Roman" w:eastAsia="Times New Roman" w:hAnsi="Times New Roman"/>
                <w:sz w:val="18"/>
                <w:szCs w:val="18"/>
                <w:lang w:eastAsia="tr-TR"/>
              </w:rPr>
              <w:t>kavrama  ve</w:t>
            </w:r>
            <w:proofErr w:type="gramEnd"/>
            <w:r w:rsidRPr="00AA17BD">
              <w:rPr>
                <w:rFonts w:ascii="Times New Roman" w:eastAsia="Times New Roman" w:hAnsi="Times New Roman"/>
                <w:sz w:val="18"/>
                <w:szCs w:val="18"/>
                <w:lang w:eastAsia="tr-TR"/>
              </w:rPr>
              <w:t xml:space="preserve"> uygulama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Mesleki güncel konuları izleme becerisi</w:t>
            </w:r>
          </w:p>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Bağımsız ya da danışman yönetiminde bilimsel araştırma yapabilme becerisi</w:t>
            </w:r>
          </w:p>
        </w:tc>
      </w:tr>
      <w:tr w:rsidR="00AA17BD" w:rsidRPr="00AA17BD" w:rsidTr="00C2684A">
        <w:trPr>
          <w:trHeight w:val="17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Gazi Mustafa Kemal Atatürk, Nutuk (Söylev), C. I-II,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1986.</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Niyazi Berkes, Türkiye’de Çağdaşlaşma, İstanbul, 1978.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Enver Ziya Karal, Atatürk ve Devrim (Konferanslar ve Makaleler),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1980.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Enver Ziya Karal, Atatürk’ten Düşünceler, MEB. Yay</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1981.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Bernard Lewis, Modern Türkiye’nin Doğuşu, Çev.M.Kıratlı, TTK</w:t>
            </w:r>
            <w:proofErr w:type="gramStart"/>
            <w:r w:rsidRPr="00AA17BD">
              <w:rPr>
                <w:rFonts w:ascii="Times New Roman" w:eastAsia="Times New Roman" w:hAnsi="Times New Roman"/>
                <w:sz w:val="18"/>
                <w:szCs w:val="18"/>
                <w:lang w:eastAsia="tr-TR"/>
              </w:rPr>
              <w:t>.,</w:t>
            </w:r>
            <w:proofErr w:type="gramEnd"/>
            <w:r w:rsidRPr="00AA17BD">
              <w:rPr>
                <w:rFonts w:ascii="Times New Roman" w:eastAsia="Times New Roman" w:hAnsi="Times New Roman"/>
                <w:sz w:val="18"/>
                <w:szCs w:val="18"/>
                <w:lang w:eastAsia="tr-TR"/>
              </w:rPr>
              <w:t xml:space="preserve"> Ankara, 1970. </w:t>
            </w:r>
          </w:p>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Ahmet Mumcu, Tarih Açısından Türk Devriminin Temelleri ve Gelişimi, Ankara, 1976.</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18"/>
                <w:szCs w:val="18"/>
                <w:lang w:eastAsia="tr-TR"/>
              </w:rPr>
            </w:pPr>
            <w:r w:rsidRPr="00AA17BD">
              <w:rPr>
                <w:rFonts w:ascii="Times New Roman" w:eastAsia="Times New Roman" w:hAnsi="Times New Roman"/>
                <w:sz w:val="18"/>
                <w:szCs w:val="18"/>
                <w:lang w:eastAsia="tr-TR"/>
              </w:rPr>
              <w:t xml:space="preserve"> Projeksiyon Makinesi, Harita, Fotoğraf, İstatistikî Tablolar, Grafikler</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İnkılâbının Stratejisi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Sevr ve Lozan Barış Antlaşması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Siyasi Alanda İki Büyük İnkılâp</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Terakkiperver Cumhuriyet Fırkası ve Takrir-i Sükûn Dönemi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Çok Partili Hayata Geçme Denemesi ve Bazı İç Siyasi Olaylar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 Hukuk İnkılâbı, Eğitim ve Kültür İnkılâbı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w:t>
            </w:r>
          </w:p>
        </w:tc>
        <w:tc>
          <w:tcPr>
            <w:tcW w:w="4407" w:type="pct"/>
          </w:tcPr>
          <w:p w:rsidR="00AA17BD" w:rsidRPr="00AA17BD" w:rsidRDefault="0082465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İktisat Alanında Yapılan İnkılâplar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8</w:t>
            </w:r>
          </w:p>
        </w:tc>
        <w:tc>
          <w:tcPr>
            <w:tcW w:w="4407" w:type="pct"/>
          </w:tcPr>
          <w:p w:rsidR="00AA17BD" w:rsidRPr="00AA17BD" w:rsidRDefault="0082465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Sosyal Yapıda ve Sağlık Alanında İnkılâp</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Türkiye Cumhuriyeti’nin Dış Politikası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Jeopolitik ve Türkiye</w:t>
            </w:r>
            <w:r w:rsidR="00824651">
              <w:rPr>
                <w:rFonts w:ascii="Times New Roman" w:eastAsia="Times New Roman" w:hAnsi="Times New Roman"/>
                <w:sz w:val="20"/>
                <w:szCs w:val="20"/>
                <w:lang w:eastAsia="tr-TR"/>
              </w:rPr>
              <w:t>’</w:t>
            </w:r>
            <w:r w:rsidRPr="00AA17BD">
              <w:rPr>
                <w:rFonts w:ascii="Times New Roman" w:eastAsia="Times New Roman" w:hAnsi="Times New Roman"/>
                <w:sz w:val="20"/>
                <w:szCs w:val="20"/>
                <w:lang w:eastAsia="tr-TR"/>
              </w:rPr>
              <w:t>nin Jeopolitik Durumu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Üniversite Gençliğine Yönelik Psikolojik Harekât Tehdidi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Atatürk İlkeleri ve bu ilkelere yönelik tehditler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Yükseköğretim Alanındaki Faaliyetler ve Üniversite Reformu</w:t>
            </w:r>
          </w:p>
        </w:tc>
      </w:tr>
      <w:tr w:rsidR="00824651" w:rsidRPr="00AA17BD" w:rsidTr="00053787">
        <w:trPr>
          <w:jc w:val="center"/>
        </w:trPr>
        <w:tc>
          <w:tcPr>
            <w:tcW w:w="593" w:type="pct"/>
            <w:vAlign w:val="center"/>
          </w:tcPr>
          <w:p w:rsidR="00824651" w:rsidRPr="00AA17BD" w:rsidRDefault="00824651"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4407" w:type="pct"/>
          </w:tcPr>
          <w:p w:rsidR="00824651" w:rsidRPr="00AA17BD" w:rsidRDefault="00824651"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Atatürk ilkelerinin geçmişten günümüze değerlendirilmesi</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AA17BD" w:rsidP="00824651">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r w:rsidR="00824651">
              <w:rPr>
                <w:rFonts w:ascii="Times New Roman" w:eastAsia="Times New Roman" w:hAnsi="Times New Roman"/>
                <w:sz w:val="20"/>
                <w:szCs w:val="20"/>
                <w:lang w:eastAsia="tr-TR"/>
              </w:rPr>
              <w:t>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değerlendirerek,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08.08.2011</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9D1304" w:rsidRPr="00AA17BD" w:rsidRDefault="00A72B26" w:rsidP="009D1304">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60" name="Resi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9D1304"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D1304" w:rsidRPr="00AA17BD" w:rsidTr="00904BDA">
        <w:tc>
          <w:tcPr>
            <w:tcW w:w="1167" w:type="dxa"/>
            <w:vAlign w:val="center"/>
          </w:tcPr>
          <w:p w:rsidR="009D1304" w:rsidRPr="00AA17BD" w:rsidRDefault="009D1304" w:rsidP="00904BDA">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9D1304" w:rsidRPr="00AA17BD" w:rsidRDefault="009D1304" w:rsidP="00904BDA">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9D1304" w:rsidRPr="00AA17BD" w:rsidRDefault="009D1304" w:rsidP="009D1304">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D1304" w:rsidRPr="00AA17BD" w:rsidTr="00904BDA">
        <w:tc>
          <w:tcPr>
            <w:tcW w:w="1668" w:type="dxa"/>
            <w:vAlign w:val="center"/>
          </w:tcPr>
          <w:p w:rsidR="009D1304" w:rsidRPr="00AA17BD" w:rsidRDefault="009D1304" w:rsidP="00904BD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9D1304" w:rsidRPr="00AA17BD" w:rsidRDefault="009D1304" w:rsidP="00904BDA">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00AC4307">
              <w:rPr>
                <w:rFonts w:ascii="Times New Roman" w:eastAsia="Times New Roman" w:hAnsi="Times New Roman"/>
                <w:color w:val="333333"/>
                <w:lang w:eastAsia="tr-TR"/>
              </w:rPr>
              <w:t>131314259</w:t>
            </w:r>
          </w:p>
        </w:tc>
        <w:tc>
          <w:tcPr>
            <w:tcW w:w="1560" w:type="dxa"/>
            <w:vAlign w:val="center"/>
          </w:tcPr>
          <w:p w:rsidR="009D1304" w:rsidRPr="00AA17BD" w:rsidRDefault="009D1304" w:rsidP="00904BD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9D1304" w:rsidRPr="00AA17BD" w:rsidRDefault="009D1304" w:rsidP="00904BDA">
            <w:pPr>
              <w:spacing w:after="0" w:line="240" w:lineRule="auto"/>
              <w:outlineLvl w:val="0"/>
              <w:rPr>
                <w:rFonts w:ascii="Times New Roman" w:eastAsia="Times New Roman" w:hAnsi="Times New Roman"/>
                <w:sz w:val="20"/>
                <w:szCs w:val="20"/>
                <w:lang w:eastAsia="tr-TR"/>
              </w:rPr>
            </w:pPr>
            <w:bookmarkStart w:id="47" w:name="devletborçla"/>
            <w:r w:rsidRPr="00AA17BD">
              <w:rPr>
                <w:rFonts w:ascii="Times New Roman" w:eastAsia="Times New Roman" w:hAnsi="Times New Roman"/>
                <w:sz w:val="20"/>
                <w:szCs w:val="20"/>
                <w:lang w:eastAsia="tr-TR"/>
              </w:rPr>
              <w:t>Devlet Borçları</w:t>
            </w:r>
            <w:bookmarkEnd w:id="47"/>
          </w:p>
        </w:tc>
      </w:tr>
    </w:tbl>
    <w:p w:rsidR="009D1304" w:rsidRPr="00AA17BD" w:rsidRDefault="009D1304" w:rsidP="009D1304">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9D1304" w:rsidRPr="00AA17BD" w:rsidTr="00904BD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18"/>
                <w:szCs w:val="20"/>
                <w:lang w:eastAsia="tr-TR"/>
              </w:rPr>
            </w:pPr>
            <w:r w:rsidRPr="00AA17BD">
              <w:rPr>
                <w:rFonts w:ascii="Times New Roman" w:eastAsia="Times New Roman" w:hAnsi="Times New Roman"/>
                <w:b/>
                <w:sz w:val="18"/>
                <w:szCs w:val="20"/>
                <w:lang w:eastAsia="tr-TR"/>
              </w:rPr>
              <w:t>YARIYIL</w:t>
            </w:r>
          </w:p>
          <w:p w:rsidR="009D1304" w:rsidRPr="00AA17BD" w:rsidRDefault="009D1304" w:rsidP="00904BDA">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9D1304" w:rsidRPr="00AA17BD" w:rsidTr="00904BDA">
        <w:trPr>
          <w:trHeight w:val="382"/>
        </w:trPr>
        <w:tc>
          <w:tcPr>
            <w:tcW w:w="525" w:type="pct"/>
            <w:vMerge/>
            <w:tcBorders>
              <w:top w:val="single" w:sz="4" w:space="0" w:color="auto"/>
              <w:left w:val="single" w:sz="12" w:space="0" w:color="auto"/>
              <w:bottom w:val="single" w:sz="4"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D1304" w:rsidRPr="00AA17BD" w:rsidRDefault="009D1304" w:rsidP="00904BD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9D1304" w:rsidRPr="00AA17BD" w:rsidRDefault="009D1304" w:rsidP="00904BD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9D1304" w:rsidRPr="00AA17BD" w:rsidTr="00904BD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w:t>
            </w:r>
            <w:r w:rsidRPr="00AA17BD">
              <w:rPr>
                <w:rFonts w:ascii="Times New Roman" w:eastAsia="Times New Roman" w:hAnsi="Times New Roman"/>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538" w:type="pct"/>
            <w:tcBorders>
              <w:top w:val="single" w:sz="4" w:space="0" w:color="auto"/>
              <w:left w:val="single" w:sz="4" w:space="0" w:color="auto"/>
              <w:bottom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9D1304" w:rsidRPr="00AA17BD" w:rsidRDefault="009D1304"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1304" w:rsidRPr="00AA17BD" w:rsidRDefault="009D1304"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1309" w:type="pct"/>
            <w:gridSpan w:val="3"/>
            <w:tcBorders>
              <w:top w:val="single" w:sz="4" w:space="0" w:color="auto"/>
              <w:left w:val="single" w:sz="4" w:space="0" w:color="auto"/>
              <w:bottom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ZORUNLU (</w:t>
            </w:r>
            <w:r>
              <w:rPr>
                <w:rFonts w:ascii="Times New Roman" w:eastAsia="Times New Roman" w:hAnsi="Times New Roman"/>
                <w:vertAlign w:val="superscript"/>
                <w:lang w:eastAsia="tr-TR"/>
              </w:rPr>
              <w:t xml:space="preserve">x )  SEÇMELİ ( </w:t>
            </w:r>
            <w:r w:rsidRPr="00AA17BD">
              <w:rPr>
                <w:rFonts w:ascii="Times New Roman" w:eastAsia="Times New Roman" w:hAnsi="Times New Roman"/>
                <w:vertAlign w:val="superscript"/>
                <w:lang w:eastAsia="tr-TR"/>
              </w:rPr>
              <w:t>)</w:t>
            </w:r>
          </w:p>
        </w:tc>
        <w:tc>
          <w:tcPr>
            <w:tcW w:w="768" w:type="pct"/>
            <w:tcBorders>
              <w:top w:val="single" w:sz="4" w:space="0" w:color="auto"/>
              <w:left w:val="single" w:sz="4" w:space="0" w:color="auto"/>
              <w:bottom w:val="single" w:sz="12" w:space="0" w:color="auto"/>
            </w:tcBorders>
          </w:tcPr>
          <w:p w:rsidR="009D1304" w:rsidRPr="00AA17BD" w:rsidRDefault="009D1304" w:rsidP="00904BDA">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Türkçe</w:t>
            </w:r>
          </w:p>
        </w:tc>
      </w:tr>
      <w:tr w:rsidR="009D1304" w:rsidRPr="00AA17BD" w:rsidTr="00904BD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9D1304" w:rsidRPr="00AA17BD" w:rsidTr="00904BD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9D1304" w:rsidRPr="00AA17BD" w:rsidTr="00904BD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9D1304" w:rsidRPr="00AA17BD" w:rsidRDefault="009D1304" w:rsidP="00904BDA">
            <w:pPr>
              <w:spacing w:after="0" w:line="240" w:lineRule="auto"/>
              <w:jc w:val="center"/>
              <w:rPr>
                <w:rFonts w:ascii="Times New Roman" w:eastAsia="Times New Roman" w:hAnsi="Times New Roman"/>
                <w:lang w:eastAsia="tr-TR"/>
              </w:rPr>
            </w:pPr>
            <w:proofErr w:type="gramStart"/>
            <w:r w:rsidRPr="00AA17BD">
              <w:rPr>
                <w:rFonts w:ascii="Times New Roman" w:eastAsia="Times New Roman" w:hAnsi="Times New Roman"/>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9D1304" w:rsidRPr="00AA17BD" w:rsidRDefault="009D1304" w:rsidP="00904BDA">
            <w:pPr>
              <w:spacing w:after="0" w:line="240" w:lineRule="auto"/>
              <w:jc w:val="center"/>
              <w:rPr>
                <w:rFonts w:ascii="Times New Roman" w:eastAsia="Times New Roman" w:hAnsi="Times New Roman"/>
                <w:lang w:eastAsia="tr-TR"/>
              </w:rPr>
            </w:pPr>
          </w:p>
        </w:tc>
        <w:tc>
          <w:tcPr>
            <w:tcW w:w="983" w:type="pct"/>
            <w:gridSpan w:val="3"/>
            <w:tcBorders>
              <w:top w:val="single" w:sz="6" w:space="0" w:color="auto"/>
              <w:left w:val="single" w:sz="4" w:space="0" w:color="auto"/>
              <w:bottom w:val="single" w:sz="12" w:space="0" w:color="auto"/>
            </w:tcBorders>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1114" w:type="pct"/>
            <w:gridSpan w:val="3"/>
            <w:tcBorders>
              <w:top w:val="single" w:sz="6" w:space="0" w:color="auto"/>
              <w:left w:val="single" w:sz="4" w:space="0" w:color="auto"/>
              <w:bottom w:val="single" w:sz="12" w:space="0" w:color="auto"/>
            </w:tcBorders>
          </w:tcPr>
          <w:p w:rsidR="009D1304" w:rsidRPr="00AA17BD" w:rsidRDefault="009D1304" w:rsidP="00904BDA">
            <w:pPr>
              <w:spacing w:after="0" w:line="240" w:lineRule="auto"/>
              <w:jc w:val="center"/>
              <w:rPr>
                <w:rFonts w:ascii="Times New Roman" w:eastAsia="Times New Roman" w:hAnsi="Times New Roman"/>
                <w:lang w:eastAsia="tr-TR"/>
              </w:rPr>
            </w:pPr>
          </w:p>
        </w:tc>
        <w:tc>
          <w:tcPr>
            <w:tcW w:w="1046" w:type="pct"/>
            <w:gridSpan w:val="2"/>
            <w:tcBorders>
              <w:top w:val="single" w:sz="6" w:space="0" w:color="auto"/>
              <w:left w:val="single" w:sz="4" w:space="0" w:color="auto"/>
              <w:bottom w:val="single" w:sz="12" w:space="0" w:color="auto"/>
            </w:tcBorders>
          </w:tcPr>
          <w:p w:rsidR="009D1304" w:rsidRPr="00AA17BD" w:rsidRDefault="009D1304" w:rsidP="00904BDA">
            <w:pPr>
              <w:spacing w:after="0" w:line="240" w:lineRule="auto"/>
              <w:jc w:val="center"/>
              <w:rPr>
                <w:rFonts w:ascii="Times New Roman" w:eastAsia="Times New Roman" w:hAnsi="Times New Roman"/>
                <w:lang w:eastAsia="tr-TR"/>
              </w:rPr>
            </w:pPr>
          </w:p>
        </w:tc>
      </w:tr>
      <w:tr w:rsidR="009D1304" w:rsidRPr="00AA17BD" w:rsidTr="00904BD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9D1304" w:rsidRPr="00AA17BD" w:rsidTr="00904BD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D1304" w:rsidRPr="00AA17BD" w:rsidRDefault="009D1304" w:rsidP="00904BD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25</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D1304" w:rsidRPr="00AA17BD" w:rsidRDefault="009D1304" w:rsidP="00904BD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25</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D1304" w:rsidRPr="00AA17BD" w:rsidTr="00904BD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D1304" w:rsidRPr="00AA17BD" w:rsidTr="00904BD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50</w:t>
            </w:r>
          </w:p>
        </w:tc>
      </w:tr>
      <w:tr w:rsidR="009D1304" w:rsidRPr="00AA17BD" w:rsidTr="00904BD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9D1304" w:rsidRPr="00AA17BD" w:rsidTr="00904BD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Devlet Borçlanmasının Tarihçesi, Finansal Kurumlar ve Marketler, Borç Enstrümanları, Uluslararası Borçlanma, Borçlanmanın Ekonomik Boyutu, Borçlanma ve Gelir Dağılımını İlişkisi, Ekonomik Krizler ve Devlet Borçları.</w:t>
            </w:r>
          </w:p>
        </w:tc>
      </w:tr>
      <w:tr w:rsidR="009D1304" w:rsidRPr="00AA17BD" w:rsidTr="00904BD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jc w:val="both"/>
              <w:rPr>
                <w:rFonts w:ascii="Times New Roman" w:eastAsia="Times New Roman" w:hAnsi="Times New Roman"/>
                <w:color w:val="333333"/>
                <w:lang w:eastAsia="tr-TR"/>
              </w:rPr>
            </w:pPr>
            <w:r w:rsidRPr="00AA17BD">
              <w:rPr>
                <w:rFonts w:ascii="Times New Roman" w:eastAsia="Times New Roman" w:hAnsi="Times New Roman"/>
                <w:color w:val="333333"/>
                <w:sz w:val="20"/>
                <w:szCs w:val="20"/>
                <w:lang w:eastAsia="tr-TR"/>
              </w:rPr>
              <w:t xml:space="preserve">Devletin borçlanma nedenleri, borçlanma için kullanılan finansal </w:t>
            </w:r>
            <w:proofErr w:type="gramStart"/>
            <w:r w:rsidRPr="00AA17BD">
              <w:rPr>
                <w:rFonts w:ascii="Times New Roman" w:eastAsia="Times New Roman" w:hAnsi="Times New Roman"/>
                <w:color w:val="333333"/>
                <w:sz w:val="20"/>
                <w:szCs w:val="20"/>
                <w:lang w:eastAsia="tr-TR"/>
              </w:rPr>
              <w:t>enstrümanlar</w:t>
            </w:r>
            <w:proofErr w:type="gramEnd"/>
            <w:r w:rsidRPr="00AA17BD">
              <w:rPr>
                <w:rFonts w:ascii="Times New Roman" w:eastAsia="Times New Roman" w:hAnsi="Times New Roman"/>
                <w:color w:val="333333"/>
                <w:sz w:val="20"/>
                <w:szCs w:val="20"/>
                <w:lang w:eastAsia="tr-TR"/>
              </w:rPr>
              <w:t>, piyasada bu enstrümanlar için faizin oluşumu, değişik enstrümanların fayda ve sakıncaları, borç yönetimi ve borçlanma politikalarının ekonomik, politik ve siyasi etkileri gibi konularda öğrenciler bilgilendirilecektir.</w:t>
            </w:r>
          </w:p>
        </w:tc>
      </w:tr>
      <w:tr w:rsidR="009D1304" w:rsidRPr="00AA17BD" w:rsidTr="00904BD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9D1304" w:rsidRPr="00AA17BD" w:rsidTr="00904BD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color w:val="000000"/>
                <w:sz w:val="20"/>
                <w:szCs w:val="20"/>
                <w:lang w:eastAsia="tr-TR"/>
              </w:rPr>
            </w:pPr>
          </w:p>
        </w:tc>
      </w:tr>
      <w:tr w:rsidR="009D1304" w:rsidRPr="00AA17BD" w:rsidTr="00904BD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jc w:val="both"/>
              <w:outlineLvl w:val="1"/>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Ulusoy, Ahmet (2009). Devlet Borçları, Dördüncü Baskı, Celepler Kitabevi, Trabzon.</w:t>
            </w:r>
          </w:p>
        </w:tc>
      </w:tr>
      <w:tr w:rsidR="009D1304" w:rsidRPr="00AA17BD" w:rsidTr="00904BD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jc w:val="both"/>
              <w:outlineLvl w:val="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Eğilmez, Mahfi (2010). Hazine. Remzi Kitabevi, İstanbul.</w:t>
            </w:r>
          </w:p>
        </w:tc>
      </w:tr>
      <w:tr w:rsidR="009D1304" w:rsidRPr="00AA17BD" w:rsidTr="00904BD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9D1304" w:rsidRPr="00AA17BD" w:rsidRDefault="009D1304" w:rsidP="00904BD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Bilgisayar, Projeksiyon.</w:t>
            </w:r>
          </w:p>
        </w:tc>
      </w:tr>
    </w:tbl>
    <w:p w:rsidR="009D1304" w:rsidRPr="00AA17BD" w:rsidRDefault="009D1304" w:rsidP="009D1304">
      <w:pPr>
        <w:spacing w:after="0" w:line="240" w:lineRule="auto"/>
        <w:rPr>
          <w:rFonts w:ascii="Times New Roman" w:eastAsia="Times New Roman" w:hAnsi="Times New Roman"/>
          <w:sz w:val="18"/>
          <w:szCs w:val="18"/>
          <w:lang w:eastAsia="tr-TR"/>
        </w:rPr>
        <w:sectPr w:rsidR="009D1304"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D1304" w:rsidRPr="00AA17BD" w:rsidTr="00904BD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tcPr>
          <w:p w:rsidR="009D1304" w:rsidRPr="00AA17BD" w:rsidRDefault="009D1304" w:rsidP="00904BD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Kamu Borç Yönetimi: Kavramlar, Yöntemler </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Türkiye’de İç Borçlanma Yöntemleri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1990–2010 Yılları Arasında Ülkemize İç Borçların Gelişiminin ve Artış Nedenlerinin Analizi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1990–2010 Yılları Arasında Ülkemize Dış Borçların Gelişiminin ve Artış Nedenlerinin Analizi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1990–2010 Yılları Arasında Kamu Borçlanmasının Merkezi Yönetim Bütçesi Üzerine Genel Etkilerinin Değerlendirilmesi 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1990–2010 Yılları Arasında Kamu Borçlanmasının Merkezi Yönetim Bütçesi Üzerine Genel Etkilerinin Değerlendirilmesi II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38058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38058B" w:rsidRPr="00AA17BD">
              <w:rPr>
                <w:rFonts w:ascii="Times New Roman" w:eastAsia="Times New Roman" w:hAnsi="Times New Roman"/>
                <w:lang w:eastAsia="tr-TR"/>
              </w:rPr>
              <w:t>1990–2010 Yılları Arası Türkiye’de Yerel Yönetimlerin Borçlanma Verilerinin Analizi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38058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38058B" w:rsidRPr="00AA17BD">
              <w:rPr>
                <w:rFonts w:ascii="Times New Roman" w:eastAsia="Times New Roman" w:hAnsi="Times New Roman"/>
                <w:sz w:val="20"/>
                <w:szCs w:val="20"/>
                <w:lang w:eastAsia="tr-TR"/>
              </w:rPr>
              <w:t>Ara Sınav</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İç Borçlanmanın Ekonomik Etkileri I (Büyüme-Kalkınma-Gelir Dağılımı vb.)</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İç Borçlanmanın Ekonomik Etkileri II(Büyüme-Kalkınma-Gelir Dağılımı vb.)</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D1304" w:rsidRPr="00AA17BD" w:rsidRDefault="009D1304" w:rsidP="00904BDA">
            <w:pPr>
              <w:spacing w:after="0" w:line="240" w:lineRule="auto"/>
              <w:rPr>
                <w:rFonts w:ascii="Times New Roman" w:eastAsia="Times New Roman" w:hAnsi="Times New Roman"/>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Dış Borçlanmanın Ekonomik Etkileri I (Büyüme-Kalkınma-Gelir Dağılımı vb.)</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Dış Borçlanmanın Ekonomik Etkileri II (Büyüme-Kalkınma-Gelir Dağılımı vb.)</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IMF Stand-by Antlaşmalarında Borçlanma Hükümleri ve İlişkinin Değerlendirilmesi</w:t>
            </w:r>
          </w:p>
        </w:tc>
      </w:tr>
      <w:tr w:rsidR="009D1304"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Uluslararası Krizin Türkiye’nin Borçlanma Politikalarına Yansımalarının Analizi</w:t>
            </w:r>
          </w:p>
        </w:tc>
      </w:tr>
      <w:tr w:rsidR="0038058B" w:rsidRPr="00AA17BD"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058B" w:rsidRPr="00AA17BD" w:rsidRDefault="0038058B"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38058B" w:rsidRPr="00AA17BD" w:rsidRDefault="0038058B" w:rsidP="00904BD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Değerlendirme</w:t>
            </w:r>
          </w:p>
        </w:tc>
      </w:tr>
      <w:tr w:rsidR="009D1304" w:rsidRPr="00AA17BD" w:rsidTr="00904BD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D1304" w:rsidRPr="00AA17BD" w:rsidRDefault="009D1304" w:rsidP="0038058B">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r w:rsidR="0038058B">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9D1304" w:rsidRPr="00AA17BD" w:rsidRDefault="009D1304" w:rsidP="009D1304">
      <w:pPr>
        <w:spacing w:after="0" w:line="240" w:lineRule="auto"/>
        <w:rPr>
          <w:rFonts w:ascii="Times New Roman" w:eastAsia="Times New Roman" w:hAnsi="Times New Roman"/>
          <w:sz w:val="16"/>
          <w:szCs w:val="16"/>
          <w:lang w:eastAsia="tr-TR"/>
        </w:rPr>
      </w:pPr>
    </w:p>
    <w:p w:rsidR="009D1304" w:rsidRPr="00AA17BD" w:rsidRDefault="009D1304" w:rsidP="009D1304">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D1304" w:rsidRPr="00AA17BD" w:rsidTr="00904BDA">
        <w:tc>
          <w:tcPr>
            <w:tcW w:w="603" w:type="dxa"/>
            <w:tcBorders>
              <w:top w:val="single" w:sz="12"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9D1304" w:rsidRPr="00AA17BD" w:rsidRDefault="009D1304" w:rsidP="00904BD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603" w:type="dxa"/>
            <w:tcBorders>
              <w:top w:val="single" w:sz="6" w:space="0" w:color="auto"/>
              <w:left w:val="single" w:sz="12"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D1304" w:rsidRPr="00AA17BD" w:rsidRDefault="009D1304" w:rsidP="00904BD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D1304" w:rsidRPr="00AA17BD" w:rsidTr="00904BDA">
        <w:tc>
          <w:tcPr>
            <w:tcW w:w="9889" w:type="dxa"/>
            <w:gridSpan w:val="5"/>
            <w:tcBorders>
              <w:top w:val="single" w:sz="6" w:space="0" w:color="auto"/>
              <w:left w:val="single" w:sz="12" w:space="0" w:color="auto"/>
              <w:bottom w:val="single" w:sz="12" w:space="0" w:color="auto"/>
              <w:right w:val="single" w:sz="12" w:space="0" w:color="auto"/>
            </w:tcBorders>
            <w:vAlign w:val="center"/>
          </w:tcPr>
          <w:p w:rsidR="009D1304" w:rsidRPr="00AA17BD" w:rsidRDefault="009D1304" w:rsidP="00904BD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9D1304" w:rsidRPr="00AA17BD" w:rsidRDefault="009D1304" w:rsidP="009D1304">
      <w:pPr>
        <w:spacing w:after="0" w:line="240" w:lineRule="auto"/>
        <w:rPr>
          <w:rFonts w:ascii="Times New Roman" w:eastAsia="Times New Roman" w:hAnsi="Times New Roman"/>
          <w:sz w:val="16"/>
          <w:szCs w:val="16"/>
          <w:lang w:eastAsia="tr-TR"/>
        </w:rPr>
      </w:pPr>
    </w:p>
    <w:p w:rsidR="009D1304" w:rsidRPr="00AA17BD" w:rsidRDefault="009D1304" w:rsidP="009D1304">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9D1304" w:rsidRPr="00AA17BD" w:rsidRDefault="009D1304" w:rsidP="009D1304">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9D1304" w:rsidRPr="00AA17BD" w:rsidTr="00904BDA">
        <w:trPr>
          <w:trHeight w:val="989"/>
        </w:trPr>
        <w:tc>
          <w:tcPr>
            <w:tcW w:w="7171" w:type="dxa"/>
          </w:tcPr>
          <w:p w:rsidR="009D1304" w:rsidRPr="00AA17BD" w:rsidRDefault="009D1304" w:rsidP="00904BDA">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9D1304" w:rsidRPr="00AA17BD" w:rsidRDefault="009D1304" w:rsidP="00904BDA">
            <w:pPr>
              <w:tabs>
                <w:tab w:val="left" w:pos="7800"/>
              </w:tabs>
              <w:spacing w:after="0" w:line="240" w:lineRule="auto"/>
              <w:jc w:val="center"/>
              <w:rPr>
                <w:rFonts w:ascii="Times New Roman" w:eastAsia="Times New Roman" w:hAnsi="Times New Roman"/>
                <w:sz w:val="24"/>
                <w:szCs w:val="24"/>
              </w:rPr>
            </w:pPr>
          </w:p>
          <w:p w:rsidR="009D1304" w:rsidRPr="00AA17BD" w:rsidRDefault="009D1304" w:rsidP="00904BDA">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9D1304" w:rsidP="00C24F6A">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 xml:space="preserve">           </w:t>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1" name="Resi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48" w:name="finansaltablolaranalizvergiusulhuk313257"/>
            <w:r w:rsidRPr="00AA17BD">
              <w:rPr>
                <w:rFonts w:ascii="Times New Roman" w:eastAsia="Times New Roman" w:hAnsi="Times New Roman"/>
                <w:color w:val="333333"/>
                <w:sz w:val="24"/>
                <w:szCs w:val="24"/>
                <w:lang w:eastAsia="tr-TR"/>
              </w:rPr>
              <w:t>13131425</w:t>
            </w:r>
            <w:bookmarkEnd w:id="48"/>
            <w:r w:rsidRPr="00AA17BD">
              <w:rPr>
                <w:rFonts w:ascii="Times New Roman" w:eastAsia="Times New Roman" w:hAnsi="Times New Roman"/>
                <w:color w:val="333333"/>
                <w:sz w:val="24"/>
                <w:szCs w:val="24"/>
                <w:lang w:eastAsia="tr-TR"/>
              </w:rPr>
              <w:t>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49" w:name="FİNANSALTABANALİZİ"/>
            <w:r w:rsidRPr="00AA17BD">
              <w:rPr>
                <w:rFonts w:ascii="Times New Roman" w:eastAsia="Times New Roman" w:hAnsi="Times New Roman"/>
                <w:sz w:val="20"/>
                <w:szCs w:val="20"/>
                <w:lang w:eastAsia="tr-TR"/>
              </w:rPr>
              <w:t>Finansal</w:t>
            </w:r>
            <w:bookmarkEnd w:id="49"/>
            <w:r w:rsidRPr="00AA17BD">
              <w:rPr>
                <w:rFonts w:ascii="Times New Roman" w:eastAsia="Times New Roman" w:hAnsi="Times New Roman"/>
                <w:sz w:val="20"/>
                <w:szCs w:val="20"/>
                <w:lang w:eastAsia="tr-TR"/>
              </w:rPr>
              <w:t xml:space="preserve"> Tablolar Analizi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bookmarkStart w:id="50" w:name="İŞLETMEFİNANSMANI"/>
            <w:bookmarkEnd w:id="50"/>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Finansal tablolar analizine giriş, temel finansal tablolar, bilanço ve gelir tablosu, finansal analiz teknikleri, karşılaştırmalı tablolar analizi, yüzde analizi, </w:t>
            </w:r>
            <w:proofErr w:type="gramStart"/>
            <w:r w:rsidRPr="00AA17BD">
              <w:rPr>
                <w:rFonts w:ascii="Times New Roman" w:eastAsia="Times New Roman" w:hAnsi="Times New Roman"/>
                <w:color w:val="333333"/>
                <w:sz w:val="20"/>
                <w:szCs w:val="20"/>
                <w:lang w:eastAsia="tr-TR"/>
              </w:rPr>
              <w:t>trend</w:t>
            </w:r>
            <w:proofErr w:type="gramEnd"/>
            <w:r w:rsidRPr="00AA17BD">
              <w:rPr>
                <w:rFonts w:ascii="Times New Roman" w:eastAsia="Times New Roman" w:hAnsi="Times New Roman"/>
                <w:color w:val="333333"/>
                <w:sz w:val="20"/>
                <w:szCs w:val="20"/>
                <w:lang w:eastAsia="tr-TR"/>
              </w:rPr>
              <w:t xml:space="preserve"> analizi ve oran analizi teknikleri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İşletmenin finansal tablolarını ve bu </w:t>
            </w:r>
            <w:proofErr w:type="gramStart"/>
            <w:r w:rsidRPr="00AA17BD">
              <w:rPr>
                <w:rFonts w:ascii="Times New Roman" w:eastAsia="Times New Roman" w:hAnsi="Times New Roman"/>
                <w:sz w:val="20"/>
                <w:szCs w:val="20"/>
                <w:lang w:eastAsia="tr-TR"/>
              </w:rPr>
              <w:t>tabloların  analizinde</w:t>
            </w:r>
            <w:proofErr w:type="gramEnd"/>
            <w:r w:rsidRPr="00AA17BD">
              <w:rPr>
                <w:rFonts w:ascii="Times New Roman" w:eastAsia="Times New Roman" w:hAnsi="Times New Roman"/>
                <w:sz w:val="20"/>
                <w:szCs w:val="20"/>
                <w:lang w:eastAsia="tr-TR"/>
              </w:rPr>
              <w:t xml:space="preserve"> kullanılabilecek analiz tekniklerini öğretmektir.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tablolardaki ham bilgilerden yararlanarak, analiz teknikleri aracılığıyla işletmenin mali durumunu, karlılığını faaliyetlerinin verimliliğini ve mali yapısını tespit edebilecek yeteneğe sahip olma</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Bilançonun yapısını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Gelir tablosunun yapısını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Geleneksel finansal analiz tekniklerini öğrenme</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Finansal analiz tekniklerini kullanma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Prof.Dr. Ferruh Çömlekçi, Prof.Dr. Sabri Bektöre, Prof.Dr. Halim Sözbilir (2005), Mali Tablolar Analizi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Prof.Dr. Nalan Akdoğan, Prof.Dr. Nejat Tenker (2002) Finansal Tablolar Analizi.</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Dr. Öztin Akgüç (2000) Mali Tablolar Analizi.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Projeksiyon cihazı, bilgisayar</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tablolara duyulan ihtiyaç, Finansal tablo kavramı ve türleri,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analizin kavramı, amacı türleri, Finansal tabloların analizi tarihi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Temel finansal tablolar: Bilanço ve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Bilanço kalemleri ve örmek bilanço hazırlama uygulaması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Temel finansal </w:t>
            </w:r>
            <w:proofErr w:type="gramStart"/>
            <w:r w:rsidRPr="00AA17BD">
              <w:rPr>
                <w:rFonts w:ascii="Times New Roman" w:eastAsia="Times New Roman" w:hAnsi="Times New Roman"/>
                <w:sz w:val="20"/>
                <w:szCs w:val="20"/>
                <w:lang w:eastAsia="tr-TR"/>
              </w:rPr>
              <w:t>tablolar : Gelir</w:t>
            </w:r>
            <w:proofErr w:type="gramEnd"/>
            <w:r w:rsidRPr="00AA17BD">
              <w:rPr>
                <w:rFonts w:ascii="Times New Roman" w:eastAsia="Times New Roman" w:hAnsi="Times New Roman"/>
                <w:sz w:val="20"/>
                <w:szCs w:val="20"/>
                <w:lang w:eastAsia="tr-TR"/>
              </w:rPr>
              <w:t xml:space="preserve"> Tablosu ve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analiz teknikleri: Karşılaştırmalı Tablolar Analiz Tekniği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24F6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24F6A" w:rsidRPr="00AA17BD">
              <w:rPr>
                <w:rFonts w:ascii="Times New Roman" w:eastAsia="Times New Roman" w:hAnsi="Times New Roman"/>
                <w:sz w:val="20"/>
                <w:szCs w:val="20"/>
                <w:lang w:eastAsia="tr-TR"/>
              </w:rPr>
              <w:t>Karşılaştırmalı Tablolar Analiz Tekniği ile Örnek bir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24F6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24F6A"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Trend analiz tekniği ve kullanımı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Trend analiz tekniğinin bir işletme üzerinde uygulaması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Oran analiz tekniği ve Finansal oranlar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Oran analiz tekniğinin kullanımı ve bir işletme üzerine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Dikey analiz tekniği ve bir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İMKB’deki bir işletmenin finansal tablolarının analiz edilmesi</w:t>
            </w:r>
          </w:p>
        </w:tc>
      </w:tr>
      <w:tr w:rsidR="00C24F6A"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4F6A" w:rsidRPr="00AA17BD" w:rsidRDefault="00C24F6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C24F6A" w:rsidRPr="00AA17BD" w:rsidRDefault="00C24F6A"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Pr="00C24F6A">
              <w:rPr>
                <w:rFonts w:ascii="Times New Roman" w:eastAsia="Times New Roman" w:hAnsi="Times New Roman"/>
                <w:sz w:val="20"/>
                <w:szCs w:val="20"/>
                <w:lang w:eastAsia="tr-TR"/>
              </w:rPr>
              <w:t>on akışı ve genel sermaye değişim tablolarının düzenlenmesi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C24F6A">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C24F6A">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081C5C" w:rsidP="00AA17BD">
      <w:pPr>
        <w:tabs>
          <w:tab w:val="left" w:pos="7800"/>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lastRenderedPageBreak/>
        <w:drawing>
          <wp:inline distT="0" distB="0" distL="0" distR="0">
            <wp:extent cx="800100" cy="504825"/>
            <wp:effectExtent l="0" t="0" r="0" b="9525"/>
            <wp:docPr id="162" name="Resi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w:t>
      </w:r>
      <w:bookmarkStart w:id="51" w:name="uygulamalıistat"/>
      <w:r w:rsidR="00AA17BD" w:rsidRPr="00AA17BD">
        <w:rPr>
          <w:rFonts w:ascii="Times New Roman" w:eastAsia="Times New Roman" w:hAnsi="Times New Roman"/>
          <w:b/>
          <w:sz w:val="28"/>
          <w:szCs w:val="28"/>
          <w:lang w:eastAsia="tr-TR"/>
        </w:rPr>
        <w:t>ESOGÜ Maliye Bölümü Ders Bilgi Formu</w:t>
      </w:r>
    </w:p>
    <w:bookmarkEnd w:id="51"/>
    <w:p w:rsidR="00AA17BD" w:rsidRPr="00AA17BD" w:rsidRDefault="00AA17BD" w:rsidP="00AA17BD">
      <w:pPr>
        <w:spacing w:after="0" w:line="240" w:lineRule="auto"/>
        <w:outlineLvl w:val="0"/>
        <w:rPr>
          <w:rFonts w:ascii="Times New Roman" w:eastAsia="Times New Roman" w:hAnsi="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8659C1">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1313142</w:t>
            </w:r>
            <w:r w:rsidR="008659C1">
              <w:rPr>
                <w:rFonts w:ascii="Times New Roman" w:eastAsia="Times New Roman" w:hAnsi="Times New Roman"/>
                <w:color w:val="333333"/>
                <w:sz w:val="24"/>
                <w:szCs w:val="24"/>
                <w:lang w:eastAsia="tr-TR"/>
              </w:rPr>
              <w:t>62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3408A6">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3408A6">
              <w:rPr>
                <w:rFonts w:ascii="Times New Roman" w:eastAsia="Times New Roman" w:hAnsi="Times New Roman"/>
                <w:sz w:val="20"/>
                <w:szCs w:val="20"/>
                <w:lang w:eastAsia="tr-TR"/>
              </w:rPr>
              <w:t>Uygulamalı İstatistik</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884A35"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884A35"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884A35"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40031F">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SEÇMELİ (</w:t>
            </w:r>
            <w:r w:rsidR="0040031F" w:rsidRPr="00AA17BD">
              <w:rPr>
                <w:rFonts w:ascii="Times New Roman" w:eastAsia="Times New Roman" w:hAnsi="Times New Roman"/>
                <w:sz w:val="20"/>
                <w:szCs w:val="20"/>
                <w:vertAlign w:val="superscript"/>
                <w:lang w:eastAsia="tr-TR"/>
              </w:rPr>
              <w:t>X</w:t>
            </w:r>
            <w:r w:rsidRPr="00AA17BD">
              <w:rPr>
                <w:rFonts w:ascii="Times New Roman" w:eastAsia="Times New Roman" w:hAnsi="Times New Roman"/>
                <w:sz w:val="20"/>
                <w:szCs w:val="20"/>
                <w:vertAlign w:val="superscript"/>
                <w:lang w:eastAsia="tr-TR"/>
              </w:rPr>
              <w:t>)</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8659C1"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Rassal değişken ve olasılık dağılımları, Normal Dağılım, Örnekleme; Örnekleme Dağılımları; İstatistiksel Tahmin (Nokta Tahmin, Aralık Tahmin); Küçük Örneklemler ve Student Dağılımı; İstatistiksel Karar Alma (Hipotez Testleri); Ana Kütle Ortalamasının, Ana Kütle Oranının Hipotez Testleri; Ana Kütle Ortalamasının, Ana Kütle Oranının Hipotez Testleri; İki Ana Kütlenin Ortalamaları Farklarının Hipotez </w:t>
            </w:r>
            <w:proofErr w:type="gramStart"/>
            <w:r w:rsidRPr="00AA17BD">
              <w:rPr>
                <w:rFonts w:ascii="Times New Roman" w:eastAsia="Times New Roman" w:hAnsi="Times New Roman"/>
                <w:color w:val="333333"/>
                <w:sz w:val="20"/>
                <w:szCs w:val="20"/>
                <w:lang w:eastAsia="tr-TR"/>
              </w:rPr>
              <w:t>Testleri;</w:t>
            </w:r>
            <w:proofErr w:type="gramEnd"/>
            <w:r w:rsidRPr="00AA17BD">
              <w:rPr>
                <w:rFonts w:ascii="Times New Roman" w:eastAsia="Times New Roman" w:hAnsi="Times New Roman"/>
                <w:color w:val="333333"/>
                <w:sz w:val="20"/>
                <w:szCs w:val="20"/>
                <w:lang w:eastAsia="tr-TR"/>
              </w:rPr>
              <w:t xml:space="preserve"> Ki Kare Analizi; Basit Doğrusal Regresyon Analizi; Basit Doğrusal Korelasyon Analizi; Varyans Analizi.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Çözümsel İstatistiğin sosyal bilimlerdeki uygulama alanlarını ortaya koymak; örnek olaylar üzerinde istatistiksel tekniklerin uygulama süreçlerini irdelemek ve sonuçları istatistiki ve idari açıdan yorumlayabilmek.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İktisadi ve mali konularla ilgili analiz yapabilir.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Çalışma hayatında karşılaşılabilecek sorunların analizini yapabilme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Bu sorunların çözümünde en uygun istatistiksel teknik/tekniklerin belirleyerek uygulayabilme. </w:t>
            </w:r>
            <w:r w:rsidRPr="00AA17BD">
              <w:rPr>
                <w:rFonts w:ascii="Times New Roman" w:eastAsia="Times New Roman" w:hAnsi="Times New Roman"/>
                <w:sz w:val="20"/>
                <w:szCs w:val="20"/>
                <w:lang w:val="en-GB" w:eastAsia="tr-TR"/>
              </w:rPr>
              <w:t>İstatistiksel tahmin yapabilmek ve yorumlamak.</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Z, t Testlerini öğrenmek.</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Ki kare Testini öğrenmek.</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Regresyon ve korelasyon analizini kavramak</w:t>
            </w: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284775"/>
                <w:sz w:val="20"/>
                <w:szCs w:val="20"/>
                <w:lang w:val="en-GB" w:eastAsia="tr-TR"/>
              </w:rPr>
            </w:pPr>
            <w:r w:rsidRPr="00AA17BD">
              <w:rPr>
                <w:rFonts w:ascii="Times New Roman" w:eastAsia="Times New Roman" w:hAnsi="Times New Roman"/>
                <w:sz w:val="20"/>
                <w:szCs w:val="20"/>
                <w:lang w:val="en-GB" w:eastAsia="tr-TR"/>
              </w:rPr>
              <w:t>Varyans analizini uygulamak.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Çömlekçi, Necla (1998), Temel İstatistik, Bilim Teknik </w:t>
            </w:r>
            <w:proofErr w:type="gramStart"/>
            <w:r w:rsidRPr="00AA17BD">
              <w:rPr>
                <w:rFonts w:ascii="Times New Roman" w:eastAsia="Times New Roman" w:hAnsi="Times New Roman"/>
                <w:color w:val="333333"/>
                <w:sz w:val="20"/>
                <w:szCs w:val="20"/>
                <w:lang w:eastAsia="tr-TR"/>
              </w:rPr>
              <w:t>Yayınevi .</w:t>
            </w:r>
            <w:proofErr w:type="gramEnd"/>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Serper Özer. (2000), Uygulamalı İstatistik I, Ezgi Kitabevi.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 Newbold Paul, Çeviren: Ümit Şenesen,(2002).  İşletme Ve İktisat İçin İstatistik, Literatür Yayıncılık. </w:t>
            </w:r>
          </w:p>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 xml:space="preserve"> Fogiel, M.  (2002). The Statistics Problem Solver, Research and Education Association.</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Rassal Değişken ve Olasılık Dağılımları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Normal Dağılım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Örnekleme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Örnekleme Dağılımları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Örnekleme Dağılımları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Örneklemler ve Student Dağılımı, İstatistiksel Tahmin (Nokta Tahmin, Aralık Tahmin)</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105944"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İstatistiksel Tahmin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105944" w:rsidP="00105944">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Hipotez Testleri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Hipotez Testleri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Ki-Kare Testi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Korelasyon Analizi</w:t>
            </w:r>
          </w:p>
        </w:tc>
      </w:tr>
      <w:tr w:rsidR="00105944"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5944" w:rsidRPr="00AA17BD" w:rsidRDefault="00105944"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105944" w:rsidRPr="00AA17BD" w:rsidRDefault="00105944"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Korelasyon Analizi</w:t>
            </w:r>
            <w:r>
              <w:rPr>
                <w:rFonts w:ascii="Times New Roman" w:eastAsia="Times New Roman" w:hAnsi="Times New Roman"/>
                <w:sz w:val="20"/>
                <w:szCs w:val="20"/>
                <w:lang w:eastAsia="tr-TR"/>
              </w:rPr>
              <w:t xml:space="preserve">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10594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Regresyon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10594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Varyans Analizi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105944"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8-8-2011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C32A0A" w:rsidRPr="00C32A0A" w:rsidRDefault="00A72B26" w:rsidP="00C32A0A">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14:anchorId="4EC9AD73" wp14:editId="2A0FF117">
            <wp:extent cx="800100" cy="504825"/>
            <wp:effectExtent l="0" t="0" r="0" b="9525"/>
            <wp:docPr id="163" name="Resi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C32A0A" w:rsidRPr="00C32A0A">
        <w:rPr>
          <w:rFonts w:ascii="Times New Roman" w:eastAsia="Times New Roman" w:hAnsi="Times New Roman"/>
          <w:b/>
          <w:sz w:val="28"/>
          <w:szCs w:val="28"/>
          <w:lang w:eastAsia="tr-TR"/>
        </w:rPr>
        <w:t xml:space="preserve">    </w:t>
      </w:r>
      <w:bookmarkStart w:id="52" w:name="maliyetmuhasebesi"/>
      <w:r w:rsidR="00C32A0A" w:rsidRPr="00C32A0A">
        <w:rPr>
          <w:rFonts w:ascii="Times New Roman" w:eastAsia="Times New Roman" w:hAnsi="Times New Roman"/>
          <w:b/>
          <w:sz w:val="28"/>
          <w:szCs w:val="28"/>
          <w:lang w:eastAsia="tr-TR"/>
        </w:rPr>
        <w:t>ESOGÜ Maliye Bölümü Ders Bilgi Formu</w:t>
      </w:r>
      <w:bookmarkEnd w:id="52"/>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32A0A" w:rsidRPr="00C32A0A" w:rsidTr="00904BDA">
        <w:tc>
          <w:tcPr>
            <w:tcW w:w="1167" w:type="dxa"/>
            <w:vAlign w:val="center"/>
          </w:tcPr>
          <w:p w:rsidR="00C32A0A" w:rsidRPr="00C32A0A" w:rsidRDefault="00C32A0A" w:rsidP="00C32A0A">
            <w:pPr>
              <w:spacing w:after="0" w:line="240" w:lineRule="auto"/>
              <w:outlineLvl w:val="0"/>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DÖNEM</w:t>
            </w:r>
          </w:p>
        </w:tc>
        <w:tc>
          <w:tcPr>
            <w:tcW w:w="1527" w:type="dxa"/>
            <w:vAlign w:val="center"/>
          </w:tcPr>
          <w:p w:rsidR="00C32A0A" w:rsidRPr="00C32A0A" w:rsidRDefault="00431DB7" w:rsidP="00C32A0A">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Bahar </w:t>
            </w:r>
          </w:p>
        </w:tc>
      </w:tr>
    </w:tbl>
    <w:p w:rsidR="00C32A0A" w:rsidRPr="00C32A0A" w:rsidRDefault="00C32A0A" w:rsidP="00C32A0A">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32A0A" w:rsidRPr="00C32A0A" w:rsidTr="00904BDA">
        <w:tc>
          <w:tcPr>
            <w:tcW w:w="1668" w:type="dxa"/>
            <w:vAlign w:val="center"/>
          </w:tcPr>
          <w:p w:rsidR="00C32A0A" w:rsidRPr="00C32A0A" w:rsidRDefault="00C32A0A" w:rsidP="00C32A0A">
            <w:pPr>
              <w:spacing w:after="0" w:line="240" w:lineRule="auto"/>
              <w:jc w:val="center"/>
              <w:outlineLvl w:val="0"/>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KODU</w:t>
            </w:r>
          </w:p>
        </w:tc>
        <w:tc>
          <w:tcPr>
            <w:tcW w:w="2760" w:type="dxa"/>
            <w:vAlign w:val="center"/>
          </w:tcPr>
          <w:p w:rsidR="00C32A0A" w:rsidRPr="00C32A0A" w:rsidRDefault="00C32A0A" w:rsidP="00C32A0A">
            <w:pPr>
              <w:spacing w:after="0" w:line="240" w:lineRule="auto"/>
              <w:outlineLvl w:val="0"/>
              <w:rPr>
                <w:rFonts w:ascii="Times New Roman" w:eastAsia="Times New Roman" w:hAnsi="Times New Roman"/>
                <w:sz w:val="24"/>
                <w:szCs w:val="24"/>
                <w:lang w:eastAsia="tr-TR"/>
              </w:rPr>
            </w:pPr>
            <w:r w:rsidRPr="00C32A0A">
              <w:rPr>
                <w:rFonts w:ascii="Times New Roman" w:eastAsia="Times New Roman" w:hAnsi="Times New Roman"/>
                <w:sz w:val="24"/>
                <w:szCs w:val="24"/>
                <w:lang w:eastAsia="tr-TR"/>
              </w:rPr>
              <w:t xml:space="preserve"> </w:t>
            </w:r>
            <w:r w:rsidR="00431DB7">
              <w:rPr>
                <w:rFonts w:ascii="Times New Roman" w:eastAsia="Times New Roman" w:hAnsi="Times New Roman"/>
                <w:sz w:val="24"/>
                <w:szCs w:val="24"/>
                <w:lang w:eastAsia="tr-TR"/>
              </w:rPr>
              <w:t>131314260</w:t>
            </w:r>
          </w:p>
        </w:tc>
        <w:tc>
          <w:tcPr>
            <w:tcW w:w="1560" w:type="dxa"/>
            <w:vAlign w:val="center"/>
          </w:tcPr>
          <w:p w:rsidR="00C32A0A" w:rsidRPr="00C32A0A" w:rsidRDefault="00C32A0A" w:rsidP="00C32A0A">
            <w:pPr>
              <w:spacing w:after="0" w:line="240" w:lineRule="auto"/>
              <w:jc w:val="center"/>
              <w:outlineLvl w:val="0"/>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ADI</w:t>
            </w:r>
          </w:p>
        </w:tc>
        <w:tc>
          <w:tcPr>
            <w:tcW w:w="4185" w:type="dxa"/>
          </w:tcPr>
          <w:p w:rsidR="00C32A0A" w:rsidRPr="00C32A0A" w:rsidRDefault="00C32A0A" w:rsidP="00C32A0A">
            <w:pPr>
              <w:spacing w:after="0" w:line="240" w:lineRule="auto"/>
              <w:outlineLvl w:val="0"/>
              <w:rPr>
                <w:rFonts w:ascii="Times New Roman" w:eastAsia="Times New Roman" w:hAnsi="Times New Roman"/>
                <w:sz w:val="24"/>
                <w:szCs w:val="20"/>
                <w:lang w:eastAsia="tr-TR"/>
              </w:rPr>
            </w:pPr>
            <w:r w:rsidRPr="00C32A0A">
              <w:rPr>
                <w:rFonts w:ascii="Times New Roman" w:eastAsia="Times New Roman" w:hAnsi="Times New Roman"/>
                <w:sz w:val="20"/>
                <w:szCs w:val="20"/>
                <w:lang w:eastAsia="tr-TR"/>
              </w:rPr>
              <w:t>Maliyet Muhasebesi</w:t>
            </w:r>
          </w:p>
        </w:tc>
      </w:tr>
    </w:tbl>
    <w:p w:rsidR="00C32A0A" w:rsidRPr="00C32A0A" w:rsidRDefault="00C32A0A" w:rsidP="00C32A0A">
      <w:pPr>
        <w:spacing w:after="0" w:line="240" w:lineRule="auto"/>
        <w:outlineLvl w:val="0"/>
        <w:rPr>
          <w:rFonts w:ascii="Times New Roman" w:eastAsia="Times New Roman" w:hAnsi="Times New Roman"/>
          <w:sz w:val="20"/>
          <w:szCs w:val="20"/>
          <w:lang w:eastAsia="tr-TR"/>
        </w:rPr>
      </w:pPr>
      <w:r w:rsidRPr="00C32A0A">
        <w:rPr>
          <w:rFonts w:ascii="Times New Roman" w:eastAsia="Times New Roman" w:hAnsi="Times New Roman"/>
          <w:b/>
          <w:sz w:val="20"/>
          <w:szCs w:val="20"/>
          <w:lang w:eastAsia="tr-TR"/>
        </w:rPr>
        <w:t xml:space="preserve">                                                   </w:t>
      </w:r>
      <w:r w:rsidRPr="00C32A0A">
        <w:rPr>
          <w:rFonts w:ascii="Times New Roman" w:eastAsia="Times New Roman" w:hAnsi="Times New Roman"/>
          <w:b/>
          <w:sz w:val="20"/>
          <w:szCs w:val="20"/>
          <w:lang w:eastAsia="tr-TR"/>
        </w:rPr>
        <w:tab/>
      </w:r>
      <w:r w:rsidRPr="00C32A0A">
        <w:rPr>
          <w:rFonts w:ascii="Times New Roman" w:eastAsia="Times New Roman" w:hAnsi="Times New Roman"/>
          <w:b/>
          <w:sz w:val="20"/>
          <w:szCs w:val="20"/>
          <w:lang w:eastAsia="tr-TR"/>
        </w:rPr>
        <w:tab/>
      </w:r>
      <w:r w:rsidRPr="00C32A0A">
        <w:rPr>
          <w:rFonts w:ascii="Times New Roman" w:eastAsia="Times New Roman" w:hAnsi="Times New Roman"/>
          <w:b/>
          <w:sz w:val="20"/>
          <w:szCs w:val="20"/>
          <w:lang w:eastAsia="tr-TR"/>
        </w:rPr>
        <w:tab/>
      </w:r>
      <w:r w:rsidRPr="00C32A0A">
        <w:rPr>
          <w:rFonts w:ascii="Times New Roman" w:eastAsia="Times New Roman" w:hAnsi="Times New Roman"/>
          <w:b/>
          <w:sz w:val="20"/>
          <w:szCs w:val="20"/>
          <w:lang w:eastAsia="tr-TR"/>
        </w:rPr>
        <w:tab/>
      </w:r>
      <w:r w:rsidRPr="00C32A0A">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C32A0A" w:rsidRPr="00C32A0A" w:rsidTr="00904BD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18"/>
                <w:szCs w:val="18"/>
                <w:lang w:eastAsia="tr-TR"/>
              </w:rPr>
            </w:pPr>
            <w:r w:rsidRPr="00C32A0A">
              <w:rPr>
                <w:rFonts w:ascii="Times New Roman" w:eastAsia="Times New Roman" w:hAnsi="Times New Roman"/>
                <w:b/>
                <w:sz w:val="18"/>
                <w:szCs w:val="18"/>
                <w:lang w:eastAsia="tr-TR"/>
              </w:rPr>
              <w:t>YARIYIL</w:t>
            </w:r>
          </w:p>
          <w:p w:rsidR="00C32A0A" w:rsidRPr="00C32A0A" w:rsidRDefault="00C32A0A" w:rsidP="00C32A0A">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w:t>
            </w:r>
          </w:p>
        </w:tc>
      </w:tr>
      <w:tr w:rsidR="00C32A0A" w:rsidRPr="00C32A0A" w:rsidTr="00904BDA">
        <w:trPr>
          <w:trHeight w:val="365"/>
        </w:trPr>
        <w:tc>
          <w:tcPr>
            <w:tcW w:w="524" w:type="pct"/>
            <w:vMerge/>
            <w:tcBorders>
              <w:top w:val="single" w:sz="4" w:space="0" w:color="auto"/>
              <w:left w:val="single" w:sz="12" w:space="0" w:color="auto"/>
              <w:bottom w:val="single" w:sz="4"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C32A0A" w:rsidRPr="00C32A0A" w:rsidRDefault="00C32A0A" w:rsidP="00C32A0A">
            <w:pPr>
              <w:spacing w:after="0" w:line="240" w:lineRule="auto"/>
              <w:ind w:left="-111" w:right="-108"/>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C32A0A" w:rsidRPr="00C32A0A" w:rsidRDefault="00C32A0A" w:rsidP="00C32A0A">
            <w:pPr>
              <w:spacing w:after="0" w:line="240" w:lineRule="auto"/>
              <w:ind w:left="-111" w:right="-108"/>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DİLİ</w:t>
            </w:r>
          </w:p>
        </w:tc>
      </w:tr>
      <w:tr w:rsidR="00C32A0A" w:rsidRPr="00C32A0A" w:rsidTr="00904BD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C32A0A" w:rsidRPr="00C32A0A" w:rsidRDefault="00431DB7" w:rsidP="00C32A0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C32A0A" w:rsidRPr="00C32A0A" w:rsidRDefault="00431DB7" w:rsidP="00C32A0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00C32A0A" w:rsidRPr="00C32A0A">
              <w:rPr>
                <w:rFonts w:ascii="Times New Roman" w:eastAsia="Times New Roman" w:hAnsi="Times New Roman"/>
                <w:sz w:val="20"/>
                <w:szCs w:val="20"/>
                <w:lang w:eastAsia="tr-TR"/>
              </w:rPr>
              <w:t xml:space="preserve"> </w:t>
            </w:r>
          </w:p>
        </w:tc>
        <w:tc>
          <w:tcPr>
            <w:tcW w:w="559" w:type="pct"/>
            <w:tcBorders>
              <w:top w:val="single" w:sz="4" w:space="0" w:color="auto"/>
              <w:left w:val="single" w:sz="4" w:space="0" w:color="auto"/>
              <w:bottom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w:t>
            </w:r>
          </w:p>
        </w:tc>
        <w:tc>
          <w:tcPr>
            <w:tcW w:w="457" w:type="pct"/>
            <w:tcBorders>
              <w:top w:val="single" w:sz="4" w:space="0" w:color="auto"/>
              <w:bottom w:val="single" w:sz="12" w:space="0" w:color="auto"/>
              <w:right w:val="single" w:sz="4" w:space="0" w:color="auto"/>
            </w:tcBorders>
            <w:shd w:val="clear" w:color="auto" w:fill="auto"/>
            <w:vAlign w:val="center"/>
          </w:tcPr>
          <w:p w:rsidR="00C32A0A" w:rsidRPr="00C32A0A" w:rsidRDefault="00431DB7" w:rsidP="00C32A0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32A0A" w:rsidRPr="00C32A0A" w:rsidRDefault="00431DB7" w:rsidP="00C32A0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sz w:val="20"/>
                <w:szCs w:val="20"/>
                <w:vertAlign w:val="superscript"/>
                <w:lang w:eastAsia="tr-TR"/>
              </w:rPr>
            </w:pPr>
            <w:r w:rsidRPr="00C32A0A">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vertAlign w:val="superscript"/>
                <w:lang w:eastAsia="tr-TR"/>
              </w:rPr>
            </w:pPr>
            <w:r w:rsidRPr="00C32A0A">
              <w:rPr>
                <w:rFonts w:ascii="Times New Roman" w:eastAsia="Times New Roman" w:hAnsi="Times New Roman"/>
                <w:sz w:val="20"/>
                <w:szCs w:val="20"/>
                <w:vertAlign w:val="superscript"/>
                <w:lang w:eastAsia="tr-TR"/>
              </w:rPr>
              <w:t>Türkçe</w:t>
            </w:r>
          </w:p>
        </w:tc>
      </w:tr>
      <w:tr w:rsidR="00C32A0A" w:rsidRPr="00C32A0A" w:rsidTr="00904BD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KATEGORİSİ</w:t>
            </w:r>
          </w:p>
        </w:tc>
      </w:tr>
      <w:tr w:rsidR="00C32A0A" w:rsidRPr="00C32A0A" w:rsidTr="00904BD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sz w:val="20"/>
                <w:szCs w:val="20"/>
                <w:lang w:eastAsia="tr-TR"/>
              </w:rPr>
              <w:t>Aktarılabilir Beceri Dersleri</w:t>
            </w:r>
          </w:p>
        </w:tc>
      </w:tr>
      <w:tr w:rsidR="00C32A0A" w:rsidRPr="00C32A0A" w:rsidTr="00904BD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C32A0A" w:rsidRPr="00C32A0A" w:rsidRDefault="00431DB7" w:rsidP="00C32A0A">
            <w:pPr>
              <w:spacing w:after="0" w:line="240" w:lineRule="auto"/>
              <w:jc w:val="center"/>
              <w:rPr>
                <w:rFonts w:ascii="Times New Roman" w:eastAsia="Times New Roman" w:hAnsi="Times New Roman"/>
                <w:sz w:val="20"/>
                <w:szCs w:val="20"/>
                <w:lang w:eastAsia="tr-TR"/>
              </w:rPr>
            </w:pPr>
            <w:proofErr w:type="gramStart"/>
            <w:r w:rsidRPr="00C32A0A">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p>
        </w:tc>
      </w:tr>
      <w:tr w:rsidR="00C32A0A" w:rsidRPr="00C32A0A" w:rsidTr="00904BD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DEĞERLENDİRME ÖLÇÜTLERİ</w:t>
            </w:r>
          </w:p>
        </w:tc>
      </w:tr>
      <w:tr w:rsidR="00C32A0A" w:rsidRPr="00C32A0A" w:rsidTr="00904BD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C32A0A" w:rsidRPr="00C32A0A" w:rsidRDefault="00C32A0A" w:rsidP="00C32A0A">
            <w:pPr>
              <w:spacing w:after="0" w:line="240" w:lineRule="auto"/>
              <w:jc w:val="center"/>
              <w:rPr>
                <w:rFonts w:ascii="Times New Roman" w:eastAsia="Times New Roman" w:hAnsi="Times New Roman"/>
                <w:sz w:val="20"/>
                <w:szCs w:val="20"/>
                <w:highlight w:val="yellow"/>
                <w:lang w:eastAsia="tr-TR"/>
              </w:rPr>
            </w:pPr>
            <w:r w:rsidRPr="00C32A0A">
              <w:rPr>
                <w:rFonts w:ascii="Times New Roman" w:eastAsia="Times New Roman" w:hAnsi="Times New Roman"/>
                <w:sz w:val="20"/>
                <w:szCs w:val="20"/>
                <w:lang w:eastAsia="tr-TR"/>
              </w:rPr>
              <w:t xml:space="preserve">40 </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C32A0A" w:rsidRPr="00C32A0A" w:rsidRDefault="00C32A0A" w:rsidP="00C32A0A">
            <w:pPr>
              <w:spacing w:after="0" w:line="240" w:lineRule="auto"/>
              <w:jc w:val="center"/>
              <w:rPr>
                <w:rFonts w:ascii="Times New Roman" w:eastAsia="Times New Roman" w:hAnsi="Times New Roman"/>
                <w:sz w:val="20"/>
                <w:szCs w:val="20"/>
                <w:highlight w:val="yellow"/>
                <w:lang w:eastAsia="tr-TR"/>
              </w:rPr>
            </w:pPr>
            <w:r w:rsidRPr="00C32A0A">
              <w:rPr>
                <w:rFonts w:ascii="Times New Roman" w:eastAsia="Times New Roman" w:hAnsi="Times New Roman"/>
                <w:sz w:val="20"/>
                <w:szCs w:val="20"/>
                <w:lang w:eastAsia="tr-TR"/>
              </w:rPr>
              <w:t xml:space="preserve"> </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4" w:space="0" w:color="auto"/>
              <w:right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c>
          <w:tcPr>
            <w:tcW w:w="768" w:type="pct"/>
            <w:tcBorders>
              <w:top w:val="single" w:sz="4" w:space="0" w:color="auto"/>
              <w:left w:val="single" w:sz="8" w:space="0" w:color="auto"/>
              <w:bottom w:val="single" w:sz="8" w:space="0" w:color="auto"/>
              <w:right w:val="single" w:sz="12"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w:t>
            </w: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C32A0A" w:rsidRPr="00C32A0A" w:rsidRDefault="00C32A0A" w:rsidP="00C32A0A">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p>
        </w:tc>
      </w:tr>
      <w:tr w:rsidR="00C32A0A" w:rsidRPr="00C32A0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Diğer (</w:t>
            </w:r>
            <w:proofErr w:type="gramStart"/>
            <w:r w:rsidRPr="00C32A0A">
              <w:rPr>
                <w:rFonts w:ascii="Times New Roman" w:eastAsia="Times New Roman" w:hAnsi="Times New Roman"/>
                <w:sz w:val="20"/>
                <w:szCs w:val="20"/>
                <w:lang w:eastAsia="tr-TR"/>
              </w:rPr>
              <w:t>………</w:t>
            </w:r>
            <w:proofErr w:type="gramEnd"/>
            <w:r w:rsidRPr="00C32A0A">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p>
        </w:tc>
      </w:tr>
      <w:tr w:rsidR="00C32A0A" w:rsidRPr="00C32A0A" w:rsidTr="00904BD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60</w:t>
            </w:r>
          </w:p>
        </w:tc>
      </w:tr>
      <w:tr w:rsidR="00C32A0A" w:rsidRPr="00C32A0A"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both"/>
              <w:rPr>
                <w:rFonts w:ascii="Times New Roman" w:eastAsia="Times New Roman" w:hAnsi="Times New Roman"/>
                <w:sz w:val="20"/>
                <w:szCs w:val="20"/>
                <w:lang w:eastAsia="tr-TR"/>
              </w:rPr>
            </w:pPr>
          </w:p>
        </w:tc>
      </w:tr>
      <w:tr w:rsidR="00C32A0A" w:rsidRPr="00C32A0A"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color w:val="000000"/>
                <w:sz w:val="20"/>
                <w:szCs w:val="20"/>
                <w:lang w:eastAsia="tr-TR"/>
              </w:rPr>
              <w:t>Maliyet muhasebesine giriş, tekdüzen maliyet muhasebesi sistemi, ilk madde ve malzeme maliyetleri, ilk madde ve malzeme değerleme yöntemleri, işçilik maliyetleri, işçilik miktarının belirlenmesinde kullanılan belgeler, ücret sistemleri, işçilik giderleriyle ilgili özel konular, genel üretim maliyetleri, maliyet dağıtımları, sipariş maliyet sistemi, safha maliyet sistemi</w:t>
            </w:r>
          </w:p>
        </w:tc>
      </w:tr>
      <w:tr w:rsidR="00C32A0A" w:rsidRPr="00C32A0A" w:rsidTr="00904BD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İşletmedeki üretim maliyeti unsurlarının bilinmesi ve bu unsuların ürünlere nasıl dağıtılacağının öğrenilmesi.</w:t>
            </w:r>
          </w:p>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İşletmede maliyet sistemini oluşturan maliyet yöntemlerinin bilinmesi ve bunların nasıl hesaplanacağının öğrenilmesi</w:t>
            </w:r>
          </w:p>
        </w:tc>
      </w:tr>
      <w:tr w:rsidR="00C32A0A" w:rsidRPr="00C32A0A"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İşletmedeki maliyet sisteminin nasıl oluşturulacağının öğrenilmesi</w:t>
            </w:r>
          </w:p>
        </w:tc>
      </w:tr>
      <w:tr w:rsidR="00C32A0A" w:rsidRPr="00C32A0A"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tabs>
                <w:tab w:val="left" w:pos="7800"/>
              </w:tabs>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Temel maliyet muhasebesi kavramlarını bilme, üretim maliyet unsurlarını bilme, </w:t>
            </w:r>
            <w:proofErr w:type="gramStart"/>
            <w:r w:rsidRPr="00C32A0A">
              <w:rPr>
                <w:rFonts w:ascii="Times New Roman" w:eastAsia="Times New Roman" w:hAnsi="Times New Roman"/>
                <w:sz w:val="20"/>
                <w:szCs w:val="20"/>
                <w:lang w:eastAsia="tr-TR"/>
              </w:rPr>
              <w:t>madde  ve</w:t>
            </w:r>
            <w:proofErr w:type="gramEnd"/>
            <w:r w:rsidRPr="00C32A0A">
              <w:rPr>
                <w:rFonts w:ascii="Times New Roman" w:eastAsia="Times New Roman" w:hAnsi="Times New Roman"/>
                <w:sz w:val="20"/>
                <w:szCs w:val="20"/>
                <w:lang w:eastAsia="tr-TR"/>
              </w:rPr>
              <w:t xml:space="preserve"> malzeme  maliyetlerini, işçilik maliyetlerini ve genel üretim maliyetlerini bilme ve hesaplayabilme, sipariş maliyet sistemi ile safha maliyet sistemini hesaplayabilme</w:t>
            </w:r>
          </w:p>
          <w:p w:rsidR="00C32A0A" w:rsidRPr="00C32A0A" w:rsidRDefault="00C32A0A" w:rsidP="00C32A0A">
            <w:pPr>
              <w:tabs>
                <w:tab w:val="left" w:pos="7800"/>
              </w:tabs>
              <w:spacing w:after="0" w:line="240" w:lineRule="auto"/>
              <w:rPr>
                <w:rFonts w:ascii="Times New Roman" w:eastAsia="Times New Roman" w:hAnsi="Times New Roman"/>
                <w:sz w:val="24"/>
                <w:szCs w:val="24"/>
                <w:lang w:eastAsia="tr-TR"/>
              </w:rPr>
            </w:pPr>
          </w:p>
        </w:tc>
      </w:tr>
      <w:tr w:rsidR="00C32A0A" w:rsidRPr="00C32A0A"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keepNext/>
              <w:spacing w:after="0" w:line="240" w:lineRule="auto"/>
              <w:outlineLvl w:val="3"/>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Ali Kartal, Adnan Sevim, H.Erdin Gündüz (2003), Maliyet Muhasebesi, Açıköğretim Fakültesi Yayın ı, Eskişehir</w:t>
            </w:r>
          </w:p>
        </w:tc>
      </w:tr>
      <w:tr w:rsidR="00C32A0A" w:rsidRPr="00C32A0A"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Kamil Büyükmirza (2007), Maliyet ve Yönetim Muhasebesi, Gazi Kitabevi, Ankara</w:t>
            </w:r>
          </w:p>
          <w:p w:rsidR="00C32A0A" w:rsidRPr="00C32A0A" w:rsidRDefault="00C32A0A" w:rsidP="00C32A0A">
            <w:pPr>
              <w:spacing w:after="0" w:line="240" w:lineRule="auto"/>
              <w:rPr>
                <w:rFonts w:ascii="Times New Roman" w:eastAsia="Times New Roman" w:hAnsi="Times New Roman"/>
                <w:b/>
                <w:bCs/>
                <w:color w:val="000000"/>
                <w:sz w:val="20"/>
                <w:szCs w:val="20"/>
                <w:lang w:eastAsia="tr-TR"/>
              </w:rPr>
            </w:pPr>
            <w:r w:rsidRPr="00C32A0A">
              <w:rPr>
                <w:rFonts w:ascii="Times New Roman" w:eastAsia="Times New Roman" w:hAnsi="Times New Roman"/>
                <w:sz w:val="20"/>
                <w:szCs w:val="20"/>
                <w:lang w:eastAsia="tr-TR"/>
              </w:rPr>
              <w:t>Nalan Akdoğan (2009), Maliyet Muhasebesi Uygulamaları, Gazi Kitabevi, Ankara</w:t>
            </w:r>
          </w:p>
        </w:tc>
      </w:tr>
      <w:tr w:rsidR="00C32A0A" w:rsidRPr="00C32A0A" w:rsidTr="00904BD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0"/>
                <w:szCs w:val="20"/>
                <w:lang w:eastAsia="tr-TR"/>
              </w:rPr>
            </w:pPr>
            <w:r w:rsidRPr="00C32A0A">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C32A0A" w:rsidRPr="00C32A0A" w:rsidRDefault="00C32A0A" w:rsidP="00C32A0A">
            <w:pPr>
              <w:spacing w:after="0" w:line="240" w:lineRule="auto"/>
              <w:jc w:val="both"/>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Projeksiyon ve bilgisayar</w:t>
            </w:r>
          </w:p>
        </w:tc>
      </w:tr>
    </w:tbl>
    <w:p w:rsidR="00C32A0A" w:rsidRPr="00C32A0A" w:rsidRDefault="00C32A0A" w:rsidP="00C32A0A">
      <w:pPr>
        <w:spacing w:after="0" w:line="240" w:lineRule="auto"/>
        <w:rPr>
          <w:rFonts w:ascii="Times New Roman" w:eastAsia="Times New Roman" w:hAnsi="Times New Roman"/>
          <w:sz w:val="18"/>
          <w:szCs w:val="18"/>
          <w:lang w:eastAsia="tr-TR"/>
        </w:rPr>
        <w:sectPr w:rsidR="00C32A0A" w:rsidRPr="00C32A0A">
          <w:headerReference w:type="default" r:id="rId3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32A0A" w:rsidRPr="00C32A0A" w:rsidTr="00904BD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4"/>
                <w:szCs w:val="24"/>
                <w:lang w:eastAsia="tr-TR"/>
              </w:rPr>
            </w:pPr>
            <w:r w:rsidRPr="00C32A0A">
              <w:rPr>
                <w:rFonts w:ascii="Times New Roman" w:eastAsia="Times New Roman" w:hAnsi="Times New Roman"/>
                <w:b/>
                <w:lang w:eastAsia="tr-TR"/>
              </w:rPr>
              <w:lastRenderedPageBreak/>
              <w:t>DERSİN HAFTALIK PLANI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tcPr>
          <w:p w:rsidR="00C32A0A" w:rsidRPr="00C32A0A" w:rsidRDefault="00C32A0A" w:rsidP="00C32A0A">
            <w:pPr>
              <w:spacing w:after="0" w:line="240" w:lineRule="auto"/>
              <w:jc w:val="center"/>
              <w:rPr>
                <w:rFonts w:ascii="Times New Roman" w:eastAsia="Times New Roman" w:hAnsi="Times New Roman"/>
                <w:b/>
                <w:sz w:val="24"/>
                <w:szCs w:val="24"/>
                <w:lang w:eastAsia="tr-TR"/>
              </w:rPr>
            </w:pPr>
            <w:r w:rsidRPr="00C32A0A">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b/>
                <w:sz w:val="24"/>
                <w:szCs w:val="24"/>
                <w:lang w:eastAsia="tr-TR"/>
              </w:rPr>
            </w:pPr>
            <w:r w:rsidRPr="00C32A0A">
              <w:rPr>
                <w:rFonts w:ascii="Times New Roman" w:eastAsia="Times New Roman" w:hAnsi="Times New Roman"/>
                <w:b/>
                <w:lang w:eastAsia="tr-TR"/>
              </w:rPr>
              <w:t>İŞLENEN KONULAR</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Maliyet Kavramı</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Maliyet Sistemleri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Maliyetlerin Sınıflandırılması</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Tekdüzen Maliyet Muhasebesi Sistemi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Madde ve malzeme Maliyetleri 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Madde ve malzeme Maliyetleri II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İşçilik Maliyetleri</w:t>
            </w:r>
          </w:p>
        </w:tc>
      </w:tr>
      <w:tr w:rsidR="00BA020C"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A020C" w:rsidRPr="00C32A0A" w:rsidRDefault="00BA020C" w:rsidP="00C32A0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BA020C" w:rsidRPr="00C32A0A" w:rsidRDefault="00BA020C" w:rsidP="00C32A0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Vize Sınavı</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Genel Üretim Maliyetleri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Maliyet Yerleri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Maliyet Dağıtımları (Birinci ve İkinci Dağıtım)</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Sipariş Maliyet Sistemi 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Sipariş Maliyet Sistemi II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Safha Maliyet Sistemi I</w:t>
            </w:r>
          </w:p>
        </w:tc>
      </w:tr>
      <w:tr w:rsidR="00C32A0A" w:rsidRPr="00C32A0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Safha Maliyet Sistemi II</w:t>
            </w:r>
          </w:p>
        </w:tc>
      </w:tr>
      <w:tr w:rsidR="00C32A0A" w:rsidRPr="00C32A0A" w:rsidTr="00904BD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32A0A" w:rsidRPr="00C32A0A" w:rsidRDefault="00BA020C" w:rsidP="00C32A0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 FİNAL</w:t>
            </w:r>
          </w:p>
        </w:tc>
      </w:tr>
    </w:tbl>
    <w:p w:rsidR="00C32A0A" w:rsidRPr="00C32A0A" w:rsidRDefault="00C32A0A" w:rsidP="00C32A0A">
      <w:pPr>
        <w:spacing w:after="0" w:line="240" w:lineRule="auto"/>
        <w:rPr>
          <w:rFonts w:ascii="Times New Roman" w:eastAsia="Times New Roman" w:hAnsi="Times New Roman"/>
          <w:sz w:val="16"/>
          <w:szCs w:val="16"/>
          <w:lang w:eastAsia="tr-TR"/>
        </w:rPr>
      </w:pPr>
    </w:p>
    <w:p w:rsidR="00C32A0A" w:rsidRPr="00C32A0A" w:rsidRDefault="00C32A0A" w:rsidP="00C32A0A">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C32A0A" w:rsidRPr="00C32A0A" w:rsidTr="00904BDA">
        <w:tc>
          <w:tcPr>
            <w:tcW w:w="603" w:type="dxa"/>
            <w:tcBorders>
              <w:top w:val="single" w:sz="12"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18"/>
                <w:szCs w:val="18"/>
                <w:lang w:eastAsia="tr-TR"/>
              </w:rPr>
            </w:pPr>
            <w:r w:rsidRPr="00C32A0A">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32A0A" w:rsidRPr="00C32A0A" w:rsidRDefault="00C32A0A" w:rsidP="00C32A0A">
            <w:pPr>
              <w:spacing w:after="0" w:line="240" w:lineRule="auto"/>
              <w:rPr>
                <w:rFonts w:ascii="Times New Roman" w:eastAsia="Times New Roman" w:hAnsi="Times New Roman"/>
                <w:b/>
                <w:sz w:val="24"/>
                <w:szCs w:val="24"/>
                <w:lang w:eastAsia="tr-TR"/>
              </w:rPr>
            </w:pPr>
            <w:r w:rsidRPr="00C32A0A">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4"/>
                <w:szCs w:val="24"/>
                <w:lang w:eastAsia="tr-TR"/>
              </w:rPr>
            </w:pPr>
            <w:r w:rsidRPr="00C32A0A">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4"/>
                <w:szCs w:val="24"/>
                <w:lang w:eastAsia="tr-TR"/>
              </w:rPr>
            </w:pPr>
            <w:r w:rsidRPr="00C32A0A">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sz w:val="24"/>
                <w:szCs w:val="24"/>
                <w:lang w:eastAsia="tr-TR"/>
              </w:rPr>
            </w:pPr>
            <w:r w:rsidRPr="00C32A0A">
              <w:rPr>
                <w:rFonts w:ascii="Times New Roman" w:eastAsia="Times New Roman" w:hAnsi="Times New Roman"/>
                <w:b/>
                <w:lang w:eastAsia="tr-TR"/>
              </w:rPr>
              <w:t>1</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C32A0A">
              <w:rPr>
                <w:rFonts w:ascii="TimesNewRoman" w:eastAsia="Times New Roman" w:hAnsi="TimesNewRoman" w:cs="TimesNewRoman"/>
                <w:sz w:val="20"/>
                <w:szCs w:val="20"/>
                <w:lang w:eastAsia="tr-TR"/>
              </w:rPr>
              <w:t>konjonktürde</w:t>
            </w:r>
            <w:proofErr w:type="gramEnd"/>
            <w:r w:rsidRPr="00C32A0A">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NewRoman" w:eastAsia="Times New Roman" w:hAnsi="TimesNewRoman" w:cs="TimesNewRoman"/>
                <w:sz w:val="20"/>
                <w:szCs w:val="20"/>
                <w:lang w:eastAsia="tr-TR"/>
              </w:rPr>
            </w:pPr>
            <w:r w:rsidRPr="00C32A0A">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NewRoman" w:eastAsia="Times New Roman" w:hAnsi="TimesNewRoman" w:cs="TimesNewRoman"/>
                <w:sz w:val="20"/>
                <w:szCs w:val="20"/>
                <w:lang w:eastAsia="tr-TR"/>
              </w:rPr>
            </w:pPr>
            <w:r w:rsidRPr="00C32A0A">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X</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 xml:space="preserve"> </w:t>
            </w:r>
          </w:p>
        </w:tc>
      </w:tr>
      <w:tr w:rsidR="00C32A0A" w:rsidRPr="00C32A0A" w:rsidTr="00904BDA">
        <w:tc>
          <w:tcPr>
            <w:tcW w:w="603" w:type="dxa"/>
            <w:tcBorders>
              <w:top w:val="single" w:sz="6" w:space="0" w:color="auto"/>
              <w:left w:val="single" w:sz="12"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rPr>
                <w:rFonts w:ascii="Times New Roman" w:eastAsia="Times New Roman" w:hAnsi="Times New Roman"/>
                <w:sz w:val="20"/>
                <w:szCs w:val="20"/>
                <w:lang w:eastAsia="tr-TR"/>
              </w:rPr>
            </w:pPr>
            <w:r w:rsidRPr="00C32A0A">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r w:rsidRPr="00C32A0A">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32A0A" w:rsidRPr="00C32A0A" w:rsidRDefault="00C32A0A" w:rsidP="00C32A0A">
            <w:pPr>
              <w:spacing w:after="0" w:line="240" w:lineRule="auto"/>
              <w:jc w:val="center"/>
              <w:rPr>
                <w:rFonts w:ascii="Times New Roman" w:eastAsia="Times New Roman" w:hAnsi="Times New Roman"/>
                <w:b/>
                <w:bCs/>
                <w:sz w:val="20"/>
                <w:szCs w:val="20"/>
                <w:lang w:eastAsia="tr-TR"/>
              </w:rPr>
            </w:pPr>
          </w:p>
        </w:tc>
      </w:tr>
      <w:tr w:rsidR="00C32A0A" w:rsidRPr="00C32A0A" w:rsidTr="00904BDA">
        <w:tc>
          <w:tcPr>
            <w:tcW w:w="9883" w:type="dxa"/>
            <w:gridSpan w:val="5"/>
            <w:tcBorders>
              <w:top w:val="single" w:sz="6" w:space="0" w:color="auto"/>
              <w:left w:val="single" w:sz="12" w:space="0" w:color="auto"/>
              <w:bottom w:val="single" w:sz="12" w:space="0" w:color="auto"/>
              <w:right w:val="single" w:sz="12" w:space="0" w:color="auto"/>
            </w:tcBorders>
            <w:vAlign w:val="center"/>
          </w:tcPr>
          <w:p w:rsidR="00C32A0A" w:rsidRPr="00C32A0A" w:rsidRDefault="00C32A0A" w:rsidP="00C32A0A">
            <w:pPr>
              <w:spacing w:after="0" w:line="240" w:lineRule="auto"/>
              <w:jc w:val="both"/>
              <w:rPr>
                <w:rFonts w:ascii="Times New Roman" w:eastAsia="Times New Roman" w:hAnsi="Times New Roman"/>
                <w:sz w:val="20"/>
                <w:szCs w:val="20"/>
                <w:lang w:eastAsia="tr-TR"/>
              </w:rPr>
            </w:pPr>
            <w:r w:rsidRPr="00C32A0A">
              <w:rPr>
                <w:rFonts w:ascii="Times New Roman" w:eastAsia="Times New Roman" w:hAnsi="Times New Roman"/>
                <w:b/>
                <w:sz w:val="20"/>
                <w:szCs w:val="20"/>
                <w:lang w:eastAsia="tr-TR"/>
              </w:rPr>
              <w:t>1</w:t>
            </w:r>
            <w:r w:rsidRPr="00C32A0A">
              <w:rPr>
                <w:rFonts w:ascii="Times New Roman" w:eastAsia="Times New Roman" w:hAnsi="Times New Roman"/>
                <w:sz w:val="20"/>
                <w:szCs w:val="20"/>
                <w:lang w:eastAsia="tr-TR"/>
              </w:rPr>
              <w:t xml:space="preserve">:Hiç Katkısı Yok. </w:t>
            </w:r>
            <w:r w:rsidRPr="00C32A0A">
              <w:rPr>
                <w:rFonts w:ascii="Times New Roman" w:eastAsia="Times New Roman" w:hAnsi="Times New Roman"/>
                <w:b/>
                <w:sz w:val="20"/>
                <w:szCs w:val="20"/>
                <w:lang w:eastAsia="tr-TR"/>
              </w:rPr>
              <w:t>2</w:t>
            </w:r>
            <w:r w:rsidRPr="00C32A0A">
              <w:rPr>
                <w:rFonts w:ascii="Times New Roman" w:eastAsia="Times New Roman" w:hAnsi="Times New Roman"/>
                <w:sz w:val="20"/>
                <w:szCs w:val="20"/>
                <w:lang w:eastAsia="tr-TR"/>
              </w:rPr>
              <w:t xml:space="preserve">:Kısmen Katkısı Var. </w:t>
            </w:r>
            <w:r w:rsidRPr="00C32A0A">
              <w:rPr>
                <w:rFonts w:ascii="Times New Roman" w:eastAsia="Times New Roman" w:hAnsi="Times New Roman"/>
                <w:b/>
                <w:sz w:val="20"/>
                <w:szCs w:val="20"/>
                <w:lang w:eastAsia="tr-TR"/>
              </w:rPr>
              <w:t>3</w:t>
            </w:r>
            <w:r w:rsidRPr="00C32A0A">
              <w:rPr>
                <w:rFonts w:ascii="Times New Roman" w:eastAsia="Times New Roman" w:hAnsi="Times New Roman"/>
                <w:sz w:val="20"/>
                <w:szCs w:val="20"/>
                <w:lang w:eastAsia="tr-TR"/>
              </w:rPr>
              <w:t>:Tam Katkısı Var.</w:t>
            </w:r>
          </w:p>
        </w:tc>
      </w:tr>
    </w:tbl>
    <w:p w:rsidR="00C32A0A" w:rsidRPr="00C32A0A" w:rsidRDefault="00C32A0A" w:rsidP="00C32A0A">
      <w:pPr>
        <w:spacing w:after="0" w:line="240" w:lineRule="auto"/>
        <w:rPr>
          <w:rFonts w:ascii="Times New Roman" w:eastAsia="Times New Roman" w:hAnsi="Times New Roman"/>
          <w:sz w:val="16"/>
          <w:szCs w:val="16"/>
          <w:lang w:eastAsia="tr-TR"/>
        </w:rPr>
      </w:pPr>
    </w:p>
    <w:p w:rsidR="00C32A0A" w:rsidRPr="00C32A0A" w:rsidRDefault="00C32A0A" w:rsidP="00C32A0A">
      <w:pPr>
        <w:spacing w:after="0" w:line="360" w:lineRule="auto"/>
        <w:rPr>
          <w:rFonts w:ascii="Times New Roman" w:eastAsia="Times New Roman" w:hAnsi="Times New Roman"/>
          <w:sz w:val="24"/>
          <w:szCs w:val="24"/>
          <w:lang w:eastAsia="tr-TR"/>
        </w:rPr>
      </w:pPr>
      <w:r w:rsidRPr="00C32A0A">
        <w:rPr>
          <w:rFonts w:ascii="Times New Roman" w:eastAsia="Times New Roman" w:hAnsi="Times New Roman"/>
          <w:b/>
          <w:sz w:val="24"/>
          <w:szCs w:val="24"/>
          <w:lang w:eastAsia="tr-TR"/>
        </w:rPr>
        <w:t>Dersin Öğretim Üyesi:</w:t>
      </w:r>
      <w:r w:rsidRPr="00C32A0A">
        <w:rPr>
          <w:rFonts w:ascii="Times New Roman" w:eastAsia="Times New Roman" w:hAnsi="Times New Roman"/>
          <w:sz w:val="24"/>
          <w:szCs w:val="24"/>
          <w:lang w:eastAsia="tr-TR"/>
        </w:rPr>
        <w:t xml:space="preserve"> </w:t>
      </w:r>
    </w:p>
    <w:p w:rsidR="00C32A0A" w:rsidRPr="00C32A0A" w:rsidRDefault="00C32A0A" w:rsidP="00C32A0A">
      <w:pPr>
        <w:tabs>
          <w:tab w:val="left" w:pos="7800"/>
        </w:tabs>
        <w:spacing w:after="0" w:line="240" w:lineRule="auto"/>
        <w:rPr>
          <w:rFonts w:ascii="Times New Roman" w:eastAsia="Times New Roman" w:hAnsi="Times New Roman"/>
          <w:sz w:val="24"/>
          <w:szCs w:val="24"/>
          <w:lang w:eastAsia="tr-TR"/>
        </w:rPr>
      </w:pPr>
      <w:r w:rsidRPr="00C32A0A">
        <w:rPr>
          <w:rFonts w:ascii="Times New Roman" w:eastAsia="Times New Roman" w:hAnsi="Times New Roman"/>
          <w:b/>
          <w:sz w:val="24"/>
          <w:szCs w:val="24"/>
          <w:lang w:eastAsia="tr-TR"/>
        </w:rPr>
        <w:t>İmza</w:t>
      </w:r>
      <w:r w:rsidRPr="00C32A0A">
        <w:rPr>
          <w:rFonts w:ascii="Times New Roman" w:eastAsia="Times New Roman" w:hAnsi="Times New Roman"/>
          <w:sz w:val="24"/>
          <w:szCs w:val="24"/>
          <w:lang w:eastAsia="tr-TR"/>
        </w:rPr>
        <w:t xml:space="preserve">: </w:t>
      </w:r>
      <w:r w:rsidRPr="00C32A0A">
        <w:rPr>
          <w:rFonts w:ascii="Times New Roman" w:eastAsia="Times New Roman" w:hAnsi="Times New Roman"/>
          <w:sz w:val="24"/>
          <w:szCs w:val="24"/>
          <w:lang w:eastAsia="tr-TR"/>
        </w:rPr>
        <w:tab/>
        <w:t xml:space="preserve"> </w:t>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r>
      <w:r w:rsidRPr="00C32A0A">
        <w:rPr>
          <w:rFonts w:ascii="Times New Roman" w:eastAsia="Times New Roman" w:hAnsi="Times New Roman"/>
          <w:b/>
          <w:sz w:val="24"/>
          <w:szCs w:val="24"/>
          <w:lang w:eastAsia="tr-TR"/>
        </w:rPr>
        <w:tab/>
        <w:t>Tarih:</w:t>
      </w:r>
      <w:r w:rsidRPr="00C32A0A">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C32A0A" w:rsidRPr="00C32A0A" w:rsidTr="00904BDA">
        <w:trPr>
          <w:trHeight w:val="989"/>
        </w:trPr>
        <w:tc>
          <w:tcPr>
            <w:tcW w:w="7171" w:type="dxa"/>
            <w:shd w:val="clear" w:color="auto" w:fill="auto"/>
          </w:tcPr>
          <w:p w:rsidR="00C32A0A" w:rsidRPr="00C32A0A" w:rsidRDefault="00C32A0A" w:rsidP="00C32A0A">
            <w:pPr>
              <w:tabs>
                <w:tab w:val="left" w:pos="7800"/>
              </w:tabs>
              <w:spacing w:after="0" w:line="240" w:lineRule="auto"/>
              <w:rPr>
                <w:rFonts w:ascii="Times New Roman" w:eastAsia="Times New Roman" w:hAnsi="Times New Roman"/>
                <w:sz w:val="24"/>
                <w:szCs w:val="24"/>
                <w:lang w:eastAsia="tr-TR"/>
              </w:rPr>
            </w:pPr>
            <w:r w:rsidRPr="00C32A0A">
              <w:rPr>
                <w:rFonts w:ascii="Times New Roman" w:eastAsia="Times New Roman" w:hAnsi="Times New Roman"/>
                <w:sz w:val="24"/>
                <w:szCs w:val="24"/>
                <w:lang w:eastAsia="tr-TR"/>
              </w:rPr>
              <w:t xml:space="preserve"> </w:t>
            </w:r>
          </w:p>
        </w:tc>
        <w:tc>
          <w:tcPr>
            <w:tcW w:w="2777" w:type="dxa"/>
            <w:shd w:val="clear" w:color="auto" w:fill="auto"/>
          </w:tcPr>
          <w:p w:rsidR="00C32A0A" w:rsidRPr="00C32A0A" w:rsidRDefault="00C32A0A" w:rsidP="00C32A0A">
            <w:pPr>
              <w:tabs>
                <w:tab w:val="left" w:pos="7800"/>
              </w:tabs>
              <w:spacing w:after="0" w:line="240" w:lineRule="auto"/>
              <w:jc w:val="center"/>
              <w:rPr>
                <w:rFonts w:ascii="Times New Roman" w:eastAsia="Times New Roman" w:hAnsi="Times New Roman"/>
                <w:sz w:val="24"/>
                <w:szCs w:val="24"/>
                <w:lang w:eastAsia="tr-TR"/>
              </w:rPr>
            </w:pPr>
          </w:p>
          <w:p w:rsidR="00C32A0A" w:rsidRPr="00C32A0A" w:rsidRDefault="00C32A0A" w:rsidP="00C32A0A">
            <w:pPr>
              <w:tabs>
                <w:tab w:val="left" w:pos="7800"/>
              </w:tabs>
              <w:spacing w:after="0" w:line="240" w:lineRule="auto"/>
              <w:jc w:val="center"/>
              <w:rPr>
                <w:rFonts w:ascii="Times New Roman" w:eastAsia="Times New Roman" w:hAnsi="Times New Roman"/>
                <w:sz w:val="24"/>
                <w:szCs w:val="24"/>
                <w:lang w:eastAsia="tr-TR"/>
              </w:rPr>
            </w:pPr>
            <w:r w:rsidRPr="00C32A0A">
              <w:rPr>
                <w:rFonts w:ascii="Times New Roman" w:eastAsia="Times New Roman" w:hAnsi="Times New Roman"/>
                <w:sz w:val="24"/>
                <w:szCs w:val="24"/>
                <w:lang w:eastAsia="tr-TR"/>
              </w:rPr>
              <w:t xml:space="preserve"> </w:t>
            </w:r>
          </w:p>
        </w:tc>
      </w:tr>
    </w:tbl>
    <w:p w:rsidR="00C32A0A" w:rsidRPr="00C32A0A" w:rsidRDefault="00C32A0A" w:rsidP="00C32A0A">
      <w:pPr>
        <w:tabs>
          <w:tab w:val="left" w:pos="7800"/>
        </w:tabs>
        <w:spacing w:after="0" w:line="240" w:lineRule="auto"/>
        <w:rPr>
          <w:rFonts w:eastAsia="Times New Roman"/>
          <w:color w:val="FF0000"/>
          <w:lang w:val="en-US" w:eastAsia="tr-TR"/>
        </w:rPr>
      </w:pPr>
    </w:p>
    <w:p w:rsidR="00C32A0A" w:rsidRDefault="00C32A0A" w:rsidP="00AA17BD">
      <w:pPr>
        <w:spacing w:after="0" w:line="240" w:lineRule="auto"/>
        <w:rPr>
          <w:rFonts w:ascii="Times New Roman" w:eastAsia="Times New Roman" w:hAnsi="Times New Roman"/>
          <w:sz w:val="24"/>
          <w:szCs w:val="24"/>
          <w:lang w:eastAsia="tr-TR"/>
        </w:rPr>
      </w:pPr>
    </w:p>
    <w:p w:rsidR="00904BDA" w:rsidRPr="00904BDA" w:rsidRDefault="00904BDA" w:rsidP="00904BDA">
      <w:pPr>
        <w:spacing w:after="0" w:line="240" w:lineRule="auto"/>
        <w:rPr>
          <w:rFonts w:eastAsia="Times New Roman"/>
          <w:sz w:val="16"/>
          <w:szCs w:val="16"/>
          <w:lang w:val="en-US" w:eastAsia="tr-TR"/>
        </w:rPr>
      </w:pPr>
    </w:p>
    <w:p w:rsidR="00904BDA" w:rsidRPr="00904BDA" w:rsidRDefault="00A72B26" w:rsidP="00904BDA">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4" name="Resi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904BDA" w:rsidRPr="00904BDA">
        <w:rPr>
          <w:rFonts w:ascii="Times New Roman" w:eastAsia="Times New Roman" w:hAnsi="Times New Roman"/>
          <w:b/>
          <w:sz w:val="28"/>
          <w:szCs w:val="28"/>
          <w:lang w:eastAsia="tr-TR"/>
        </w:rPr>
        <w:t xml:space="preserve">    </w:t>
      </w:r>
      <w:bookmarkStart w:id="53" w:name="abhukuku"/>
      <w:r w:rsidR="00904BDA" w:rsidRPr="00904BDA">
        <w:rPr>
          <w:rFonts w:ascii="Times New Roman" w:eastAsia="Times New Roman" w:hAnsi="Times New Roman"/>
          <w:b/>
          <w:sz w:val="28"/>
          <w:szCs w:val="28"/>
          <w:lang w:eastAsia="tr-TR"/>
        </w:rPr>
        <w:t>ESOGÜ Maliye Bölümü Ders Bilgi Formu</w:t>
      </w:r>
      <w:bookmarkEnd w:id="53"/>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04BDA" w:rsidRPr="00904BDA" w:rsidTr="00904BDA">
        <w:tc>
          <w:tcPr>
            <w:tcW w:w="1167" w:type="dxa"/>
            <w:vAlign w:val="center"/>
          </w:tcPr>
          <w:p w:rsidR="00904BDA" w:rsidRPr="00904BDA" w:rsidRDefault="00904BDA" w:rsidP="00904BDA">
            <w:pPr>
              <w:spacing w:after="0" w:line="240" w:lineRule="auto"/>
              <w:outlineLvl w:val="0"/>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DÖNEM</w:t>
            </w:r>
          </w:p>
        </w:tc>
        <w:tc>
          <w:tcPr>
            <w:tcW w:w="1527" w:type="dxa"/>
            <w:vAlign w:val="center"/>
          </w:tcPr>
          <w:p w:rsidR="00904BDA" w:rsidRPr="00904BDA" w:rsidRDefault="003408A6" w:rsidP="00904BDA">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904BDA" w:rsidRPr="00904BDA" w:rsidRDefault="00904BDA" w:rsidP="00904BDA">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04BDA" w:rsidRPr="00904BDA" w:rsidTr="00904BDA">
        <w:tc>
          <w:tcPr>
            <w:tcW w:w="1668" w:type="dxa"/>
            <w:vAlign w:val="center"/>
          </w:tcPr>
          <w:p w:rsidR="00904BDA" w:rsidRPr="00904BDA" w:rsidRDefault="00904BDA" w:rsidP="00904BDA">
            <w:pPr>
              <w:spacing w:after="0" w:line="240" w:lineRule="auto"/>
              <w:jc w:val="center"/>
              <w:outlineLvl w:val="0"/>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KODU</w:t>
            </w:r>
          </w:p>
        </w:tc>
        <w:tc>
          <w:tcPr>
            <w:tcW w:w="2760" w:type="dxa"/>
            <w:vAlign w:val="center"/>
          </w:tcPr>
          <w:p w:rsidR="00904BDA" w:rsidRPr="00904BDA" w:rsidRDefault="00904BDA" w:rsidP="00904BDA">
            <w:pPr>
              <w:spacing w:after="0" w:line="240" w:lineRule="auto"/>
              <w:outlineLvl w:val="0"/>
              <w:rPr>
                <w:rFonts w:ascii="Times New Roman" w:eastAsia="Times New Roman" w:hAnsi="Times New Roman"/>
                <w:sz w:val="24"/>
                <w:szCs w:val="24"/>
                <w:lang w:eastAsia="tr-TR"/>
              </w:rPr>
            </w:pPr>
            <w:r w:rsidRPr="00904BDA">
              <w:rPr>
                <w:rFonts w:ascii="Times New Roman" w:eastAsia="Times New Roman" w:hAnsi="Times New Roman"/>
                <w:sz w:val="24"/>
                <w:szCs w:val="24"/>
                <w:lang w:eastAsia="tr-TR"/>
              </w:rPr>
              <w:t xml:space="preserve"> </w:t>
            </w:r>
            <w:r w:rsidR="003408A6">
              <w:rPr>
                <w:rFonts w:ascii="Times New Roman" w:eastAsia="Times New Roman" w:hAnsi="Times New Roman"/>
                <w:sz w:val="24"/>
                <w:szCs w:val="24"/>
                <w:lang w:eastAsia="tr-TR"/>
              </w:rPr>
              <w:t>131314261</w:t>
            </w:r>
          </w:p>
        </w:tc>
        <w:tc>
          <w:tcPr>
            <w:tcW w:w="1560" w:type="dxa"/>
            <w:vAlign w:val="center"/>
          </w:tcPr>
          <w:p w:rsidR="00904BDA" w:rsidRPr="00904BDA" w:rsidRDefault="00904BDA" w:rsidP="00904BDA">
            <w:pPr>
              <w:spacing w:after="0" w:line="240" w:lineRule="auto"/>
              <w:jc w:val="center"/>
              <w:outlineLvl w:val="0"/>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ADI</w:t>
            </w:r>
          </w:p>
        </w:tc>
        <w:tc>
          <w:tcPr>
            <w:tcW w:w="4185" w:type="dxa"/>
          </w:tcPr>
          <w:p w:rsidR="00904BDA" w:rsidRPr="00904BDA" w:rsidRDefault="00904BDA" w:rsidP="00904BDA">
            <w:pPr>
              <w:spacing w:after="0" w:line="240" w:lineRule="auto"/>
              <w:outlineLvl w:val="0"/>
              <w:rPr>
                <w:rFonts w:ascii="Times New Roman" w:eastAsia="Times New Roman" w:hAnsi="Times New Roman"/>
                <w:sz w:val="24"/>
                <w:szCs w:val="20"/>
                <w:lang w:eastAsia="tr-TR"/>
              </w:rPr>
            </w:pPr>
            <w:r w:rsidRPr="00904BDA">
              <w:rPr>
                <w:rFonts w:ascii="Times New Roman" w:eastAsia="Times New Roman" w:hAnsi="Times New Roman"/>
                <w:sz w:val="24"/>
                <w:szCs w:val="24"/>
                <w:lang w:eastAsia="tr-TR"/>
              </w:rPr>
              <w:t>Avrupa Birliği Hukuku </w:t>
            </w:r>
          </w:p>
        </w:tc>
      </w:tr>
    </w:tbl>
    <w:p w:rsidR="00904BDA" w:rsidRPr="00904BDA" w:rsidRDefault="00904BDA" w:rsidP="00904BDA">
      <w:pPr>
        <w:spacing w:after="0" w:line="240" w:lineRule="auto"/>
        <w:outlineLvl w:val="0"/>
        <w:rPr>
          <w:rFonts w:ascii="Times New Roman" w:eastAsia="Times New Roman" w:hAnsi="Times New Roman"/>
          <w:sz w:val="20"/>
          <w:szCs w:val="20"/>
          <w:lang w:eastAsia="tr-TR"/>
        </w:rPr>
      </w:pPr>
      <w:r w:rsidRPr="00904BDA">
        <w:rPr>
          <w:rFonts w:ascii="Times New Roman" w:eastAsia="Times New Roman" w:hAnsi="Times New Roman"/>
          <w:b/>
          <w:sz w:val="20"/>
          <w:szCs w:val="20"/>
          <w:lang w:eastAsia="tr-TR"/>
        </w:rPr>
        <w:t xml:space="preserve">                                                   </w:t>
      </w:r>
      <w:r w:rsidRPr="00904BDA">
        <w:rPr>
          <w:rFonts w:ascii="Times New Roman" w:eastAsia="Times New Roman" w:hAnsi="Times New Roman"/>
          <w:b/>
          <w:sz w:val="20"/>
          <w:szCs w:val="20"/>
          <w:lang w:eastAsia="tr-TR"/>
        </w:rPr>
        <w:tab/>
      </w:r>
      <w:r w:rsidRPr="00904BDA">
        <w:rPr>
          <w:rFonts w:ascii="Times New Roman" w:eastAsia="Times New Roman" w:hAnsi="Times New Roman"/>
          <w:b/>
          <w:sz w:val="20"/>
          <w:szCs w:val="20"/>
          <w:lang w:eastAsia="tr-TR"/>
        </w:rPr>
        <w:tab/>
      </w:r>
      <w:r w:rsidRPr="00904BDA">
        <w:rPr>
          <w:rFonts w:ascii="Times New Roman" w:eastAsia="Times New Roman" w:hAnsi="Times New Roman"/>
          <w:b/>
          <w:sz w:val="20"/>
          <w:szCs w:val="20"/>
          <w:lang w:eastAsia="tr-TR"/>
        </w:rPr>
        <w:tab/>
      </w:r>
      <w:r w:rsidRPr="00904BDA">
        <w:rPr>
          <w:rFonts w:ascii="Times New Roman" w:eastAsia="Times New Roman" w:hAnsi="Times New Roman"/>
          <w:b/>
          <w:sz w:val="20"/>
          <w:szCs w:val="20"/>
          <w:lang w:eastAsia="tr-TR"/>
        </w:rPr>
        <w:tab/>
      </w:r>
      <w:r w:rsidRPr="00904BDA">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904BDA" w:rsidRPr="00904BDA" w:rsidTr="00904BD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18"/>
                <w:szCs w:val="18"/>
                <w:lang w:eastAsia="tr-TR"/>
              </w:rPr>
            </w:pPr>
            <w:r w:rsidRPr="00904BDA">
              <w:rPr>
                <w:rFonts w:ascii="Times New Roman" w:eastAsia="Times New Roman" w:hAnsi="Times New Roman"/>
                <w:b/>
                <w:sz w:val="18"/>
                <w:szCs w:val="18"/>
                <w:lang w:eastAsia="tr-TR"/>
              </w:rPr>
              <w:t>YARIYIL</w:t>
            </w:r>
          </w:p>
          <w:p w:rsidR="00904BDA" w:rsidRPr="00904BDA" w:rsidRDefault="00904BDA" w:rsidP="00904BDA">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w:t>
            </w:r>
          </w:p>
        </w:tc>
      </w:tr>
      <w:tr w:rsidR="00904BDA" w:rsidRPr="00904BDA" w:rsidTr="00904BDA">
        <w:trPr>
          <w:trHeight w:val="365"/>
        </w:trPr>
        <w:tc>
          <w:tcPr>
            <w:tcW w:w="524" w:type="pct"/>
            <w:vMerge/>
            <w:tcBorders>
              <w:top w:val="single" w:sz="4" w:space="0" w:color="auto"/>
              <w:left w:val="single" w:sz="12" w:space="0" w:color="auto"/>
              <w:bottom w:val="single" w:sz="4" w:space="0" w:color="auto"/>
              <w:right w:val="single" w:sz="12" w:space="0" w:color="auto"/>
            </w:tcBorders>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904BDA" w:rsidRPr="00904BDA" w:rsidRDefault="00904BDA" w:rsidP="00904BDA">
            <w:pPr>
              <w:spacing w:after="0" w:line="240" w:lineRule="auto"/>
              <w:ind w:left="-111" w:right="-108"/>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904BDA" w:rsidRPr="00904BDA" w:rsidRDefault="00904BDA" w:rsidP="00904BDA">
            <w:pPr>
              <w:spacing w:after="0" w:line="240" w:lineRule="auto"/>
              <w:ind w:left="-111" w:right="-108"/>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DİLİ</w:t>
            </w:r>
          </w:p>
        </w:tc>
      </w:tr>
      <w:tr w:rsidR="00904BDA" w:rsidRPr="00904BDA" w:rsidTr="00904BD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c>
          <w:tcPr>
            <w:tcW w:w="457" w:type="pct"/>
            <w:tcBorders>
              <w:top w:val="single" w:sz="4" w:space="0" w:color="auto"/>
              <w:bottom w:val="single" w:sz="12" w:space="0" w:color="auto"/>
              <w:right w:val="single" w:sz="4" w:space="0" w:color="auto"/>
            </w:tcBorders>
            <w:shd w:val="clear" w:color="auto" w:fill="auto"/>
            <w:vAlign w:val="center"/>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04BDA" w:rsidRPr="00904BDA" w:rsidRDefault="00904BDA" w:rsidP="00904BDA">
            <w:pPr>
              <w:spacing w:after="0" w:line="240" w:lineRule="auto"/>
              <w:jc w:val="center"/>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sz w:val="20"/>
                <w:szCs w:val="20"/>
                <w:vertAlign w:val="superscript"/>
                <w:lang w:eastAsia="tr-TR"/>
              </w:rPr>
            </w:pPr>
            <w:r w:rsidRPr="00904BDA">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vertAlign w:val="superscript"/>
                <w:lang w:eastAsia="tr-TR"/>
              </w:rPr>
            </w:pPr>
            <w:r w:rsidRPr="00904BDA">
              <w:rPr>
                <w:rFonts w:ascii="Times New Roman" w:eastAsia="Times New Roman" w:hAnsi="Times New Roman"/>
                <w:sz w:val="20"/>
                <w:szCs w:val="20"/>
                <w:vertAlign w:val="superscript"/>
                <w:lang w:eastAsia="tr-TR"/>
              </w:rPr>
              <w:t>Türkçe</w:t>
            </w:r>
          </w:p>
        </w:tc>
      </w:tr>
      <w:tr w:rsidR="00904BDA" w:rsidRPr="00904BDA" w:rsidTr="00904BD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KATEGORİSİ</w:t>
            </w:r>
          </w:p>
        </w:tc>
      </w:tr>
      <w:tr w:rsidR="00904BDA" w:rsidRPr="00904BDA" w:rsidTr="00904BD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sz w:val="20"/>
                <w:szCs w:val="20"/>
                <w:lang w:eastAsia="tr-TR"/>
              </w:rPr>
              <w:t>Aktarılabilir Beceri Dersleri</w:t>
            </w:r>
          </w:p>
        </w:tc>
      </w:tr>
      <w:tr w:rsidR="00904BDA" w:rsidRPr="00904BDA" w:rsidTr="00904BD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904BDA" w:rsidRPr="00904BDA" w:rsidRDefault="003408A6" w:rsidP="00904BDA">
            <w:pPr>
              <w:spacing w:after="0" w:line="240" w:lineRule="auto"/>
              <w:jc w:val="center"/>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DEĞERLENDİRME ÖLÇÜTLERİ</w:t>
            </w:r>
          </w:p>
        </w:tc>
      </w:tr>
      <w:tr w:rsidR="00904BDA" w:rsidRPr="00904BDA" w:rsidTr="00904BD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w:t>
            </w: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04BDA" w:rsidRPr="00904BDA" w:rsidRDefault="00904BDA" w:rsidP="00904BDA">
            <w:pPr>
              <w:spacing w:after="0" w:line="240" w:lineRule="auto"/>
              <w:jc w:val="center"/>
              <w:rPr>
                <w:rFonts w:ascii="Times New Roman" w:eastAsia="Times New Roman" w:hAnsi="Times New Roman"/>
                <w:sz w:val="20"/>
                <w:szCs w:val="20"/>
                <w:highlight w:val="yellow"/>
                <w:lang w:eastAsia="tr-TR"/>
              </w:rPr>
            </w:pPr>
            <w:r w:rsidRPr="00904BDA">
              <w:rPr>
                <w:rFonts w:ascii="Times New Roman" w:eastAsia="Times New Roman" w:hAnsi="Times New Roman"/>
                <w:sz w:val="20"/>
                <w:szCs w:val="20"/>
                <w:lang w:eastAsia="tr-TR"/>
              </w:rPr>
              <w:t>30</w:t>
            </w: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04BDA" w:rsidRPr="00904BDA" w:rsidRDefault="00904BDA" w:rsidP="00904BDA">
            <w:pPr>
              <w:spacing w:after="0" w:line="240" w:lineRule="auto"/>
              <w:jc w:val="center"/>
              <w:rPr>
                <w:rFonts w:ascii="Times New Roman" w:eastAsia="Times New Roman" w:hAnsi="Times New Roman"/>
                <w:sz w:val="20"/>
                <w:szCs w:val="20"/>
                <w:highlight w:val="yellow"/>
                <w:lang w:eastAsia="tr-TR"/>
              </w:rPr>
            </w:pP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Diğer (</w:t>
            </w:r>
            <w:proofErr w:type="gramStart"/>
            <w:r w:rsidRPr="00904BDA">
              <w:rPr>
                <w:rFonts w:ascii="Times New Roman" w:eastAsia="Times New Roman" w:hAnsi="Times New Roman"/>
                <w:sz w:val="20"/>
                <w:szCs w:val="20"/>
                <w:lang w:eastAsia="tr-TR"/>
              </w:rPr>
              <w:t>………</w:t>
            </w:r>
            <w:proofErr w:type="gramEnd"/>
            <w:r w:rsidRPr="00904BDA">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904BDA" w:rsidRPr="00904BDA" w:rsidRDefault="00904BDA" w:rsidP="00904BDA">
            <w:pPr>
              <w:spacing w:after="0" w:line="240" w:lineRule="auto"/>
              <w:jc w:val="center"/>
              <w:rPr>
                <w:rFonts w:ascii="Times New Roman" w:eastAsia="Times New Roman" w:hAnsi="Times New Roman"/>
                <w:sz w:val="20"/>
                <w:szCs w:val="20"/>
                <w:lang w:eastAsia="tr-TR"/>
              </w:rPr>
            </w:pPr>
          </w:p>
        </w:tc>
      </w:tr>
      <w:tr w:rsidR="00904BDA" w:rsidRPr="00904BDA" w:rsidTr="00904BD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904BDA" w:rsidRPr="00904BDA" w:rsidRDefault="00904BDA" w:rsidP="00904BDA">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04BDA" w:rsidRPr="00904BDA" w:rsidRDefault="00904BDA" w:rsidP="00904BDA">
            <w:pPr>
              <w:spacing w:after="0" w:line="240" w:lineRule="auto"/>
              <w:jc w:val="center"/>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70</w:t>
            </w:r>
          </w:p>
        </w:tc>
      </w:tr>
      <w:tr w:rsidR="00904BDA" w:rsidRPr="00904BDA"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p>
        </w:tc>
      </w:tr>
      <w:tr w:rsidR="00904BDA" w:rsidRPr="00904BDA" w:rsidTr="00904BD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spacing w:after="0" w:line="240" w:lineRule="auto"/>
              <w:jc w:val="both"/>
              <w:rPr>
                <w:rFonts w:ascii="Times New Roman" w:eastAsia="Times New Roman" w:hAnsi="Times New Roman"/>
                <w:color w:val="000000"/>
                <w:sz w:val="20"/>
                <w:szCs w:val="20"/>
                <w:lang w:eastAsia="tr-TR"/>
              </w:rPr>
            </w:pPr>
            <w:r w:rsidRPr="00904BDA">
              <w:rPr>
                <w:rFonts w:ascii="Times New Roman" w:eastAsia="Times New Roman" w:hAnsi="Times New Roman"/>
                <w:color w:val="000000"/>
                <w:sz w:val="20"/>
                <w:szCs w:val="20"/>
                <w:lang w:eastAsia="tr-TR"/>
              </w:rPr>
              <w:t>Avrupa bütünleşmesinin hukuka dayalı ve ortak hukuk düzeni yaratmaya yönelik bir bütünleşme hareketi olduğu yaklaşımı ile ele alınan bu derste, Avrupa Birliğinin kurumsal yapısı ve hukuk düzeninin kendine özgü nitelik ve özellikleri incelenmektedir. Bu çerçevede, Avrupa bütünleşmesinin kendine özgü hukuk düzeninin kuruluşu, kaynakları ve yapısal özellikleri ile ilgili temel bilgiler verilmektedir. Derste temel olarak hukuksal bir yaklaşım izlense de, amaç Avrupa Birliğinin mevcut hukuki yapısının ve kurallarının ortaya konması ve açıklanmasından çok, Avrupa Birliği hukukunun Avrupa bütünleşmesinde oynadığı rolün ve söz konusu hukuk kurallarının hangi siyasi, ekonomik ve toplumsal koşullarda meydana geldiğinin irdelenmesidir.</w:t>
            </w:r>
          </w:p>
        </w:tc>
      </w:tr>
      <w:tr w:rsidR="00904BDA" w:rsidRPr="00904BDA" w:rsidTr="00904BD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 hukukunu hakkında öğrencilere temel bilgiler vermek.</w:t>
            </w:r>
          </w:p>
        </w:tc>
      </w:tr>
      <w:tr w:rsidR="00904BDA" w:rsidRPr="00904BDA"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 hukukunu oluşturan temel anlaşmalar hakkında bildiler edinebilecek</w:t>
            </w:r>
          </w:p>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AB'nin hukuksal yapısını anlayabilecek</w:t>
            </w:r>
          </w:p>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AB'nin yapısını AB Hukuku açısından yorumlayabilecek</w:t>
            </w:r>
          </w:p>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 Hukuku'nun işleyişini analiz edebilecek</w:t>
            </w:r>
          </w:p>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Günümüz Avrupa Birliği ile ilgili sorunları AB Hukuku açısından değerlendirebilecek</w:t>
            </w:r>
          </w:p>
        </w:tc>
      </w:tr>
      <w:tr w:rsidR="00904BDA" w:rsidRPr="00904BDA" w:rsidTr="00904BD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tabs>
                <w:tab w:val="num" w:pos="360"/>
              </w:tabs>
              <w:spacing w:after="0" w:line="240" w:lineRule="auto"/>
              <w:jc w:val="both"/>
              <w:rPr>
                <w:rFonts w:ascii="Times New Roman" w:eastAsia="Times New Roman" w:hAnsi="Times New Roman"/>
                <w:sz w:val="20"/>
                <w:szCs w:val="20"/>
                <w:lang w:eastAsia="tr-TR"/>
              </w:rPr>
            </w:pPr>
          </w:p>
        </w:tc>
      </w:tr>
      <w:tr w:rsidR="00904BDA" w:rsidRPr="00904BDA"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spacing w:after="0" w:line="240" w:lineRule="auto"/>
              <w:jc w:val="both"/>
              <w:rPr>
                <w:rFonts w:ascii="Times New Roman" w:eastAsia="Times New Roman" w:hAnsi="Times New Roman"/>
                <w:color w:val="000000"/>
                <w:sz w:val="20"/>
                <w:szCs w:val="20"/>
                <w:lang w:eastAsia="tr-TR"/>
              </w:rPr>
            </w:pPr>
            <w:r w:rsidRPr="00904BDA">
              <w:rPr>
                <w:rFonts w:ascii="Times New Roman" w:eastAsia="Times New Roman" w:hAnsi="Times New Roman"/>
                <w:color w:val="000000"/>
                <w:sz w:val="20"/>
                <w:szCs w:val="20"/>
                <w:lang w:eastAsia="tr-TR"/>
              </w:rPr>
              <w:t>Bilici, N. (2010).  Türkiye-Avrupa Birliği İlişkileri: Seçkin.</w:t>
            </w:r>
          </w:p>
          <w:p w:rsidR="00904BDA" w:rsidRPr="00904BDA" w:rsidRDefault="00904BDA" w:rsidP="00904BDA">
            <w:pPr>
              <w:spacing w:after="0" w:line="240" w:lineRule="auto"/>
              <w:jc w:val="both"/>
              <w:rPr>
                <w:rFonts w:ascii="Times New Roman" w:eastAsia="Times New Roman" w:hAnsi="Times New Roman"/>
                <w:color w:val="333333"/>
                <w:sz w:val="20"/>
                <w:szCs w:val="20"/>
                <w:lang w:eastAsia="tr-TR"/>
              </w:rPr>
            </w:pPr>
            <w:r w:rsidRPr="00904BDA">
              <w:rPr>
                <w:rFonts w:ascii="Times New Roman" w:eastAsia="Times New Roman" w:hAnsi="Times New Roman"/>
                <w:sz w:val="20"/>
                <w:szCs w:val="20"/>
                <w:lang w:eastAsia="tr-TR"/>
              </w:rPr>
              <w:t>Çakmak, H. 2007; Avrupa Birliği Türkiye İlişkileri, Barış Platin Kitabevi, Ankara</w:t>
            </w:r>
          </w:p>
        </w:tc>
      </w:tr>
      <w:tr w:rsidR="00904BDA" w:rsidRPr="00904BDA" w:rsidTr="00904BD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spacing w:before="100" w:beforeAutospacing="1" w:after="100" w:afterAutospacing="1" w:line="240" w:lineRule="auto"/>
              <w:jc w:val="both"/>
              <w:rPr>
                <w:rFonts w:ascii="Times New Roman" w:eastAsia="Times New Roman" w:hAnsi="Times New Roman"/>
                <w:color w:val="333333"/>
                <w:sz w:val="20"/>
                <w:szCs w:val="20"/>
                <w:lang w:eastAsia="tr-TR"/>
              </w:rPr>
            </w:pPr>
            <w:r w:rsidRPr="00904BDA">
              <w:rPr>
                <w:rFonts w:ascii="Times New Roman" w:eastAsia="Times New Roman" w:hAnsi="Times New Roman"/>
                <w:sz w:val="20"/>
                <w:szCs w:val="20"/>
                <w:lang w:eastAsia="tr-TR"/>
              </w:rPr>
              <w:t>Bozkurt, E. 2008, Avrupa Birliği Hukuku, Nobel Yayın Dağıtım, Ankara</w:t>
            </w:r>
          </w:p>
        </w:tc>
      </w:tr>
      <w:tr w:rsidR="00904BDA" w:rsidRPr="00904BDA" w:rsidTr="00904BD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904BDA" w:rsidRPr="00904BDA" w:rsidRDefault="00904BDA" w:rsidP="00904BDA">
            <w:pPr>
              <w:spacing w:after="0" w:line="240" w:lineRule="auto"/>
              <w:jc w:val="both"/>
              <w:rPr>
                <w:rFonts w:ascii="Times New Roman" w:eastAsia="Times New Roman" w:hAnsi="Times New Roman"/>
                <w:sz w:val="20"/>
                <w:szCs w:val="20"/>
                <w:lang w:eastAsia="tr-TR"/>
              </w:rPr>
            </w:pPr>
          </w:p>
        </w:tc>
      </w:tr>
    </w:tbl>
    <w:p w:rsidR="00904BDA" w:rsidRPr="00904BDA" w:rsidRDefault="00904BDA" w:rsidP="00904BDA">
      <w:pPr>
        <w:spacing w:after="0" w:line="240" w:lineRule="auto"/>
        <w:rPr>
          <w:rFonts w:ascii="Times New Roman" w:eastAsia="Times New Roman" w:hAnsi="Times New Roman"/>
          <w:sz w:val="18"/>
          <w:szCs w:val="18"/>
          <w:lang w:eastAsia="tr-TR"/>
        </w:rPr>
        <w:sectPr w:rsidR="00904BDA" w:rsidRPr="00904BDA">
          <w:headerReference w:type="default" r:id="rId3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04BDA" w:rsidRPr="00904BDA" w:rsidTr="00904BD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4"/>
                <w:szCs w:val="24"/>
                <w:lang w:eastAsia="tr-TR"/>
              </w:rPr>
            </w:pPr>
            <w:r w:rsidRPr="00904BDA">
              <w:rPr>
                <w:rFonts w:ascii="Times New Roman" w:eastAsia="Times New Roman" w:hAnsi="Times New Roman"/>
                <w:b/>
                <w:lang w:eastAsia="tr-TR"/>
              </w:rPr>
              <w:lastRenderedPageBreak/>
              <w:t>DERSİN HAFTALIK PLANI</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tcPr>
          <w:p w:rsidR="00904BDA" w:rsidRPr="00904BDA" w:rsidRDefault="00904BDA" w:rsidP="00904BDA">
            <w:pPr>
              <w:spacing w:after="0" w:line="240" w:lineRule="auto"/>
              <w:jc w:val="center"/>
              <w:rPr>
                <w:rFonts w:ascii="Times New Roman" w:eastAsia="Times New Roman" w:hAnsi="Times New Roman"/>
                <w:b/>
                <w:sz w:val="24"/>
                <w:szCs w:val="24"/>
                <w:lang w:eastAsia="tr-TR"/>
              </w:rPr>
            </w:pPr>
            <w:r w:rsidRPr="00904BDA">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after="0" w:line="240" w:lineRule="auto"/>
              <w:rPr>
                <w:rFonts w:ascii="Times New Roman" w:eastAsia="Times New Roman" w:hAnsi="Times New Roman"/>
                <w:b/>
                <w:sz w:val="24"/>
                <w:szCs w:val="24"/>
                <w:lang w:eastAsia="tr-TR"/>
              </w:rPr>
            </w:pPr>
            <w:r w:rsidRPr="00904BDA">
              <w:rPr>
                <w:rFonts w:ascii="Times New Roman" w:eastAsia="Times New Roman" w:hAnsi="Times New Roman"/>
                <w:b/>
                <w:lang w:eastAsia="tr-TR"/>
              </w:rPr>
              <w:t>İŞLENEN KONULAR</w:t>
            </w:r>
          </w:p>
        </w:tc>
      </w:tr>
      <w:tr w:rsidR="00904BDA" w:rsidRPr="00904BDA" w:rsidTr="00904BDA">
        <w:trPr>
          <w:trHeight w:val="163"/>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Birliği'nin kuruluşu</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AB kurucu anlaşmaları</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Kömür-Çelik Topluluğu ve temeller</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Tek Senedi ve Kurumsal yapılanma</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Atom Enerjisi Ortaklaşması</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Maastricht Anlaşması ve Avrupa Birliği süreci</w:t>
            </w:r>
          </w:p>
        </w:tc>
      </w:tr>
      <w:tr w:rsidR="00521F54"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1F54" w:rsidRPr="00904BDA" w:rsidRDefault="00521F54" w:rsidP="00904BD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1F54" w:rsidRPr="00904BDA" w:rsidRDefault="00521F54" w:rsidP="00904BDA">
            <w:pPr>
              <w:spacing w:before="100" w:beforeAutospacing="1" w:after="100" w:afterAutospacing="1" w:line="240" w:lineRule="auto"/>
              <w:rPr>
                <w:rFonts w:ascii="Times New Roman" w:eastAsia="Times New Roman" w:hAnsi="Times New Roman"/>
                <w:sz w:val="20"/>
                <w:szCs w:val="20"/>
                <w:lang w:eastAsia="tr-TR"/>
              </w:rPr>
            </w:pPr>
            <w:r w:rsidRPr="00521F54">
              <w:rPr>
                <w:rFonts w:ascii="Times New Roman" w:eastAsia="Times New Roman" w:hAnsi="Times New Roman"/>
                <w:sz w:val="20"/>
                <w:szCs w:val="20"/>
                <w:lang w:eastAsia="tr-TR"/>
              </w:rPr>
              <w:t xml:space="preserve">Maastricht Antlaşması sonrası yapılan </w:t>
            </w:r>
            <w:proofErr w:type="gramStart"/>
            <w:r w:rsidRPr="00521F54">
              <w:rPr>
                <w:rFonts w:ascii="Times New Roman" w:eastAsia="Times New Roman" w:hAnsi="Times New Roman"/>
                <w:sz w:val="20"/>
                <w:szCs w:val="20"/>
                <w:lang w:eastAsia="tr-TR"/>
              </w:rPr>
              <w:t>revizyonlar</w:t>
            </w:r>
            <w:proofErr w:type="gramEnd"/>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521F54" w:rsidP="00521F54">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Arasınav </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521F54"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Birliği'nin Kurumsal Yapısı</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 Konseyi</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 Adalet Divanı ve parlamentosu</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 ve Komisyon</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Birliği'nin hukuki yapısı</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Avrupa Birliği'nde hukuki kaynaklar</w:t>
            </w:r>
          </w:p>
        </w:tc>
      </w:tr>
      <w:tr w:rsidR="00904BDA" w:rsidRPr="00904BDA" w:rsidTr="00904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04BDA" w:rsidRPr="00904BDA" w:rsidRDefault="00904BDA" w:rsidP="00904BDA">
            <w:pPr>
              <w:spacing w:before="100" w:beforeAutospacing="1" w:after="100" w:afterAutospacing="1"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Avrupa Birliği ekonomik ve siyasi </w:t>
            </w:r>
            <w:proofErr w:type="gramStart"/>
            <w:r w:rsidRPr="00904BDA">
              <w:rPr>
                <w:rFonts w:ascii="Times New Roman" w:eastAsia="Times New Roman" w:hAnsi="Times New Roman"/>
                <w:sz w:val="20"/>
                <w:szCs w:val="20"/>
                <w:lang w:eastAsia="tr-TR"/>
              </w:rPr>
              <w:t>kriterleri</w:t>
            </w:r>
            <w:proofErr w:type="gramEnd"/>
          </w:p>
        </w:tc>
      </w:tr>
      <w:tr w:rsidR="00904BDA" w:rsidRPr="00904BDA" w:rsidTr="00904BD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04BDA" w:rsidRPr="00904BDA" w:rsidRDefault="00521F54" w:rsidP="00904BD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04BDA" w:rsidRPr="00904BDA" w:rsidRDefault="00904BDA" w:rsidP="00904BDA">
            <w:pPr>
              <w:spacing w:after="0" w:line="240" w:lineRule="auto"/>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 FİNAL</w:t>
            </w:r>
          </w:p>
        </w:tc>
      </w:tr>
    </w:tbl>
    <w:p w:rsidR="00904BDA" w:rsidRPr="00904BDA" w:rsidRDefault="00904BDA" w:rsidP="00904BDA">
      <w:pPr>
        <w:spacing w:after="0" w:line="240" w:lineRule="auto"/>
        <w:rPr>
          <w:rFonts w:ascii="Times New Roman" w:eastAsia="Times New Roman" w:hAnsi="Times New Roman"/>
          <w:sz w:val="16"/>
          <w:szCs w:val="16"/>
          <w:lang w:eastAsia="tr-TR"/>
        </w:rPr>
      </w:pPr>
    </w:p>
    <w:p w:rsidR="00904BDA" w:rsidRPr="00904BDA" w:rsidRDefault="00904BDA" w:rsidP="00904BDA">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904BDA" w:rsidRPr="00904BDA" w:rsidTr="00904BDA">
        <w:tc>
          <w:tcPr>
            <w:tcW w:w="603" w:type="dxa"/>
            <w:tcBorders>
              <w:top w:val="single" w:sz="12"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18"/>
                <w:szCs w:val="18"/>
                <w:lang w:eastAsia="tr-TR"/>
              </w:rPr>
            </w:pPr>
            <w:r w:rsidRPr="00904BDA">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904BDA" w:rsidRPr="00904BDA" w:rsidRDefault="00904BDA" w:rsidP="00904BDA">
            <w:pPr>
              <w:spacing w:after="0" w:line="240" w:lineRule="auto"/>
              <w:rPr>
                <w:rFonts w:ascii="Times New Roman" w:eastAsia="Times New Roman" w:hAnsi="Times New Roman"/>
                <w:b/>
                <w:sz w:val="24"/>
                <w:szCs w:val="24"/>
                <w:lang w:eastAsia="tr-TR"/>
              </w:rPr>
            </w:pPr>
            <w:r w:rsidRPr="00904BDA">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4"/>
                <w:szCs w:val="24"/>
                <w:lang w:eastAsia="tr-TR"/>
              </w:rPr>
            </w:pPr>
            <w:r w:rsidRPr="00904BDA">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4"/>
                <w:szCs w:val="24"/>
                <w:lang w:eastAsia="tr-TR"/>
              </w:rPr>
            </w:pPr>
            <w:r w:rsidRPr="00904BDA">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4"/>
                <w:szCs w:val="24"/>
                <w:lang w:eastAsia="tr-TR"/>
              </w:rPr>
            </w:pPr>
            <w:r w:rsidRPr="00904BDA">
              <w:rPr>
                <w:rFonts w:ascii="Times New Roman" w:eastAsia="Times New Roman" w:hAnsi="Times New Roman"/>
                <w:b/>
                <w:lang w:eastAsia="tr-TR"/>
              </w:rPr>
              <w:t>1</w:t>
            </w: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904BDA">
              <w:rPr>
                <w:rFonts w:ascii="TimesNewRoman" w:eastAsia="Times New Roman" w:hAnsi="TimesNewRoman" w:cs="TimesNewRoman"/>
                <w:sz w:val="20"/>
                <w:szCs w:val="20"/>
                <w:lang w:eastAsia="tr-TR"/>
              </w:rPr>
              <w:t>konjonktürde</w:t>
            </w:r>
            <w:proofErr w:type="gramEnd"/>
            <w:r w:rsidRPr="00904BDA">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NewRoman" w:eastAsia="Times New Roman" w:hAnsi="TimesNewRoman" w:cs="TimesNewRoman"/>
                <w:sz w:val="20"/>
                <w:szCs w:val="20"/>
                <w:lang w:eastAsia="tr-TR"/>
              </w:rPr>
            </w:pPr>
            <w:r w:rsidRPr="00904BDA">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NewRoman" w:eastAsia="Times New Roman" w:hAnsi="TimesNewRoman" w:cs="TimesNewRoman"/>
                <w:sz w:val="20"/>
                <w:szCs w:val="20"/>
                <w:lang w:eastAsia="tr-TR"/>
              </w:rPr>
            </w:pPr>
            <w:r w:rsidRPr="00904BDA">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603" w:type="dxa"/>
            <w:tcBorders>
              <w:top w:val="single" w:sz="6" w:space="0" w:color="auto"/>
              <w:left w:val="single" w:sz="12"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r w:rsidRPr="00904BDA">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04BDA" w:rsidRPr="00904BDA" w:rsidRDefault="00904BDA" w:rsidP="00904BDA">
            <w:pPr>
              <w:spacing w:after="0" w:line="240" w:lineRule="auto"/>
              <w:jc w:val="center"/>
              <w:rPr>
                <w:rFonts w:ascii="Times New Roman" w:eastAsia="Times New Roman" w:hAnsi="Times New Roman"/>
                <w:b/>
                <w:sz w:val="20"/>
                <w:szCs w:val="20"/>
                <w:lang w:eastAsia="tr-TR"/>
              </w:rPr>
            </w:pPr>
          </w:p>
        </w:tc>
      </w:tr>
      <w:tr w:rsidR="00904BDA" w:rsidRPr="00904BDA" w:rsidTr="00904BDA">
        <w:tc>
          <w:tcPr>
            <w:tcW w:w="9883" w:type="dxa"/>
            <w:gridSpan w:val="5"/>
            <w:tcBorders>
              <w:top w:val="single" w:sz="6" w:space="0" w:color="auto"/>
              <w:left w:val="single" w:sz="12" w:space="0" w:color="auto"/>
              <w:bottom w:val="single" w:sz="12" w:space="0" w:color="auto"/>
              <w:right w:val="single" w:sz="12" w:space="0" w:color="auto"/>
            </w:tcBorders>
            <w:vAlign w:val="center"/>
          </w:tcPr>
          <w:p w:rsidR="00904BDA" w:rsidRPr="00904BDA" w:rsidRDefault="00904BDA" w:rsidP="00904BDA">
            <w:pPr>
              <w:spacing w:after="0" w:line="240" w:lineRule="auto"/>
              <w:jc w:val="both"/>
              <w:rPr>
                <w:rFonts w:ascii="Times New Roman" w:eastAsia="Times New Roman" w:hAnsi="Times New Roman"/>
                <w:sz w:val="20"/>
                <w:szCs w:val="20"/>
                <w:lang w:eastAsia="tr-TR"/>
              </w:rPr>
            </w:pPr>
            <w:r w:rsidRPr="00904BDA">
              <w:rPr>
                <w:rFonts w:ascii="Times New Roman" w:eastAsia="Times New Roman" w:hAnsi="Times New Roman"/>
                <w:b/>
                <w:sz w:val="20"/>
                <w:szCs w:val="20"/>
                <w:lang w:eastAsia="tr-TR"/>
              </w:rPr>
              <w:t>1</w:t>
            </w:r>
            <w:r w:rsidRPr="00904BDA">
              <w:rPr>
                <w:rFonts w:ascii="Times New Roman" w:eastAsia="Times New Roman" w:hAnsi="Times New Roman"/>
                <w:sz w:val="20"/>
                <w:szCs w:val="20"/>
                <w:lang w:eastAsia="tr-TR"/>
              </w:rPr>
              <w:t xml:space="preserve">:Hiç Katkısı Yok. </w:t>
            </w:r>
            <w:r w:rsidRPr="00904BDA">
              <w:rPr>
                <w:rFonts w:ascii="Times New Roman" w:eastAsia="Times New Roman" w:hAnsi="Times New Roman"/>
                <w:b/>
                <w:sz w:val="20"/>
                <w:szCs w:val="20"/>
                <w:lang w:eastAsia="tr-TR"/>
              </w:rPr>
              <w:t>2</w:t>
            </w:r>
            <w:r w:rsidRPr="00904BDA">
              <w:rPr>
                <w:rFonts w:ascii="Times New Roman" w:eastAsia="Times New Roman" w:hAnsi="Times New Roman"/>
                <w:sz w:val="20"/>
                <w:szCs w:val="20"/>
                <w:lang w:eastAsia="tr-TR"/>
              </w:rPr>
              <w:t xml:space="preserve">:Kısmen Katkısı Var. </w:t>
            </w:r>
            <w:r w:rsidRPr="00904BDA">
              <w:rPr>
                <w:rFonts w:ascii="Times New Roman" w:eastAsia="Times New Roman" w:hAnsi="Times New Roman"/>
                <w:b/>
                <w:sz w:val="20"/>
                <w:szCs w:val="20"/>
                <w:lang w:eastAsia="tr-TR"/>
              </w:rPr>
              <w:t>3</w:t>
            </w:r>
            <w:r w:rsidRPr="00904BDA">
              <w:rPr>
                <w:rFonts w:ascii="Times New Roman" w:eastAsia="Times New Roman" w:hAnsi="Times New Roman"/>
                <w:sz w:val="20"/>
                <w:szCs w:val="20"/>
                <w:lang w:eastAsia="tr-TR"/>
              </w:rPr>
              <w:t>:Tam Katkısı Var.</w:t>
            </w:r>
          </w:p>
        </w:tc>
      </w:tr>
    </w:tbl>
    <w:p w:rsidR="00904BDA" w:rsidRPr="00904BDA" w:rsidRDefault="00904BDA" w:rsidP="00904BDA">
      <w:pPr>
        <w:spacing w:after="0" w:line="240" w:lineRule="auto"/>
        <w:rPr>
          <w:rFonts w:ascii="Times New Roman" w:eastAsia="Times New Roman" w:hAnsi="Times New Roman"/>
          <w:sz w:val="16"/>
          <w:szCs w:val="16"/>
          <w:lang w:eastAsia="tr-TR"/>
        </w:rPr>
      </w:pPr>
    </w:p>
    <w:p w:rsidR="00904BDA" w:rsidRPr="00904BDA" w:rsidRDefault="00904BDA" w:rsidP="00904BDA">
      <w:pPr>
        <w:spacing w:after="0" w:line="360" w:lineRule="auto"/>
        <w:rPr>
          <w:rFonts w:ascii="Times New Roman" w:eastAsia="Times New Roman" w:hAnsi="Times New Roman"/>
          <w:sz w:val="24"/>
          <w:szCs w:val="24"/>
          <w:lang w:eastAsia="tr-TR"/>
        </w:rPr>
      </w:pPr>
      <w:r w:rsidRPr="00904BDA">
        <w:rPr>
          <w:rFonts w:ascii="Times New Roman" w:eastAsia="Times New Roman" w:hAnsi="Times New Roman"/>
          <w:b/>
          <w:sz w:val="24"/>
          <w:szCs w:val="24"/>
          <w:lang w:eastAsia="tr-TR"/>
        </w:rPr>
        <w:t>Dersin Öğretim Üyesi:</w:t>
      </w:r>
      <w:r w:rsidRPr="00904BDA">
        <w:rPr>
          <w:rFonts w:ascii="Times New Roman" w:eastAsia="Times New Roman" w:hAnsi="Times New Roman"/>
          <w:sz w:val="24"/>
          <w:szCs w:val="24"/>
          <w:lang w:eastAsia="tr-TR"/>
        </w:rPr>
        <w:t xml:space="preserve"> </w:t>
      </w:r>
    </w:p>
    <w:p w:rsidR="00904BDA" w:rsidRPr="00904BDA" w:rsidRDefault="00904BDA" w:rsidP="00904BDA">
      <w:pPr>
        <w:tabs>
          <w:tab w:val="left" w:pos="7800"/>
        </w:tabs>
        <w:spacing w:after="0" w:line="240" w:lineRule="auto"/>
        <w:rPr>
          <w:rFonts w:ascii="Times New Roman" w:eastAsia="Times New Roman" w:hAnsi="Times New Roman"/>
          <w:sz w:val="24"/>
          <w:szCs w:val="24"/>
          <w:lang w:eastAsia="tr-TR"/>
        </w:rPr>
      </w:pPr>
      <w:r w:rsidRPr="00904BDA">
        <w:rPr>
          <w:rFonts w:ascii="Times New Roman" w:eastAsia="Times New Roman" w:hAnsi="Times New Roman"/>
          <w:b/>
          <w:sz w:val="24"/>
          <w:szCs w:val="24"/>
          <w:lang w:eastAsia="tr-TR"/>
        </w:rPr>
        <w:t>İmza</w:t>
      </w:r>
      <w:r w:rsidRPr="00904BDA">
        <w:rPr>
          <w:rFonts w:ascii="Times New Roman" w:eastAsia="Times New Roman" w:hAnsi="Times New Roman"/>
          <w:sz w:val="24"/>
          <w:szCs w:val="24"/>
          <w:lang w:eastAsia="tr-TR"/>
        </w:rPr>
        <w:t xml:space="preserve">: </w:t>
      </w:r>
      <w:r w:rsidRPr="00904BDA">
        <w:rPr>
          <w:rFonts w:ascii="Times New Roman" w:eastAsia="Times New Roman" w:hAnsi="Times New Roman"/>
          <w:sz w:val="24"/>
          <w:szCs w:val="24"/>
          <w:lang w:eastAsia="tr-TR"/>
        </w:rPr>
        <w:tab/>
        <w:t xml:space="preserve"> </w:t>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r>
      <w:r w:rsidRPr="00904BDA">
        <w:rPr>
          <w:rFonts w:ascii="Times New Roman" w:eastAsia="Times New Roman" w:hAnsi="Times New Roman"/>
          <w:b/>
          <w:sz w:val="24"/>
          <w:szCs w:val="24"/>
          <w:lang w:eastAsia="tr-TR"/>
        </w:rPr>
        <w:tab/>
        <w:t>Tarih:</w:t>
      </w:r>
      <w:r w:rsidRPr="00904BDA">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904BDA" w:rsidRPr="00904BDA" w:rsidTr="00904BDA">
        <w:trPr>
          <w:trHeight w:val="989"/>
        </w:trPr>
        <w:tc>
          <w:tcPr>
            <w:tcW w:w="7171" w:type="dxa"/>
            <w:shd w:val="clear" w:color="auto" w:fill="auto"/>
          </w:tcPr>
          <w:p w:rsidR="00904BDA" w:rsidRPr="00904BDA" w:rsidRDefault="00904BDA" w:rsidP="00904BDA">
            <w:pPr>
              <w:tabs>
                <w:tab w:val="left" w:pos="7800"/>
              </w:tabs>
              <w:spacing w:after="0" w:line="240" w:lineRule="auto"/>
              <w:rPr>
                <w:rFonts w:ascii="Times New Roman" w:eastAsia="Times New Roman" w:hAnsi="Times New Roman"/>
                <w:sz w:val="24"/>
                <w:szCs w:val="24"/>
                <w:lang w:eastAsia="tr-TR"/>
              </w:rPr>
            </w:pPr>
            <w:r w:rsidRPr="00904BDA">
              <w:rPr>
                <w:rFonts w:ascii="Times New Roman" w:eastAsia="Times New Roman" w:hAnsi="Times New Roman"/>
                <w:sz w:val="24"/>
                <w:szCs w:val="24"/>
                <w:lang w:eastAsia="tr-TR"/>
              </w:rPr>
              <w:t xml:space="preserve"> </w:t>
            </w:r>
          </w:p>
        </w:tc>
        <w:tc>
          <w:tcPr>
            <w:tcW w:w="2777" w:type="dxa"/>
            <w:shd w:val="clear" w:color="auto" w:fill="auto"/>
          </w:tcPr>
          <w:p w:rsidR="00904BDA" w:rsidRPr="00904BDA" w:rsidRDefault="00904BDA" w:rsidP="00904BDA">
            <w:pPr>
              <w:tabs>
                <w:tab w:val="left" w:pos="7800"/>
              </w:tabs>
              <w:spacing w:after="0" w:line="240" w:lineRule="auto"/>
              <w:jc w:val="center"/>
              <w:rPr>
                <w:rFonts w:ascii="Times New Roman" w:eastAsia="Times New Roman" w:hAnsi="Times New Roman"/>
                <w:sz w:val="24"/>
                <w:szCs w:val="24"/>
                <w:lang w:eastAsia="tr-TR"/>
              </w:rPr>
            </w:pPr>
          </w:p>
          <w:p w:rsidR="00904BDA" w:rsidRPr="00904BDA" w:rsidRDefault="00904BDA" w:rsidP="00904BDA">
            <w:pPr>
              <w:tabs>
                <w:tab w:val="left" w:pos="7800"/>
              </w:tabs>
              <w:spacing w:after="0" w:line="240" w:lineRule="auto"/>
              <w:jc w:val="center"/>
              <w:rPr>
                <w:rFonts w:ascii="Times New Roman" w:eastAsia="Times New Roman" w:hAnsi="Times New Roman"/>
                <w:sz w:val="24"/>
                <w:szCs w:val="24"/>
                <w:lang w:eastAsia="tr-TR"/>
              </w:rPr>
            </w:pPr>
            <w:r w:rsidRPr="00904BDA">
              <w:rPr>
                <w:rFonts w:ascii="Times New Roman" w:eastAsia="Times New Roman" w:hAnsi="Times New Roman"/>
                <w:sz w:val="24"/>
                <w:szCs w:val="24"/>
                <w:lang w:eastAsia="tr-TR"/>
              </w:rPr>
              <w:t xml:space="preserve"> </w:t>
            </w:r>
          </w:p>
        </w:tc>
      </w:tr>
    </w:tbl>
    <w:p w:rsidR="00904BDA" w:rsidRPr="00904BDA" w:rsidRDefault="00904BDA" w:rsidP="00904BDA">
      <w:pPr>
        <w:tabs>
          <w:tab w:val="left" w:pos="7800"/>
        </w:tabs>
        <w:spacing w:after="0" w:line="240" w:lineRule="auto"/>
        <w:rPr>
          <w:rFonts w:eastAsia="Times New Roman"/>
          <w:color w:val="FF0000"/>
          <w:lang w:val="en-US" w:eastAsia="tr-TR"/>
        </w:rPr>
      </w:pPr>
    </w:p>
    <w:p w:rsidR="00904BDA" w:rsidRDefault="00904BDA" w:rsidP="00AA17BD">
      <w:pPr>
        <w:spacing w:after="0" w:line="240" w:lineRule="auto"/>
        <w:rPr>
          <w:rFonts w:ascii="Times New Roman" w:eastAsia="Times New Roman" w:hAnsi="Times New Roman"/>
          <w:sz w:val="24"/>
          <w:szCs w:val="24"/>
          <w:lang w:eastAsia="tr-TR"/>
        </w:rPr>
      </w:pPr>
    </w:p>
    <w:p w:rsidR="005A6B60" w:rsidRPr="005A6B60" w:rsidRDefault="005A6B60" w:rsidP="005A6B60">
      <w:pPr>
        <w:spacing w:after="0" w:line="240" w:lineRule="auto"/>
        <w:rPr>
          <w:rFonts w:eastAsia="Times New Roman"/>
          <w:sz w:val="16"/>
          <w:szCs w:val="16"/>
          <w:lang w:val="en-US" w:eastAsia="tr-TR"/>
        </w:rPr>
      </w:pPr>
    </w:p>
    <w:p w:rsidR="005A6B60" w:rsidRPr="005A6B60" w:rsidRDefault="00A72B26" w:rsidP="005A6B60">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5" name="Resi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5A6B60" w:rsidRPr="005A6B60">
        <w:rPr>
          <w:rFonts w:ascii="Times New Roman" w:eastAsia="Times New Roman" w:hAnsi="Times New Roman"/>
          <w:b/>
          <w:sz w:val="28"/>
          <w:szCs w:val="28"/>
          <w:lang w:eastAsia="tr-TR"/>
        </w:rPr>
        <w:t xml:space="preserve">    </w:t>
      </w:r>
      <w:bookmarkStart w:id="54" w:name="cezahukuku"/>
      <w:r w:rsidR="005A6B60" w:rsidRPr="005A6B60">
        <w:rPr>
          <w:rFonts w:ascii="Times New Roman" w:eastAsia="Times New Roman" w:hAnsi="Times New Roman"/>
          <w:b/>
          <w:sz w:val="28"/>
          <w:szCs w:val="28"/>
          <w:lang w:eastAsia="tr-TR"/>
        </w:rPr>
        <w:t>ESOGÜ Maliye Bölümü Ders Bilgi Formu</w:t>
      </w:r>
      <w:bookmarkEnd w:id="54"/>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A6B60" w:rsidRPr="005A6B60" w:rsidTr="00DC0B71">
        <w:tc>
          <w:tcPr>
            <w:tcW w:w="1167" w:type="dxa"/>
            <w:vAlign w:val="center"/>
          </w:tcPr>
          <w:p w:rsidR="005A6B60" w:rsidRPr="005A6B60" w:rsidRDefault="005A6B60" w:rsidP="005A6B60">
            <w:pPr>
              <w:spacing w:after="0" w:line="240" w:lineRule="auto"/>
              <w:outlineLvl w:val="0"/>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DÖNEM</w:t>
            </w:r>
          </w:p>
        </w:tc>
        <w:tc>
          <w:tcPr>
            <w:tcW w:w="1527" w:type="dxa"/>
            <w:vAlign w:val="center"/>
          </w:tcPr>
          <w:p w:rsidR="005A6B60" w:rsidRPr="005A6B60" w:rsidRDefault="00661067" w:rsidP="005A6B60">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5A6B60" w:rsidRPr="005A6B60" w:rsidRDefault="005A6B60" w:rsidP="005A6B60">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A6B60" w:rsidRPr="005A6B60" w:rsidTr="00DC0B71">
        <w:tc>
          <w:tcPr>
            <w:tcW w:w="1668" w:type="dxa"/>
            <w:vAlign w:val="center"/>
          </w:tcPr>
          <w:p w:rsidR="005A6B60" w:rsidRPr="005A6B60" w:rsidRDefault="005A6B60" w:rsidP="005A6B60">
            <w:pPr>
              <w:spacing w:after="0" w:line="240" w:lineRule="auto"/>
              <w:jc w:val="center"/>
              <w:outlineLvl w:val="0"/>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KODU</w:t>
            </w:r>
          </w:p>
        </w:tc>
        <w:tc>
          <w:tcPr>
            <w:tcW w:w="2760" w:type="dxa"/>
            <w:vAlign w:val="center"/>
          </w:tcPr>
          <w:p w:rsidR="005A6B60" w:rsidRPr="005A6B60" w:rsidRDefault="005A6B60" w:rsidP="005A6B60">
            <w:pPr>
              <w:spacing w:after="0" w:line="240" w:lineRule="auto"/>
              <w:outlineLvl w:val="0"/>
              <w:rPr>
                <w:rFonts w:ascii="Times New Roman" w:eastAsia="Times New Roman" w:hAnsi="Times New Roman"/>
                <w:sz w:val="24"/>
                <w:szCs w:val="24"/>
                <w:lang w:eastAsia="tr-TR"/>
              </w:rPr>
            </w:pPr>
            <w:r w:rsidRPr="005A6B60">
              <w:rPr>
                <w:rFonts w:ascii="Times New Roman" w:eastAsia="Times New Roman" w:hAnsi="Times New Roman"/>
                <w:sz w:val="24"/>
                <w:szCs w:val="24"/>
                <w:lang w:eastAsia="tr-TR"/>
              </w:rPr>
              <w:t xml:space="preserve"> </w:t>
            </w:r>
            <w:r w:rsidR="00661067">
              <w:rPr>
                <w:rFonts w:ascii="Times New Roman" w:eastAsia="Times New Roman" w:hAnsi="Times New Roman"/>
                <w:sz w:val="24"/>
                <w:szCs w:val="24"/>
                <w:lang w:eastAsia="tr-TR"/>
              </w:rPr>
              <w:t>131314263</w:t>
            </w:r>
          </w:p>
        </w:tc>
        <w:tc>
          <w:tcPr>
            <w:tcW w:w="1560" w:type="dxa"/>
            <w:vAlign w:val="center"/>
          </w:tcPr>
          <w:p w:rsidR="005A6B60" w:rsidRPr="005A6B60" w:rsidRDefault="005A6B60" w:rsidP="005A6B60">
            <w:pPr>
              <w:spacing w:after="0" w:line="240" w:lineRule="auto"/>
              <w:jc w:val="center"/>
              <w:outlineLvl w:val="0"/>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ADI</w:t>
            </w:r>
          </w:p>
        </w:tc>
        <w:tc>
          <w:tcPr>
            <w:tcW w:w="4185" w:type="dxa"/>
          </w:tcPr>
          <w:p w:rsidR="005A6B60" w:rsidRPr="005A6B60" w:rsidRDefault="005A6B60" w:rsidP="005A6B60">
            <w:pPr>
              <w:spacing w:after="0" w:line="240" w:lineRule="auto"/>
              <w:outlineLvl w:val="0"/>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Ceza Hukuku</w:t>
            </w:r>
          </w:p>
        </w:tc>
      </w:tr>
    </w:tbl>
    <w:p w:rsidR="005A6B60" w:rsidRPr="005A6B60" w:rsidRDefault="005A6B60" w:rsidP="005A6B60">
      <w:pPr>
        <w:spacing w:after="0" w:line="240" w:lineRule="auto"/>
        <w:outlineLvl w:val="0"/>
        <w:rPr>
          <w:rFonts w:ascii="Times New Roman" w:eastAsia="Times New Roman" w:hAnsi="Times New Roman"/>
          <w:sz w:val="20"/>
          <w:szCs w:val="20"/>
          <w:lang w:eastAsia="tr-TR"/>
        </w:rPr>
      </w:pPr>
      <w:r w:rsidRPr="005A6B60">
        <w:rPr>
          <w:rFonts w:ascii="Times New Roman" w:eastAsia="Times New Roman" w:hAnsi="Times New Roman"/>
          <w:b/>
          <w:sz w:val="20"/>
          <w:szCs w:val="20"/>
          <w:lang w:eastAsia="tr-TR"/>
        </w:rPr>
        <w:t xml:space="preserve">                                                   </w:t>
      </w:r>
      <w:r w:rsidRPr="005A6B60">
        <w:rPr>
          <w:rFonts w:ascii="Times New Roman" w:eastAsia="Times New Roman" w:hAnsi="Times New Roman"/>
          <w:b/>
          <w:sz w:val="20"/>
          <w:szCs w:val="20"/>
          <w:lang w:eastAsia="tr-TR"/>
        </w:rPr>
        <w:tab/>
      </w:r>
      <w:r w:rsidRPr="005A6B60">
        <w:rPr>
          <w:rFonts w:ascii="Times New Roman" w:eastAsia="Times New Roman" w:hAnsi="Times New Roman"/>
          <w:b/>
          <w:sz w:val="20"/>
          <w:szCs w:val="20"/>
          <w:lang w:eastAsia="tr-TR"/>
        </w:rPr>
        <w:tab/>
      </w:r>
      <w:r w:rsidRPr="005A6B60">
        <w:rPr>
          <w:rFonts w:ascii="Times New Roman" w:eastAsia="Times New Roman" w:hAnsi="Times New Roman"/>
          <w:b/>
          <w:sz w:val="20"/>
          <w:szCs w:val="20"/>
          <w:lang w:eastAsia="tr-TR"/>
        </w:rPr>
        <w:tab/>
      </w:r>
      <w:r w:rsidRPr="005A6B60">
        <w:rPr>
          <w:rFonts w:ascii="Times New Roman" w:eastAsia="Times New Roman" w:hAnsi="Times New Roman"/>
          <w:b/>
          <w:sz w:val="20"/>
          <w:szCs w:val="20"/>
          <w:lang w:eastAsia="tr-TR"/>
        </w:rPr>
        <w:tab/>
      </w:r>
      <w:r w:rsidRPr="005A6B60">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5A6B60" w:rsidRPr="005A6B60" w:rsidTr="00DC0B71">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18"/>
                <w:szCs w:val="18"/>
                <w:lang w:eastAsia="tr-TR"/>
              </w:rPr>
            </w:pPr>
            <w:r w:rsidRPr="005A6B60">
              <w:rPr>
                <w:rFonts w:ascii="Times New Roman" w:eastAsia="Times New Roman" w:hAnsi="Times New Roman"/>
                <w:b/>
                <w:sz w:val="18"/>
                <w:szCs w:val="18"/>
                <w:lang w:eastAsia="tr-TR"/>
              </w:rPr>
              <w:t>YARIYIL</w:t>
            </w:r>
          </w:p>
          <w:p w:rsidR="005A6B60" w:rsidRPr="005A6B60" w:rsidRDefault="005A6B60" w:rsidP="005A6B60">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w:t>
            </w:r>
          </w:p>
        </w:tc>
      </w:tr>
      <w:tr w:rsidR="005A6B60" w:rsidRPr="005A6B60" w:rsidTr="00DC0B71">
        <w:trPr>
          <w:trHeight w:val="365"/>
        </w:trPr>
        <w:tc>
          <w:tcPr>
            <w:tcW w:w="524" w:type="pct"/>
            <w:vMerge/>
            <w:tcBorders>
              <w:top w:val="single" w:sz="4" w:space="0" w:color="auto"/>
              <w:left w:val="single" w:sz="12" w:space="0" w:color="auto"/>
              <w:bottom w:val="single" w:sz="4"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5A6B60" w:rsidRPr="005A6B60" w:rsidRDefault="005A6B60" w:rsidP="005A6B60">
            <w:pPr>
              <w:spacing w:after="0" w:line="240" w:lineRule="auto"/>
              <w:ind w:left="-111" w:right="-108"/>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A6B60" w:rsidRPr="005A6B60" w:rsidRDefault="005A6B60" w:rsidP="005A6B60">
            <w:pPr>
              <w:spacing w:after="0" w:line="240" w:lineRule="auto"/>
              <w:ind w:left="-111" w:right="-108"/>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DİLİ</w:t>
            </w:r>
          </w:p>
        </w:tc>
      </w:tr>
      <w:tr w:rsidR="005A6B60" w:rsidRPr="005A6B60" w:rsidTr="00DC0B71">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5A6B60" w:rsidRPr="005A6B60" w:rsidRDefault="00661067" w:rsidP="005A6B6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5A6B60" w:rsidRPr="005A6B60" w:rsidRDefault="00661067" w:rsidP="005A6B6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5A6B60" w:rsidRPr="005A6B60" w:rsidRDefault="005A6B60" w:rsidP="005A6B60">
            <w:pPr>
              <w:spacing w:after="0" w:line="240" w:lineRule="auto"/>
              <w:jc w:val="center"/>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5A6B60" w:rsidRPr="005A6B60" w:rsidRDefault="00661067" w:rsidP="005A6B6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6B60" w:rsidRPr="005A6B60" w:rsidRDefault="00661067" w:rsidP="005A6B6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5A6B60" w:rsidRPr="005A6B60" w:rsidRDefault="005A6B60" w:rsidP="00661067">
            <w:pPr>
              <w:spacing w:after="0" w:line="240" w:lineRule="auto"/>
              <w:jc w:val="center"/>
              <w:rPr>
                <w:rFonts w:ascii="Times New Roman" w:eastAsia="Times New Roman" w:hAnsi="Times New Roman"/>
                <w:sz w:val="20"/>
                <w:szCs w:val="20"/>
                <w:vertAlign w:val="superscript"/>
                <w:lang w:eastAsia="tr-TR"/>
              </w:rPr>
            </w:pPr>
            <w:r w:rsidRPr="005A6B60">
              <w:rPr>
                <w:rFonts w:ascii="Times New Roman" w:eastAsia="Times New Roman" w:hAnsi="Times New Roman"/>
                <w:sz w:val="20"/>
                <w:szCs w:val="20"/>
                <w:vertAlign w:val="superscript"/>
                <w:lang w:eastAsia="tr-TR"/>
              </w:rPr>
              <w:t>ZORUNLU (  )  SEÇMELİ (</w:t>
            </w:r>
            <w:r w:rsidR="00661067">
              <w:rPr>
                <w:rFonts w:ascii="Times New Roman" w:eastAsia="Times New Roman" w:hAnsi="Times New Roman"/>
                <w:sz w:val="20"/>
                <w:szCs w:val="20"/>
                <w:vertAlign w:val="superscript"/>
                <w:lang w:eastAsia="tr-TR"/>
              </w:rPr>
              <w:t>x</w:t>
            </w:r>
            <w:r w:rsidRPr="005A6B60">
              <w:rPr>
                <w:rFonts w:ascii="Times New Roman" w:eastAsia="Times New Roman" w:hAnsi="Times New Roman"/>
                <w:sz w:val="20"/>
                <w:szCs w:val="20"/>
                <w:vertAlign w:val="superscript"/>
                <w:lang w:eastAsia="tr-TR"/>
              </w:rPr>
              <w:t xml:space="preserve"> )</w:t>
            </w:r>
          </w:p>
        </w:tc>
        <w:tc>
          <w:tcPr>
            <w:tcW w:w="768" w:type="pct"/>
            <w:tcBorders>
              <w:top w:val="single" w:sz="4" w:space="0" w:color="auto"/>
              <w:left w:val="single" w:sz="4" w:space="0" w:color="auto"/>
              <w:bottom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vertAlign w:val="superscript"/>
                <w:lang w:eastAsia="tr-TR"/>
              </w:rPr>
            </w:pPr>
            <w:r w:rsidRPr="005A6B60">
              <w:rPr>
                <w:rFonts w:ascii="Times New Roman" w:eastAsia="Times New Roman" w:hAnsi="Times New Roman"/>
                <w:sz w:val="20"/>
                <w:szCs w:val="20"/>
                <w:vertAlign w:val="superscript"/>
                <w:lang w:eastAsia="tr-TR"/>
              </w:rPr>
              <w:t>Türkçe</w:t>
            </w:r>
          </w:p>
        </w:tc>
      </w:tr>
      <w:tr w:rsidR="005A6B60" w:rsidRPr="005A6B60" w:rsidTr="00DC0B71">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KATEGORİSİ</w:t>
            </w:r>
          </w:p>
        </w:tc>
      </w:tr>
      <w:tr w:rsidR="005A6B60" w:rsidRPr="005A6B60" w:rsidTr="00DC0B71">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sz w:val="20"/>
                <w:szCs w:val="20"/>
                <w:lang w:eastAsia="tr-TR"/>
              </w:rPr>
              <w:t>Aktarılabilir Beceri Dersleri</w:t>
            </w:r>
          </w:p>
        </w:tc>
      </w:tr>
      <w:tr w:rsidR="005A6B60" w:rsidRPr="005A6B60" w:rsidTr="00DC0B71">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5A6B60" w:rsidRPr="005A6B60" w:rsidRDefault="00661067" w:rsidP="005A6B60">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DEĞERLENDİRME ÖLÇÜTLERİ</w:t>
            </w:r>
          </w:p>
        </w:tc>
      </w:tr>
      <w:tr w:rsidR="005A6B60" w:rsidRPr="005A6B60" w:rsidTr="00DC0B71">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w:t>
            </w: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5A6B60" w:rsidRPr="005A6B60" w:rsidRDefault="005A6B60" w:rsidP="005A6B60">
            <w:pPr>
              <w:spacing w:after="0" w:line="240" w:lineRule="auto"/>
              <w:jc w:val="center"/>
              <w:rPr>
                <w:rFonts w:ascii="Times New Roman" w:eastAsia="Times New Roman" w:hAnsi="Times New Roman"/>
                <w:sz w:val="20"/>
                <w:szCs w:val="20"/>
                <w:highlight w:val="yellow"/>
                <w:lang w:eastAsia="tr-TR"/>
              </w:rPr>
            </w:pPr>
            <w:r w:rsidRPr="005A6B60">
              <w:rPr>
                <w:rFonts w:ascii="Times New Roman" w:eastAsia="Times New Roman" w:hAnsi="Times New Roman"/>
                <w:sz w:val="20"/>
                <w:szCs w:val="20"/>
                <w:lang w:eastAsia="tr-TR"/>
              </w:rPr>
              <w:t>40</w:t>
            </w: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5A6B60" w:rsidRPr="005A6B60" w:rsidRDefault="005A6B60" w:rsidP="005A6B60">
            <w:pPr>
              <w:spacing w:after="0" w:line="240" w:lineRule="auto"/>
              <w:jc w:val="center"/>
              <w:rPr>
                <w:rFonts w:ascii="Times New Roman" w:eastAsia="Times New Roman" w:hAnsi="Times New Roman"/>
                <w:sz w:val="20"/>
                <w:szCs w:val="20"/>
                <w:highlight w:val="yellow"/>
                <w:lang w:eastAsia="tr-TR"/>
              </w:rPr>
            </w:pP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Diğer (</w:t>
            </w:r>
            <w:proofErr w:type="gramStart"/>
            <w:r w:rsidRPr="005A6B60">
              <w:rPr>
                <w:rFonts w:ascii="Times New Roman" w:eastAsia="Times New Roman" w:hAnsi="Times New Roman"/>
                <w:sz w:val="20"/>
                <w:szCs w:val="20"/>
                <w:lang w:eastAsia="tr-TR"/>
              </w:rPr>
              <w:t>………</w:t>
            </w:r>
            <w:proofErr w:type="gramEnd"/>
            <w:r w:rsidRPr="005A6B60">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5A6B60" w:rsidRPr="005A6B60" w:rsidRDefault="005A6B60" w:rsidP="005A6B60">
            <w:pPr>
              <w:spacing w:after="0" w:line="240" w:lineRule="auto"/>
              <w:jc w:val="center"/>
              <w:rPr>
                <w:rFonts w:ascii="Times New Roman" w:eastAsia="Times New Roman" w:hAnsi="Times New Roman"/>
                <w:sz w:val="20"/>
                <w:szCs w:val="20"/>
                <w:lang w:eastAsia="tr-TR"/>
              </w:rPr>
            </w:pPr>
          </w:p>
        </w:tc>
      </w:tr>
      <w:tr w:rsidR="005A6B60" w:rsidRPr="005A6B60" w:rsidTr="00DC0B71">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5A6B60" w:rsidRPr="005A6B60" w:rsidRDefault="005A6B60" w:rsidP="005A6B60">
            <w:pPr>
              <w:spacing w:after="0" w:line="240" w:lineRule="auto"/>
              <w:jc w:val="center"/>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60</w:t>
            </w:r>
          </w:p>
        </w:tc>
      </w:tr>
      <w:tr w:rsidR="005A6B60" w:rsidRPr="005A6B60" w:rsidTr="00DC0B71">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both"/>
              <w:rPr>
                <w:rFonts w:ascii="Times New Roman" w:eastAsia="Times New Roman" w:hAnsi="Times New Roman"/>
                <w:sz w:val="20"/>
                <w:szCs w:val="20"/>
                <w:lang w:eastAsia="tr-TR"/>
              </w:rPr>
            </w:pPr>
          </w:p>
        </w:tc>
      </w:tr>
      <w:tr w:rsidR="005A6B60" w:rsidRPr="005A6B60" w:rsidTr="00DC0B71">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spacing w:after="0" w:line="240" w:lineRule="auto"/>
              <w:jc w:val="both"/>
              <w:rPr>
                <w:rFonts w:ascii="Times New Roman" w:eastAsia="Times New Roman" w:hAnsi="Times New Roman"/>
                <w:color w:val="333333"/>
                <w:sz w:val="20"/>
                <w:szCs w:val="20"/>
                <w:lang w:eastAsia="tr-TR"/>
              </w:rPr>
            </w:pPr>
          </w:p>
        </w:tc>
      </w:tr>
      <w:tr w:rsidR="005A6B60" w:rsidRPr="005A6B60" w:rsidTr="00DC0B71">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spacing w:before="100" w:beforeAutospacing="1" w:after="100" w:afterAutospacing="1" w:line="240" w:lineRule="auto"/>
              <w:jc w:val="both"/>
              <w:rPr>
                <w:rFonts w:ascii="Times New Roman" w:hAnsi="Times New Roman"/>
                <w:sz w:val="20"/>
                <w:szCs w:val="20"/>
                <w:lang w:eastAsia="tr-TR"/>
              </w:rPr>
            </w:pPr>
            <w:r w:rsidRPr="005A6B60">
              <w:rPr>
                <w:rFonts w:ascii="Times New Roman" w:hAnsi="Times New Roman"/>
                <w:sz w:val="20"/>
                <w:szCs w:val="20"/>
                <w:lang w:eastAsia="tr-TR"/>
              </w:rPr>
              <w:t>Ceza hukukunun anlamı ve konusu, temel kavramlar ve bu kavramlar arasındaki ilişkiler ve diğer hukuk dallarında da uygulanacak temel ilkeler hakkındaki bilgilerin öğrenciye aktarılması</w:t>
            </w:r>
          </w:p>
        </w:tc>
      </w:tr>
      <w:tr w:rsidR="005A6B60" w:rsidRPr="005A6B60" w:rsidTr="00DC0B71">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p>
        </w:tc>
      </w:tr>
      <w:tr w:rsidR="005A6B60" w:rsidRPr="005A6B60" w:rsidTr="00DC0B71">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tabs>
                <w:tab w:val="num" w:pos="360"/>
              </w:tabs>
              <w:spacing w:after="0" w:line="240" w:lineRule="auto"/>
              <w:jc w:val="both"/>
              <w:rPr>
                <w:rFonts w:ascii="Times New Roman" w:eastAsia="Times New Roman" w:hAnsi="Times New Roman"/>
                <w:color w:val="333333"/>
                <w:sz w:val="20"/>
                <w:szCs w:val="20"/>
                <w:lang w:eastAsia="tr-TR"/>
              </w:rPr>
            </w:pPr>
            <w:r w:rsidRPr="005A6B60">
              <w:rPr>
                <w:rFonts w:ascii="Times New Roman" w:eastAsia="Times New Roman" w:hAnsi="Times New Roman"/>
                <w:color w:val="333333"/>
                <w:sz w:val="20"/>
                <w:szCs w:val="20"/>
                <w:lang w:eastAsia="tr-TR"/>
              </w:rPr>
              <w:t>Ceza Hukukuna ilişkin temel bilgileri çözümleyebilecektir.</w:t>
            </w:r>
          </w:p>
          <w:p w:rsidR="005A6B60" w:rsidRPr="005A6B60" w:rsidRDefault="005A6B60" w:rsidP="005A6B60">
            <w:pPr>
              <w:tabs>
                <w:tab w:val="num" w:pos="360"/>
              </w:tabs>
              <w:spacing w:after="0" w:line="240" w:lineRule="auto"/>
              <w:jc w:val="both"/>
              <w:rPr>
                <w:rFonts w:ascii="Times New Roman" w:eastAsia="Times New Roman" w:hAnsi="Times New Roman"/>
                <w:color w:val="333333"/>
                <w:sz w:val="20"/>
                <w:szCs w:val="20"/>
                <w:lang w:eastAsia="tr-TR"/>
              </w:rPr>
            </w:pPr>
            <w:r w:rsidRPr="005A6B60">
              <w:rPr>
                <w:rFonts w:ascii="Times New Roman" w:eastAsia="Times New Roman" w:hAnsi="Times New Roman"/>
                <w:color w:val="333333"/>
                <w:sz w:val="20"/>
                <w:szCs w:val="20"/>
                <w:lang w:eastAsia="tr-TR"/>
              </w:rPr>
              <w:t>Ceza hukuku kurallarının uygulanmasını çözümleyebilecektir.</w:t>
            </w:r>
          </w:p>
          <w:p w:rsidR="005A6B60" w:rsidRPr="005A6B60" w:rsidRDefault="005A6B60" w:rsidP="005A6B60">
            <w:pPr>
              <w:tabs>
                <w:tab w:val="num" w:pos="360"/>
              </w:tabs>
              <w:spacing w:after="0" w:line="240" w:lineRule="auto"/>
              <w:jc w:val="both"/>
              <w:rPr>
                <w:rFonts w:ascii="Times New Roman" w:eastAsia="Times New Roman" w:hAnsi="Times New Roman"/>
                <w:sz w:val="20"/>
                <w:szCs w:val="20"/>
                <w:lang w:eastAsia="tr-TR"/>
              </w:rPr>
            </w:pPr>
            <w:r w:rsidRPr="005A6B60">
              <w:rPr>
                <w:rFonts w:ascii="Times New Roman" w:eastAsia="Times New Roman" w:hAnsi="Times New Roman"/>
                <w:color w:val="333333"/>
                <w:sz w:val="20"/>
                <w:szCs w:val="20"/>
                <w:lang w:eastAsia="tr-TR"/>
              </w:rPr>
              <w:t>Suç genel teorisini çözümleyebilecektir.</w:t>
            </w:r>
          </w:p>
        </w:tc>
      </w:tr>
      <w:tr w:rsidR="005A6B60" w:rsidRPr="005A6B60" w:rsidTr="00DC0B71">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color w:val="333333"/>
                <w:sz w:val="20"/>
                <w:szCs w:val="20"/>
                <w:lang w:eastAsia="tr-TR"/>
              </w:rPr>
            </w:pPr>
          </w:p>
        </w:tc>
      </w:tr>
      <w:tr w:rsidR="005A6B60" w:rsidRPr="005A6B60" w:rsidTr="00DC0B71">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color w:val="333333"/>
                <w:sz w:val="20"/>
                <w:szCs w:val="20"/>
                <w:lang w:eastAsia="tr-TR"/>
              </w:rPr>
            </w:pPr>
          </w:p>
        </w:tc>
      </w:tr>
      <w:tr w:rsidR="005A6B60" w:rsidRPr="005A6B60" w:rsidTr="00DC0B71">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5A6B60" w:rsidRPr="005A6B60" w:rsidRDefault="005A6B60" w:rsidP="005A6B60">
            <w:pPr>
              <w:spacing w:after="0" w:line="240" w:lineRule="auto"/>
              <w:jc w:val="both"/>
              <w:rPr>
                <w:rFonts w:ascii="Times New Roman" w:eastAsia="Times New Roman" w:hAnsi="Times New Roman"/>
                <w:sz w:val="20"/>
                <w:szCs w:val="20"/>
                <w:lang w:eastAsia="tr-TR"/>
              </w:rPr>
            </w:pPr>
          </w:p>
        </w:tc>
      </w:tr>
    </w:tbl>
    <w:p w:rsidR="005A6B60" w:rsidRPr="005A6B60" w:rsidRDefault="005A6B60" w:rsidP="005A6B60">
      <w:pPr>
        <w:spacing w:after="0" w:line="240" w:lineRule="auto"/>
        <w:rPr>
          <w:rFonts w:ascii="Times New Roman" w:eastAsia="Times New Roman" w:hAnsi="Times New Roman"/>
          <w:sz w:val="18"/>
          <w:szCs w:val="18"/>
          <w:lang w:eastAsia="tr-TR"/>
        </w:rPr>
        <w:sectPr w:rsidR="005A6B60" w:rsidRPr="005A6B60">
          <w:headerReference w:type="default" r:id="rId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A6B60" w:rsidRPr="005A6B60" w:rsidTr="00DC0B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4"/>
                <w:szCs w:val="24"/>
                <w:lang w:eastAsia="tr-TR"/>
              </w:rPr>
            </w:pPr>
            <w:r w:rsidRPr="005A6B60">
              <w:rPr>
                <w:rFonts w:ascii="Times New Roman" w:eastAsia="Times New Roman" w:hAnsi="Times New Roman"/>
                <w:b/>
                <w:lang w:eastAsia="tr-TR"/>
              </w:rPr>
              <w:lastRenderedPageBreak/>
              <w:t>DERSİN HAFTALIK PLANI</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tcPr>
          <w:p w:rsidR="005A6B60" w:rsidRPr="005A6B60" w:rsidRDefault="005A6B60" w:rsidP="005A6B60">
            <w:pPr>
              <w:spacing w:after="0" w:line="240" w:lineRule="auto"/>
              <w:jc w:val="center"/>
              <w:rPr>
                <w:rFonts w:ascii="Times New Roman" w:eastAsia="Times New Roman" w:hAnsi="Times New Roman"/>
                <w:b/>
                <w:sz w:val="24"/>
                <w:szCs w:val="24"/>
                <w:lang w:eastAsia="tr-TR"/>
              </w:rPr>
            </w:pPr>
            <w:r w:rsidRPr="005A6B60">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b/>
                <w:sz w:val="24"/>
                <w:szCs w:val="24"/>
                <w:lang w:eastAsia="tr-TR"/>
              </w:rPr>
            </w:pPr>
            <w:r w:rsidRPr="005A6B60">
              <w:rPr>
                <w:rFonts w:ascii="Times New Roman" w:eastAsia="Times New Roman" w:hAnsi="Times New Roman"/>
                <w:b/>
                <w:lang w:eastAsia="tr-TR"/>
              </w:rPr>
              <w:t>İŞLENEN KONULAR</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Ceza Hukukunun Temel İlkeleri ve Ceza Sorumluluğunun Esası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Ceza Hukukunun Kaynakları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Suç Genel Teorisine İlişkin Bilgiler: Cürüm-kabahat ayrımı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Suç Genel Teorisine İlişkin Bilgiler: Suç ve benzer kavramlar</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Suçun Unsurları: Ön açıklamalar</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A6B60" w:rsidRPr="005A6B60" w:rsidRDefault="005A6B60" w:rsidP="005A6B60">
            <w:pPr>
              <w:tabs>
                <w:tab w:val="left" w:pos="1050"/>
              </w:tabs>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 xml:space="preserve">Suçun </w:t>
            </w:r>
            <w:proofErr w:type="gramStart"/>
            <w:r w:rsidRPr="005A6B60">
              <w:rPr>
                <w:rFonts w:ascii="Times New Roman" w:eastAsia="Times New Roman" w:hAnsi="Times New Roman"/>
                <w:color w:val="333333"/>
                <w:sz w:val="18"/>
                <w:szCs w:val="18"/>
                <w:lang w:eastAsia="tr-TR"/>
              </w:rPr>
              <w:t>Unsurları:Suçun</w:t>
            </w:r>
            <w:proofErr w:type="gramEnd"/>
            <w:r w:rsidRPr="005A6B60">
              <w:rPr>
                <w:rFonts w:ascii="Times New Roman" w:eastAsia="Times New Roman" w:hAnsi="Times New Roman"/>
                <w:color w:val="333333"/>
                <w:sz w:val="18"/>
                <w:szCs w:val="18"/>
                <w:lang w:eastAsia="tr-TR"/>
              </w:rPr>
              <w:t xml:space="preserve"> hukuki konusu</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 xml:space="preserve">Suçun </w:t>
            </w:r>
            <w:proofErr w:type="gramStart"/>
            <w:r w:rsidRPr="005A6B60">
              <w:rPr>
                <w:rFonts w:ascii="Times New Roman" w:eastAsia="Times New Roman" w:hAnsi="Times New Roman"/>
                <w:color w:val="333333"/>
                <w:sz w:val="18"/>
                <w:szCs w:val="18"/>
                <w:lang w:eastAsia="tr-TR"/>
              </w:rPr>
              <w:t>Unsurları:Suçun</w:t>
            </w:r>
            <w:proofErr w:type="gramEnd"/>
            <w:r w:rsidRPr="005A6B60">
              <w:rPr>
                <w:rFonts w:ascii="Times New Roman" w:eastAsia="Times New Roman" w:hAnsi="Times New Roman"/>
                <w:color w:val="333333"/>
                <w:sz w:val="18"/>
                <w:szCs w:val="18"/>
                <w:lang w:eastAsia="tr-TR"/>
              </w:rPr>
              <w:t xml:space="preserve"> maddi unsuru</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Ara sınav</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 xml:space="preserve">Suçun </w:t>
            </w:r>
            <w:proofErr w:type="gramStart"/>
            <w:r w:rsidRPr="005A6B60">
              <w:rPr>
                <w:rFonts w:ascii="Times New Roman" w:eastAsia="Times New Roman" w:hAnsi="Times New Roman"/>
                <w:color w:val="333333"/>
                <w:sz w:val="18"/>
                <w:szCs w:val="18"/>
                <w:lang w:eastAsia="tr-TR"/>
              </w:rPr>
              <w:t>Unsurları:Suçun</w:t>
            </w:r>
            <w:proofErr w:type="gramEnd"/>
            <w:r w:rsidRPr="005A6B60">
              <w:rPr>
                <w:rFonts w:ascii="Times New Roman" w:eastAsia="Times New Roman" w:hAnsi="Times New Roman"/>
                <w:color w:val="333333"/>
                <w:sz w:val="18"/>
                <w:szCs w:val="18"/>
                <w:lang w:eastAsia="tr-TR"/>
              </w:rPr>
              <w:t xml:space="preserve"> manevi unsuru</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Kast ve Taksir Kavramları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Genel Olarak Hukuka Aykırılık Kavramı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Genel Olarak Hukuka Aykırılık Kavramı</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Hukuka Uygunluk Nedenleri</w:t>
            </w:r>
          </w:p>
        </w:tc>
      </w:tr>
      <w:tr w:rsidR="005A6B60"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color w:val="333333"/>
                <w:sz w:val="18"/>
                <w:szCs w:val="18"/>
                <w:lang w:eastAsia="tr-TR"/>
              </w:rPr>
              <w:t>Hukuka Uygunluk Nedenleri</w:t>
            </w:r>
          </w:p>
        </w:tc>
      </w:tr>
      <w:tr w:rsidR="0096684F" w:rsidRPr="005A6B60" w:rsidTr="00DC0B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684F" w:rsidRPr="005A6B60" w:rsidRDefault="009B3D75" w:rsidP="005A6B6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96684F" w:rsidRPr="005A6B60" w:rsidRDefault="0096684F" w:rsidP="005A6B60">
            <w:pPr>
              <w:spacing w:after="0" w:line="240" w:lineRule="auto"/>
              <w:rPr>
                <w:rFonts w:ascii="Times New Roman" w:eastAsia="Times New Roman" w:hAnsi="Times New Roman"/>
                <w:color w:val="333333"/>
                <w:sz w:val="18"/>
                <w:szCs w:val="18"/>
                <w:lang w:eastAsia="tr-TR"/>
              </w:rPr>
            </w:pPr>
            <w:r w:rsidRPr="0096684F">
              <w:rPr>
                <w:rFonts w:ascii="Times New Roman" w:eastAsia="Times New Roman" w:hAnsi="Times New Roman"/>
                <w:color w:val="333333"/>
                <w:sz w:val="18"/>
                <w:szCs w:val="18"/>
                <w:lang w:eastAsia="tr-TR"/>
              </w:rPr>
              <w:t>Kamu İdaresinin Güvenilirliği ve İşleyişine Karşı Suçlar</w:t>
            </w:r>
          </w:p>
        </w:tc>
      </w:tr>
      <w:tr w:rsidR="005A6B60" w:rsidRPr="005A6B60" w:rsidTr="00DC0B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6B60" w:rsidRPr="005A6B60" w:rsidRDefault="009B3D75" w:rsidP="005A6B60">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 FİNAL</w:t>
            </w:r>
          </w:p>
        </w:tc>
      </w:tr>
    </w:tbl>
    <w:p w:rsidR="005A6B60" w:rsidRPr="005A6B60" w:rsidRDefault="005A6B60" w:rsidP="005A6B60">
      <w:pPr>
        <w:spacing w:after="0" w:line="240" w:lineRule="auto"/>
        <w:rPr>
          <w:rFonts w:ascii="Times New Roman" w:eastAsia="Times New Roman" w:hAnsi="Times New Roman"/>
          <w:sz w:val="16"/>
          <w:szCs w:val="16"/>
          <w:lang w:eastAsia="tr-TR"/>
        </w:rPr>
      </w:pPr>
    </w:p>
    <w:p w:rsidR="005A6B60" w:rsidRPr="005A6B60" w:rsidRDefault="005A6B60" w:rsidP="005A6B60">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5A6B60" w:rsidRPr="005A6B60" w:rsidTr="00DC0B71">
        <w:tc>
          <w:tcPr>
            <w:tcW w:w="603" w:type="dxa"/>
            <w:tcBorders>
              <w:top w:val="single" w:sz="12"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18"/>
                <w:szCs w:val="18"/>
                <w:lang w:eastAsia="tr-TR"/>
              </w:rPr>
            </w:pPr>
            <w:r w:rsidRPr="005A6B60">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5A6B60" w:rsidRPr="005A6B60" w:rsidRDefault="005A6B60" w:rsidP="005A6B60">
            <w:pPr>
              <w:spacing w:after="0" w:line="240" w:lineRule="auto"/>
              <w:rPr>
                <w:rFonts w:ascii="Times New Roman" w:eastAsia="Times New Roman" w:hAnsi="Times New Roman"/>
                <w:b/>
                <w:sz w:val="24"/>
                <w:szCs w:val="24"/>
                <w:lang w:eastAsia="tr-TR"/>
              </w:rPr>
            </w:pPr>
            <w:r w:rsidRPr="005A6B60">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4"/>
                <w:szCs w:val="24"/>
                <w:lang w:eastAsia="tr-TR"/>
              </w:rPr>
            </w:pPr>
            <w:r w:rsidRPr="005A6B60">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4"/>
                <w:szCs w:val="24"/>
                <w:lang w:eastAsia="tr-TR"/>
              </w:rPr>
            </w:pPr>
            <w:r w:rsidRPr="005A6B60">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4"/>
                <w:szCs w:val="24"/>
                <w:lang w:eastAsia="tr-TR"/>
              </w:rPr>
            </w:pPr>
            <w:r w:rsidRPr="005A6B60">
              <w:rPr>
                <w:rFonts w:ascii="Times New Roman" w:eastAsia="Times New Roman" w:hAnsi="Times New Roman"/>
                <w:b/>
                <w:lang w:eastAsia="tr-TR"/>
              </w:rPr>
              <w:t>1</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5A6B60">
              <w:rPr>
                <w:rFonts w:ascii="TimesNewRoman" w:eastAsia="Times New Roman" w:hAnsi="TimesNewRoman" w:cs="TimesNewRoman"/>
                <w:sz w:val="20"/>
                <w:szCs w:val="20"/>
                <w:lang w:eastAsia="tr-TR"/>
              </w:rPr>
              <w:t>konjonktürde</w:t>
            </w:r>
            <w:proofErr w:type="gramEnd"/>
            <w:r w:rsidRPr="005A6B60">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roofErr w:type="gramStart"/>
            <w:r w:rsidRPr="005A6B60">
              <w:rPr>
                <w:rFonts w:ascii="Times New Roman" w:eastAsia="Times New Roman" w:hAnsi="Times New Roman"/>
                <w:b/>
                <w:bCs/>
                <w:sz w:val="20"/>
                <w:szCs w:val="20"/>
                <w:lang w:eastAsia="tr-TR"/>
              </w:rPr>
              <w:t>x</w:t>
            </w:r>
            <w:proofErr w:type="gramEnd"/>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proofErr w:type="gramStart"/>
            <w:r w:rsidRPr="005A6B60">
              <w:rPr>
                <w:rFonts w:ascii="Times New Roman" w:eastAsia="Times New Roman" w:hAnsi="Times New Roman"/>
                <w:b/>
                <w:sz w:val="20"/>
                <w:szCs w:val="20"/>
                <w:lang w:eastAsia="tr-TR"/>
              </w:rPr>
              <w:t>x</w:t>
            </w:r>
            <w:proofErr w:type="gramEnd"/>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NewRoman" w:eastAsia="Times New Roman" w:hAnsi="TimesNewRoman" w:cs="TimesNewRoman"/>
                <w:sz w:val="20"/>
                <w:szCs w:val="20"/>
                <w:lang w:eastAsia="tr-TR"/>
              </w:rPr>
            </w:pPr>
            <w:r w:rsidRPr="005A6B60">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NewRoman" w:eastAsia="Times New Roman" w:hAnsi="TimesNewRoman" w:cs="TimesNewRoman"/>
                <w:sz w:val="20"/>
                <w:szCs w:val="20"/>
                <w:lang w:eastAsia="tr-TR"/>
              </w:rPr>
            </w:pPr>
            <w:r w:rsidRPr="005A6B60">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r w:rsidRPr="005A6B60">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603" w:type="dxa"/>
            <w:tcBorders>
              <w:top w:val="single" w:sz="6" w:space="0" w:color="auto"/>
              <w:left w:val="single" w:sz="12"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rPr>
                <w:rFonts w:ascii="Times New Roman" w:eastAsia="Times New Roman" w:hAnsi="Times New Roman"/>
                <w:sz w:val="20"/>
                <w:szCs w:val="20"/>
                <w:lang w:eastAsia="tr-TR"/>
              </w:rPr>
            </w:pPr>
            <w:r w:rsidRPr="005A6B60">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6B60" w:rsidRPr="005A6B60" w:rsidRDefault="005A6B60" w:rsidP="005A6B60">
            <w:pPr>
              <w:spacing w:after="0" w:line="240" w:lineRule="auto"/>
              <w:jc w:val="center"/>
              <w:rPr>
                <w:rFonts w:ascii="Times New Roman" w:eastAsia="Times New Roman" w:hAnsi="Times New Roman"/>
                <w:b/>
                <w:bCs/>
                <w:sz w:val="20"/>
                <w:szCs w:val="20"/>
                <w:lang w:eastAsia="tr-TR"/>
              </w:rPr>
            </w:pPr>
            <w:proofErr w:type="gramStart"/>
            <w:r w:rsidRPr="005A6B60">
              <w:rPr>
                <w:rFonts w:ascii="Times New Roman" w:eastAsia="Times New Roman" w:hAnsi="Times New Roman"/>
                <w:b/>
                <w:bCs/>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A6B60" w:rsidRPr="005A6B60" w:rsidRDefault="005A6B60" w:rsidP="005A6B60">
            <w:pPr>
              <w:spacing w:after="0" w:line="240" w:lineRule="auto"/>
              <w:jc w:val="center"/>
              <w:rPr>
                <w:rFonts w:ascii="Times New Roman" w:eastAsia="Times New Roman" w:hAnsi="Times New Roman"/>
                <w:b/>
                <w:sz w:val="20"/>
                <w:szCs w:val="20"/>
                <w:lang w:eastAsia="tr-TR"/>
              </w:rPr>
            </w:pPr>
            <w:r w:rsidRPr="005A6B60">
              <w:rPr>
                <w:rFonts w:ascii="Times New Roman" w:eastAsia="Times New Roman" w:hAnsi="Times New Roman"/>
                <w:b/>
                <w:sz w:val="20"/>
                <w:szCs w:val="20"/>
                <w:lang w:eastAsia="tr-TR"/>
              </w:rPr>
              <w:t xml:space="preserve"> </w:t>
            </w:r>
          </w:p>
        </w:tc>
      </w:tr>
      <w:tr w:rsidR="005A6B60" w:rsidRPr="005A6B60" w:rsidTr="00DC0B71">
        <w:tc>
          <w:tcPr>
            <w:tcW w:w="9883" w:type="dxa"/>
            <w:gridSpan w:val="5"/>
            <w:tcBorders>
              <w:top w:val="single" w:sz="6" w:space="0" w:color="auto"/>
              <w:left w:val="single" w:sz="12" w:space="0" w:color="auto"/>
              <w:bottom w:val="single" w:sz="12" w:space="0" w:color="auto"/>
              <w:right w:val="single" w:sz="12" w:space="0" w:color="auto"/>
            </w:tcBorders>
            <w:vAlign w:val="center"/>
          </w:tcPr>
          <w:p w:rsidR="005A6B60" w:rsidRPr="005A6B60" w:rsidRDefault="005A6B60" w:rsidP="005A6B60">
            <w:pPr>
              <w:spacing w:after="0" w:line="240" w:lineRule="auto"/>
              <w:jc w:val="both"/>
              <w:rPr>
                <w:rFonts w:ascii="Times New Roman" w:eastAsia="Times New Roman" w:hAnsi="Times New Roman"/>
                <w:sz w:val="20"/>
                <w:szCs w:val="20"/>
                <w:lang w:eastAsia="tr-TR"/>
              </w:rPr>
            </w:pPr>
            <w:r w:rsidRPr="005A6B60">
              <w:rPr>
                <w:rFonts w:ascii="Times New Roman" w:eastAsia="Times New Roman" w:hAnsi="Times New Roman"/>
                <w:b/>
                <w:sz w:val="20"/>
                <w:szCs w:val="20"/>
                <w:lang w:eastAsia="tr-TR"/>
              </w:rPr>
              <w:t>1</w:t>
            </w:r>
            <w:r w:rsidRPr="005A6B60">
              <w:rPr>
                <w:rFonts w:ascii="Times New Roman" w:eastAsia="Times New Roman" w:hAnsi="Times New Roman"/>
                <w:sz w:val="20"/>
                <w:szCs w:val="20"/>
                <w:lang w:eastAsia="tr-TR"/>
              </w:rPr>
              <w:t xml:space="preserve">:Hiç Katkısı Yok. </w:t>
            </w:r>
            <w:r w:rsidRPr="005A6B60">
              <w:rPr>
                <w:rFonts w:ascii="Times New Roman" w:eastAsia="Times New Roman" w:hAnsi="Times New Roman"/>
                <w:b/>
                <w:sz w:val="20"/>
                <w:szCs w:val="20"/>
                <w:lang w:eastAsia="tr-TR"/>
              </w:rPr>
              <w:t>2</w:t>
            </w:r>
            <w:r w:rsidRPr="005A6B60">
              <w:rPr>
                <w:rFonts w:ascii="Times New Roman" w:eastAsia="Times New Roman" w:hAnsi="Times New Roman"/>
                <w:sz w:val="20"/>
                <w:szCs w:val="20"/>
                <w:lang w:eastAsia="tr-TR"/>
              </w:rPr>
              <w:t xml:space="preserve">:Kısmen Katkısı Var. </w:t>
            </w:r>
            <w:r w:rsidRPr="005A6B60">
              <w:rPr>
                <w:rFonts w:ascii="Times New Roman" w:eastAsia="Times New Roman" w:hAnsi="Times New Roman"/>
                <w:b/>
                <w:sz w:val="20"/>
                <w:szCs w:val="20"/>
                <w:lang w:eastAsia="tr-TR"/>
              </w:rPr>
              <w:t>3</w:t>
            </w:r>
            <w:r w:rsidRPr="005A6B60">
              <w:rPr>
                <w:rFonts w:ascii="Times New Roman" w:eastAsia="Times New Roman" w:hAnsi="Times New Roman"/>
                <w:sz w:val="20"/>
                <w:szCs w:val="20"/>
                <w:lang w:eastAsia="tr-TR"/>
              </w:rPr>
              <w:t>:Tam Katkısı Var.</w:t>
            </w:r>
          </w:p>
        </w:tc>
      </w:tr>
    </w:tbl>
    <w:p w:rsidR="005A6B60" w:rsidRPr="005A6B60" w:rsidRDefault="005A6B60" w:rsidP="005A6B60">
      <w:pPr>
        <w:spacing w:after="0" w:line="240" w:lineRule="auto"/>
        <w:rPr>
          <w:rFonts w:ascii="Times New Roman" w:eastAsia="Times New Roman" w:hAnsi="Times New Roman"/>
          <w:sz w:val="16"/>
          <w:szCs w:val="16"/>
          <w:lang w:eastAsia="tr-TR"/>
        </w:rPr>
      </w:pPr>
    </w:p>
    <w:p w:rsidR="005A6B60" w:rsidRPr="005A6B60" w:rsidRDefault="005A6B60" w:rsidP="005A6B60">
      <w:pPr>
        <w:spacing w:after="0" w:line="360" w:lineRule="auto"/>
        <w:rPr>
          <w:rFonts w:ascii="Times New Roman" w:eastAsia="Times New Roman" w:hAnsi="Times New Roman"/>
          <w:sz w:val="24"/>
          <w:szCs w:val="24"/>
          <w:lang w:eastAsia="tr-TR"/>
        </w:rPr>
      </w:pPr>
      <w:r w:rsidRPr="005A6B60">
        <w:rPr>
          <w:rFonts w:ascii="Times New Roman" w:eastAsia="Times New Roman" w:hAnsi="Times New Roman"/>
          <w:b/>
          <w:sz w:val="24"/>
          <w:szCs w:val="24"/>
          <w:lang w:eastAsia="tr-TR"/>
        </w:rPr>
        <w:t>Dersin Öğretim Üyesi:</w:t>
      </w:r>
      <w:r w:rsidRPr="005A6B60">
        <w:rPr>
          <w:rFonts w:ascii="Times New Roman" w:eastAsia="Times New Roman" w:hAnsi="Times New Roman"/>
          <w:sz w:val="24"/>
          <w:szCs w:val="24"/>
          <w:lang w:eastAsia="tr-TR"/>
        </w:rPr>
        <w:t xml:space="preserve"> </w:t>
      </w:r>
    </w:p>
    <w:p w:rsidR="005A6B60" w:rsidRPr="005A6B60" w:rsidRDefault="005A6B60" w:rsidP="005A6B60">
      <w:pPr>
        <w:tabs>
          <w:tab w:val="left" w:pos="7800"/>
        </w:tabs>
        <w:spacing w:after="0" w:line="240" w:lineRule="auto"/>
        <w:rPr>
          <w:rFonts w:ascii="Times New Roman" w:eastAsia="Times New Roman" w:hAnsi="Times New Roman"/>
          <w:sz w:val="24"/>
          <w:szCs w:val="24"/>
          <w:lang w:eastAsia="tr-TR"/>
        </w:rPr>
      </w:pPr>
      <w:r w:rsidRPr="005A6B60">
        <w:rPr>
          <w:rFonts w:ascii="Times New Roman" w:eastAsia="Times New Roman" w:hAnsi="Times New Roman"/>
          <w:b/>
          <w:sz w:val="24"/>
          <w:szCs w:val="24"/>
          <w:lang w:eastAsia="tr-TR"/>
        </w:rPr>
        <w:t>İmza</w:t>
      </w:r>
      <w:r w:rsidRPr="005A6B60">
        <w:rPr>
          <w:rFonts w:ascii="Times New Roman" w:eastAsia="Times New Roman" w:hAnsi="Times New Roman"/>
          <w:sz w:val="24"/>
          <w:szCs w:val="24"/>
          <w:lang w:eastAsia="tr-TR"/>
        </w:rPr>
        <w:t xml:space="preserve">: </w:t>
      </w:r>
      <w:r w:rsidRPr="005A6B60">
        <w:rPr>
          <w:rFonts w:ascii="Times New Roman" w:eastAsia="Times New Roman" w:hAnsi="Times New Roman"/>
          <w:sz w:val="24"/>
          <w:szCs w:val="24"/>
          <w:lang w:eastAsia="tr-TR"/>
        </w:rPr>
        <w:tab/>
        <w:t xml:space="preserve"> </w:t>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r>
      <w:r w:rsidRPr="005A6B60">
        <w:rPr>
          <w:rFonts w:ascii="Times New Roman" w:eastAsia="Times New Roman" w:hAnsi="Times New Roman"/>
          <w:b/>
          <w:sz w:val="24"/>
          <w:szCs w:val="24"/>
          <w:lang w:eastAsia="tr-TR"/>
        </w:rPr>
        <w:tab/>
        <w:t>Tarih:</w:t>
      </w:r>
      <w:r w:rsidRPr="005A6B60">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5A6B60" w:rsidRPr="005A6B60" w:rsidTr="00DC0B71">
        <w:trPr>
          <w:trHeight w:val="989"/>
        </w:trPr>
        <w:tc>
          <w:tcPr>
            <w:tcW w:w="7171" w:type="dxa"/>
            <w:shd w:val="clear" w:color="auto" w:fill="auto"/>
          </w:tcPr>
          <w:p w:rsidR="005A6B60" w:rsidRPr="005A6B60" w:rsidRDefault="005A6B60" w:rsidP="005A6B60">
            <w:pPr>
              <w:tabs>
                <w:tab w:val="left" w:pos="7800"/>
              </w:tabs>
              <w:spacing w:after="0" w:line="240" w:lineRule="auto"/>
              <w:rPr>
                <w:rFonts w:ascii="Times New Roman" w:eastAsia="Times New Roman" w:hAnsi="Times New Roman"/>
                <w:sz w:val="24"/>
                <w:szCs w:val="24"/>
                <w:lang w:eastAsia="tr-TR"/>
              </w:rPr>
            </w:pPr>
            <w:r w:rsidRPr="005A6B60">
              <w:rPr>
                <w:rFonts w:ascii="Times New Roman" w:eastAsia="Times New Roman" w:hAnsi="Times New Roman"/>
                <w:sz w:val="24"/>
                <w:szCs w:val="24"/>
                <w:lang w:eastAsia="tr-TR"/>
              </w:rPr>
              <w:t xml:space="preserve"> </w:t>
            </w:r>
          </w:p>
        </w:tc>
        <w:tc>
          <w:tcPr>
            <w:tcW w:w="2777" w:type="dxa"/>
            <w:shd w:val="clear" w:color="auto" w:fill="auto"/>
          </w:tcPr>
          <w:p w:rsidR="005A6B60" w:rsidRPr="005A6B60" w:rsidRDefault="005A6B60" w:rsidP="005A6B60">
            <w:pPr>
              <w:tabs>
                <w:tab w:val="left" w:pos="7800"/>
              </w:tabs>
              <w:spacing w:after="0" w:line="240" w:lineRule="auto"/>
              <w:jc w:val="center"/>
              <w:rPr>
                <w:rFonts w:ascii="Times New Roman" w:eastAsia="Times New Roman" w:hAnsi="Times New Roman"/>
                <w:sz w:val="24"/>
                <w:szCs w:val="24"/>
                <w:lang w:eastAsia="tr-TR"/>
              </w:rPr>
            </w:pPr>
          </w:p>
          <w:p w:rsidR="005A6B60" w:rsidRPr="005A6B60" w:rsidRDefault="005A6B60" w:rsidP="005A6B60">
            <w:pPr>
              <w:tabs>
                <w:tab w:val="left" w:pos="7800"/>
              </w:tabs>
              <w:spacing w:after="0" w:line="240" w:lineRule="auto"/>
              <w:jc w:val="center"/>
              <w:rPr>
                <w:rFonts w:ascii="Times New Roman" w:eastAsia="Times New Roman" w:hAnsi="Times New Roman"/>
                <w:sz w:val="24"/>
                <w:szCs w:val="24"/>
                <w:lang w:eastAsia="tr-TR"/>
              </w:rPr>
            </w:pPr>
            <w:r w:rsidRPr="005A6B60">
              <w:rPr>
                <w:rFonts w:ascii="Times New Roman" w:eastAsia="Times New Roman" w:hAnsi="Times New Roman"/>
                <w:sz w:val="24"/>
                <w:szCs w:val="24"/>
                <w:lang w:eastAsia="tr-TR"/>
              </w:rPr>
              <w:t xml:space="preserve"> </w:t>
            </w:r>
          </w:p>
        </w:tc>
      </w:tr>
    </w:tbl>
    <w:p w:rsidR="005A6B60" w:rsidRPr="005A6B60" w:rsidRDefault="005A6B60" w:rsidP="005A6B60">
      <w:pPr>
        <w:tabs>
          <w:tab w:val="left" w:pos="7800"/>
        </w:tabs>
        <w:spacing w:after="0" w:line="240" w:lineRule="auto"/>
        <w:rPr>
          <w:rFonts w:eastAsia="Times New Roman"/>
          <w:color w:val="FF0000"/>
          <w:lang w:val="en-US" w:eastAsia="tr-TR"/>
        </w:rPr>
      </w:pPr>
    </w:p>
    <w:p w:rsidR="00AA17BD" w:rsidRDefault="00AA17BD" w:rsidP="00AA17BD">
      <w:pPr>
        <w:spacing w:after="0" w:line="240" w:lineRule="auto"/>
        <w:rPr>
          <w:rFonts w:ascii="Times New Roman" w:eastAsia="Times New Roman" w:hAnsi="Times New Roman"/>
          <w:sz w:val="24"/>
          <w:szCs w:val="24"/>
          <w:lang w:eastAsia="tr-TR"/>
        </w:rPr>
      </w:pPr>
    </w:p>
    <w:p w:rsidR="00AE6EB4" w:rsidRDefault="00AE6EB4" w:rsidP="00AA17BD">
      <w:pPr>
        <w:spacing w:after="0" w:line="240" w:lineRule="auto"/>
        <w:outlineLvl w:val="0"/>
        <w:rPr>
          <w:rFonts w:ascii="Times New Roman" w:eastAsia="Times New Roman" w:hAnsi="Times New Roman"/>
          <w:b/>
          <w:sz w:val="28"/>
          <w:szCs w:val="28"/>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6" name="Resi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131314256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İşletme </w:t>
            </w:r>
            <w:bookmarkStart w:id="55" w:name="FİNANSMANI"/>
            <w:r w:rsidRPr="00AA17BD">
              <w:rPr>
                <w:rFonts w:ascii="Times New Roman" w:eastAsia="Times New Roman" w:hAnsi="Times New Roman"/>
                <w:sz w:val="20"/>
                <w:szCs w:val="20"/>
                <w:lang w:eastAsia="tr-TR"/>
              </w:rPr>
              <w:t>Finansmanı</w:t>
            </w:r>
            <w:bookmarkEnd w:id="55"/>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Finansal yönetimin tanımı, amacı ve işletmelerde örgütlenesi, finansal analiz ve yöntemleri, finansal planlama ve yöntemleri, işetmelerin çalışma sermayesinin yönetimi, nakit </w:t>
            </w:r>
            <w:proofErr w:type="gramStart"/>
            <w:r w:rsidRPr="00AA17BD">
              <w:rPr>
                <w:rFonts w:ascii="Times New Roman" w:eastAsia="Times New Roman" w:hAnsi="Times New Roman"/>
                <w:color w:val="333333"/>
                <w:sz w:val="20"/>
                <w:szCs w:val="20"/>
                <w:lang w:eastAsia="tr-TR"/>
              </w:rPr>
              <w:t>yönetimi,stok</w:t>
            </w:r>
            <w:proofErr w:type="gramEnd"/>
            <w:r w:rsidRPr="00AA17BD">
              <w:rPr>
                <w:rFonts w:ascii="Times New Roman" w:eastAsia="Times New Roman" w:hAnsi="Times New Roman"/>
                <w:color w:val="333333"/>
                <w:sz w:val="20"/>
                <w:szCs w:val="20"/>
                <w:lang w:eastAsia="tr-TR"/>
              </w:rPr>
              <w:t xml:space="preserve"> yönetimi e alacakların yönetimi, Finansal yönetimin amacı ve önemi verilerek öğrencilerin işletmeleri finansal yönden analizi ve döner varlıkların en uygun şekilde nasıl oluşturulacağı, Rahatlıkla bilanço analizi yapabilirler, işletmelerin finansal yönden mevcut durum analizini ve geleceğe yönelik finansal tahinlerini yapabilirler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ahoma" w:eastAsia="Times New Roman" w:hAnsi="Tahoma"/>
                <w:sz w:val="20"/>
                <w:szCs w:val="20"/>
                <w:lang w:eastAsia="tr-TR"/>
              </w:rPr>
            </w:pP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Finansal yönetimin amacı ve tanımı öğrenilerek finans bölümünün örgütlenmesi verilecek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Oran analizi ile bilanço tahlil yeteneği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Finansal analizde ve planlama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Bütçele yapma yeteneği gelişecek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Kar planlaması ve kontrol </w:t>
            </w:r>
          </w:p>
          <w:p w:rsidR="00AA17BD" w:rsidRPr="00AA17BD" w:rsidRDefault="00AA17BD" w:rsidP="00AA17BD">
            <w:pPr>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Çalışma sermayesi yönetimi </w:t>
            </w:r>
          </w:p>
          <w:p w:rsidR="00AA17BD" w:rsidRPr="00AA17BD" w:rsidRDefault="00AA17BD" w:rsidP="00AA17BD">
            <w:pPr>
              <w:spacing w:after="0" w:line="240" w:lineRule="auto"/>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Borçlanma politikası ve kısa orta ve uzun vadeli finansman</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333333"/>
                <w:sz w:val="20"/>
                <w:szCs w:val="20"/>
                <w:lang w:val="en-US" w:eastAsia="tr-TR"/>
              </w:rPr>
            </w:pPr>
            <w:r w:rsidRPr="00AA17BD">
              <w:rPr>
                <w:rFonts w:ascii="Times New Roman" w:eastAsia="Times New Roman" w:hAnsi="Times New Roman"/>
                <w:b/>
                <w:bCs/>
                <w:color w:val="333333"/>
                <w:sz w:val="20"/>
                <w:szCs w:val="20"/>
                <w:lang w:val="en-US" w:eastAsia="tr-TR"/>
              </w:rPr>
              <w:t xml:space="preserve">Ceylan A,( 2003) </w:t>
            </w:r>
            <w:r w:rsidRPr="00AA17BD">
              <w:rPr>
                <w:rFonts w:ascii="Times New Roman" w:eastAsia="Times New Roman" w:hAnsi="Times New Roman"/>
                <w:bCs/>
                <w:color w:val="333333"/>
                <w:sz w:val="20"/>
                <w:szCs w:val="20"/>
                <w:lang w:val="en-US" w:eastAsia="tr-TR"/>
              </w:rPr>
              <w:t xml:space="preserve">İşletmelerde Finansal Yönetim Ekin Kitapevi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333333"/>
                <w:sz w:val="20"/>
                <w:szCs w:val="20"/>
                <w:lang w:val="en-US" w:eastAsia="tr-TR"/>
              </w:rPr>
            </w:pPr>
            <w:r w:rsidRPr="00AA17BD">
              <w:rPr>
                <w:rFonts w:ascii="Times New Roman" w:eastAsia="Times New Roman" w:hAnsi="Times New Roman"/>
                <w:b/>
                <w:bCs/>
                <w:color w:val="333333"/>
                <w:sz w:val="20"/>
                <w:szCs w:val="20"/>
                <w:lang w:val="en-US" w:eastAsia="tr-TR"/>
              </w:rPr>
              <w:t xml:space="preserve">Büker S, Aşıkoğlu R, Sevil G, (1997) </w:t>
            </w:r>
            <w:r w:rsidRPr="00AA17BD">
              <w:rPr>
                <w:rFonts w:ascii="Times New Roman" w:eastAsia="Times New Roman" w:hAnsi="Times New Roman"/>
                <w:bCs/>
                <w:color w:val="333333"/>
                <w:sz w:val="20"/>
                <w:szCs w:val="20"/>
                <w:lang w:val="en-US" w:eastAsia="tr-TR"/>
              </w:rPr>
              <w:t xml:space="preserve">Finansal Yönetim </w:t>
            </w:r>
          </w:p>
          <w:p w:rsidR="00AA17BD" w:rsidRPr="00AA17BD" w:rsidRDefault="00AA17BD" w:rsidP="00AA17BD">
            <w:pPr>
              <w:spacing w:after="0" w:line="240" w:lineRule="auto"/>
              <w:rPr>
                <w:rFonts w:ascii="Times New Roman" w:eastAsia="Times New Roman" w:hAnsi="Times New Roman"/>
                <w:b/>
                <w:bCs/>
                <w:color w:val="333333"/>
                <w:sz w:val="20"/>
                <w:szCs w:val="20"/>
                <w:lang w:val="en-US" w:eastAsia="tr-TR"/>
              </w:rPr>
            </w:pPr>
            <w:r w:rsidRPr="00AA17BD">
              <w:rPr>
                <w:rFonts w:ascii="Times New Roman" w:eastAsia="Times New Roman" w:hAnsi="Times New Roman"/>
                <w:b/>
                <w:bCs/>
                <w:color w:val="333333"/>
                <w:sz w:val="20"/>
                <w:szCs w:val="20"/>
                <w:lang w:val="en-US" w:eastAsia="tr-TR"/>
              </w:rPr>
              <w:t xml:space="preserve">Brealey A. R, Myers S. C, Marcus A. J(1997) </w:t>
            </w:r>
            <w:r w:rsidRPr="00AA17BD">
              <w:rPr>
                <w:rFonts w:ascii="Times New Roman" w:eastAsia="Times New Roman" w:hAnsi="Times New Roman"/>
                <w:bCs/>
                <w:color w:val="333333"/>
                <w:sz w:val="20"/>
                <w:szCs w:val="20"/>
                <w:lang w:val="fr-FR" w:eastAsia="tr-TR"/>
              </w:rPr>
              <w:t>İşletme Finansının Temelleri</w:t>
            </w:r>
            <w:r w:rsidRPr="00AA17BD">
              <w:rPr>
                <w:rFonts w:ascii="Times New Roman" w:eastAsia="Times New Roman" w:hAnsi="Times New Roman"/>
                <w:b/>
                <w:bCs/>
                <w:color w:val="333333"/>
                <w:sz w:val="20"/>
                <w:szCs w:val="20"/>
                <w:lang w:val="fr-FR"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yönetimin amacı ve tanımı öğrenilerek finans bölümünün örgütlenmesi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Faiz Kavramı ve paranın zaman değeri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Oran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Oran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Fon Akım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Finansal Planlama,  Nakit Bütçesi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6C6C7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6C6C71" w:rsidRPr="00AA17BD">
              <w:rPr>
                <w:rFonts w:ascii="Times New Roman" w:eastAsia="Times New Roman" w:hAnsi="Times New Roman"/>
                <w:sz w:val="20"/>
                <w:szCs w:val="20"/>
                <w:lang w:eastAsia="tr-TR"/>
              </w:rPr>
              <w:t>Başabaş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6C6C7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6C6C71"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Kaldıraçlar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Kaldıraçlar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Kısa vadeli fon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Orta vadeli fon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Uzun vadeli fon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Döner varlık yönetimi</w:t>
            </w:r>
          </w:p>
        </w:tc>
      </w:tr>
      <w:tr w:rsidR="006C6C7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6C71" w:rsidRPr="00AA17BD" w:rsidRDefault="006C6C7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6C6C71" w:rsidRPr="00AA17BD" w:rsidRDefault="006C6C71" w:rsidP="00AA17BD">
            <w:pPr>
              <w:spacing w:after="0" w:line="240" w:lineRule="auto"/>
              <w:rPr>
                <w:rFonts w:ascii="Times New Roman" w:eastAsia="Times New Roman" w:hAnsi="Times New Roman"/>
                <w:sz w:val="20"/>
                <w:szCs w:val="20"/>
                <w:lang w:eastAsia="tr-TR"/>
              </w:rPr>
            </w:pPr>
            <w:r w:rsidRPr="006C6C71">
              <w:rPr>
                <w:rFonts w:ascii="Times New Roman" w:eastAsia="Times New Roman" w:hAnsi="Times New Roman"/>
                <w:sz w:val="20"/>
                <w:szCs w:val="20"/>
                <w:lang w:eastAsia="tr-TR"/>
              </w:rPr>
              <w:t>Kar dağıtım politikası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C6C7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7" name="Resi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131314257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Kıymetli </w:t>
            </w:r>
            <w:bookmarkStart w:id="56" w:name="EVRAK"/>
            <w:r w:rsidRPr="00AA17BD">
              <w:rPr>
                <w:rFonts w:ascii="Times New Roman" w:eastAsia="Times New Roman" w:hAnsi="Times New Roman"/>
                <w:sz w:val="20"/>
                <w:szCs w:val="20"/>
                <w:lang w:eastAsia="tr-TR"/>
              </w:rPr>
              <w:t>Evrak</w:t>
            </w:r>
            <w:bookmarkEnd w:id="56"/>
            <w:r w:rsidRPr="00AA17BD">
              <w:rPr>
                <w:rFonts w:ascii="Times New Roman" w:eastAsia="Times New Roman" w:hAnsi="Times New Roman"/>
                <w:sz w:val="20"/>
                <w:szCs w:val="20"/>
                <w:lang w:eastAsia="tr-TR"/>
              </w:rPr>
              <w:t xml:space="preserve"> Hukuku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Kıymetli Evrak Hukuku Bilgisi</w:t>
            </w:r>
            <w:r w:rsidRPr="00AA17BD">
              <w:rPr>
                <w:rFonts w:ascii="Times New Roman" w:eastAsia="Times New Roman" w:hAnsi="Times New Roman"/>
                <w:color w:val="333333"/>
                <w:sz w:val="20"/>
                <w:szCs w:val="20"/>
                <w:lang w:eastAsia="tr-TR"/>
              </w:rPr>
              <w:t xml:space="preserve">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ahoma" w:eastAsia="Times New Roman" w:hAnsi="Tahoma"/>
                <w:sz w:val="20"/>
                <w:szCs w:val="20"/>
                <w:lang w:eastAsia="tr-TR"/>
              </w:rPr>
            </w:pPr>
            <w:r w:rsidRPr="00AA17BD">
              <w:rPr>
                <w:rFonts w:ascii="Times New Roman" w:eastAsia="Times New Roman" w:hAnsi="Times New Roman"/>
                <w:sz w:val="20"/>
                <w:szCs w:val="20"/>
                <w:lang w:eastAsia="tr-TR"/>
              </w:rPr>
              <w:t xml:space="preserve">Dersin amacı öğrencilerimize gerek günlük yaşamlarında gerek iş yaşantılarında sık sık karşılaşabilecekleri poliçe, bono, çek gibi ticari senetler ve makbuz senedi gibi emtia senetleri, taşıma senedi, kanişmento, tahvil, hisse senedi, gelir ortaklığı senedi, finansman bonosu, varlığa dayalı menkul kıymet, gayrimenkul sertifikaları </w:t>
            </w:r>
            <w:proofErr w:type="gramStart"/>
            <w:r w:rsidRPr="00AA17BD">
              <w:rPr>
                <w:rFonts w:ascii="Times New Roman" w:eastAsia="Times New Roman" w:hAnsi="Times New Roman"/>
                <w:sz w:val="20"/>
                <w:szCs w:val="20"/>
                <w:lang w:eastAsia="tr-TR"/>
              </w:rPr>
              <w:t>gibi  menkul</w:t>
            </w:r>
            <w:proofErr w:type="gramEnd"/>
            <w:r w:rsidRPr="00AA17BD">
              <w:rPr>
                <w:rFonts w:ascii="Times New Roman" w:eastAsia="Times New Roman" w:hAnsi="Times New Roman"/>
                <w:sz w:val="20"/>
                <w:szCs w:val="20"/>
                <w:lang w:eastAsia="tr-TR"/>
              </w:rPr>
              <w:t xml:space="preserve"> değer niteliğindeki kıymetli evrak hakkında kapsamlı bilgi verilerek kıymetli evrak niteliğindeki senetlerin kullanılma şekilleri, hukuki nitelikleri ve kıymetli evraktan doğan hak ve yükümlülükler konusunda öğrencileri aydınlatmak, kanuni düzenlemeleri açıklamaktır.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İktisadi hayatın temel bileşenlerinden olan kıymetli evraklar hakkında detaylı bilgi sahibi olur.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Kıymetli evrakla ilgili genel bilgileri ve kanuni mevzuatı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Ticari senetleri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Poliçe, bono, çek hakkında detaylı bilgi edinme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Emtia senetlerini bilme</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Makbuz senedi ve varantı kavrama</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Taşıma senedi, konişmento, menkul kıymetleri bilme</w:t>
            </w:r>
          </w:p>
          <w:p w:rsidR="00AA17BD" w:rsidRPr="00AA17BD" w:rsidRDefault="00AA17BD" w:rsidP="00AA17BD">
            <w:pPr>
              <w:spacing w:after="0" w:line="240" w:lineRule="auto"/>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Kıymetli evrakın eşya hukukuna ilişkin türleri hakkında bilgi edinme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Atasoy, Ömer Adil (2011), Kıymetli Evrak Hukuku Ders Notu, Eskişehir.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Bozer, Ali, Celal Göre  (2000). Kıymetli Evrak Hukuku Bilgisi, Ankara</w:t>
            </w:r>
          </w:p>
          <w:p w:rsidR="00AA17BD" w:rsidRPr="00AA17BD" w:rsidRDefault="00AA17BD" w:rsidP="00AA17BD">
            <w:pPr>
              <w:spacing w:after="0" w:line="360" w:lineRule="auto"/>
              <w:rPr>
                <w:rFonts w:ascii="Times New Roman" w:eastAsia="Times New Roman" w:hAnsi="Times New Roman"/>
                <w:b/>
                <w:color w:val="333333"/>
                <w:sz w:val="20"/>
                <w:szCs w:val="20"/>
                <w:lang w:val="en-US" w:eastAsia="tr-TR"/>
              </w:rPr>
            </w:pPr>
            <w:r w:rsidRPr="00AA17BD">
              <w:rPr>
                <w:rFonts w:ascii="Times New Roman" w:eastAsia="Times New Roman" w:hAnsi="Times New Roman"/>
                <w:color w:val="333333"/>
                <w:sz w:val="20"/>
                <w:szCs w:val="20"/>
                <w:lang w:eastAsia="tr-TR"/>
              </w:rPr>
              <w:t>Kıymetli Evrak Hukuku ilgili diğer tüm yayın ve ilgili mevzuat</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Ticaret Kanunu ve İlgili Mevzuat, Kıymetli Evrak Örnekleri</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Kıymetli evrakın tanımı, unsurları ve özellikleri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Kıymetli evrak türleri ve kıymetli evrak ayırımı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Kambiyo senetlerinin tanıtımı ve genel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Poliçelerin tanımı, unsurları ve poliçe ilişkisi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Poliçede kabul, poliçenin cirosu, ödenmesi ve ödenmemesinin sonuçları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Poliçede başvurma hakkı ve kapsamı, poliçeden doğan haklar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80180">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F80180" w:rsidRPr="00AA17BD">
              <w:rPr>
                <w:rFonts w:ascii="Times New Roman" w:eastAsia="Times New Roman" w:hAnsi="Times New Roman"/>
                <w:sz w:val="20"/>
                <w:szCs w:val="20"/>
                <w:lang w:eastAsia="tr-TR"/>
              </w:rPr>
              <w:t>Bono (Emre muharrer senet)</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80180">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F80180"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Çekin hukuki niteliği, unsurları ve çek sözleşmesi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Çekte ibraz ve ödeme, hamilin çekden doğan haklarının korunması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Emtia (mal) senetleri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Menkul değer kavramı ve menkul değerlerin özellikleri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Hisse senetleri ve tahviller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Diğer menkul değerler</w:t>
            </w:r>
          </w:p>
        </w:tc>
      </w:tr>
      <w:tr w:rsidR="00F80180"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180" w:rsidRPr="00AA17BD" w:rsidRDefault="00F80180"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F80180" w:rsidRPr="00AA17BD" w:rsidRDefault="00F80180" w:rsidP="00AA17BD">
            <w:pPr>
              <w:spacing w:after="0" w:line="240" w:lineRule="auto"/>
              <w:rPr>
                <w:rFonts w:ascii="Times New Roman" w:eastAsia="Times New Roman" w:hAnsi="Times New Roman"/>
                <w:sz w:val="20"/>
                <w:szCs w:val="20"/>
                <w:lang w:eastAsia="tr-TR"/>
              </w:rPr>
            </w:pPr>
            <w:r w:rsidRPr="00F80180">
              <w:rPr>
                <w:rFonts w:ascii="Times New Roman" w:eastAsia="Times New Roman" w:hAnsi="Times New Roman"/>
                <w:sz w:val="20"/>
                <w:szCs w:val="20"/>
                <w:lang w:eastAsia="tr-TR"/>
              </w:rPr>
              <w:t>Kıymetli evrakın ziyaı ve iptali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A17BD" w:rsidP="00F80180">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F80180">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lastRenderedPageBreak/>
        <w:drawing>
          <wp:inline distT="0" distB="0" distL="0" distR="0">
            <wp:extent cx="800100" cy="504825"/>
            <wp:effectExtent l="0" t="0" r="0" b="9525"/>
            <wp:docPr id="168" name="Resi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57" w:name="makro31313257"/>
            <w:r w:rsidRPr="00AA17BD">
              <w:rPr>
                <w:rFonts w:ascii="Times New Roman" w:eastAsia="Times New Roman" w:hAnsi="Times New Roman"/>
                <w:color w:val="333333"/>
                <w:sz w:val="24"/>
                <w:szCs w:val="24"/>
                <w:lang w:eastAsia="tr-TR"/>
              </w:rPr>
              <w:t>13131422</w:t>
            </w:r>
            <w:bookmarkEnd w:id="57"/>
            <w:r w:rsidRPr="00AA17BD">
              <w:rPr>
                <w:rFonts w:ascii="Times New Roman" w:eastAsia="Times New Roman" w:hAnsi="Times New Roman"/>
                <w:color w:val="333333"/>
                <w:sz w:val="24"/>
                <w:szCs w:val="24"/>
                <w:lang w:eastAsia="tr-TR"/>
              </w:rPr>
              <w:t>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Makro İktisadi Analiz</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Temel makroekonomik değişkenler ve değişkenler arasındaki ilişkiler, Klasik model, Keynesyen model gibi referans makroekonomik modellerin makroekonomiye ait tanımlamaları, para, faiz ve milli gelir ilişkisinde IS-LM modeli, uluslar arası ekonomik ilişkiler temelinde IS-LM-BP modeli, Toplam arz toplam talep (AD-AS) modeli, ekonomik dalgalanmaları açıklayan temel modeller ile işsizlik, enflasyon ve </w:t>
            </w:r>
            <w:proofErr w:type="gramStart"/>
            <w:r w:rsidRPr="00AA17BD">
              <w:rPr>
                <w:rFonts w:ascii="Times New Roman" w:eastAsia="Times New Roman" w:hAnsi="Times New Roman"/>
                <w:color w:val="333333"/>
                <w:sz w:val="20"/>
                <w:szCs w:val="20"/>
                <w:lang w:eastAsia="tr-TR"/>
              </w:rPr>
              <w:t>stagflasyon</w:t>
            </w:r>
            <w:proofErr w:type="gramEnd"/>
            <w:r w:rsidRPr="00AA17BD">
              <w:rPr>
                <w:rFonts w:ascii="Times New Roman" w:eastAsia="Times New Roman" w:hAnsi="Times New Roman"/>
                <w:color w:val="333333"/>
                <w:sz w:val="20"/>
                <w:szCs w:val="20"/>
                <w:lang w:eastAsia="tr-TR"/>
              </w:rPr>
              <w:t xml:space="preserve"> gibi makroekonomik sorunları tanımlama yaklaşımları.  </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ahoma" w:eastAsia="Times New Roman" w:hAnsi="Tahoma" w:cs="Tahoma"/>
                <w:sz w:val="20"/>
                <w:szCs w:val="20"/>
                <w:lang w:eastAsia="tr-TR"/>
              </w:rPr>
            </w:pPr>
            <w:r w:rsidRPr="00AA17BD">
              <w:rPr>
                <w:rFonts w:ascii="Times New Roman" w:eastAsia="Times New Roman" w:hAnsi="Times New Roman"/>
                <w:sz w:val="20"/>
                <w:szCs w:val="20"/>
                <w:lang w:eastAsia="tr-TR"/>
              </w:rPr>
              <w:t xml:space="preserve">Makroiktisadın alanına giren büyüme, işsizlik, enflasyon, bütçe ve dış açıkların uzun dönemli </w:t>
            </w:r>
            <w:proofErr w:type="gramStart"/>
            <w:r w:rsidRPr="00AA17BD">
              <w:rPr>
                <w:rFonts w:ascii="Times New Roman" w:eastAsia="Times New Roman" w:hAnsi="Times New Roman"/>
                <w:sz w:val="20"/>
                <w:szCs w:val="20"/>
                <w:lang w:eastAsia="tr-TR"/>
              </w:rPr>
              <w:t>trendleri</w:t>
            </w:r>
            <w:proofErr w:type="gramEnd"/>
            <w:r w:rsidRPr="00AA17BD">
              <w:rPr>
                <w:rFonts w:ascii="Times New Roman" w:eastAsia="Times New Roman" w:hAnsi="Times New Roman"/>
                <w:sz w:val="20"/>
                <w:szCs w:val="20"/>
                <w:lang w:eastAsia="tr-TR"/>
              </w:rPr>
              <w:t xml:space="preserve"> ve kısa dönemli dalgalanmaları gibi temel sorunları farklı referans ve temel modellerin özgün yaklaşımları altında tanımlamaktır.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Ekonomiyi makro düzeyde tanımlanmış değişkenler arasındaki ilişkiler üzerinden kavrayabilme becerisi kazandırmakta ve ekonomik sorunların nedenleri ve çözüm yolları konusunda bilgi sahibi kılarak,  mesleğinin gerektirdiği eğitimin amacına ulaşmasına katkı yapmaktadır.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0"/>
                <w:tab w:val="left" w:pos="1980"/>
              </w:tabs>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GSMH, fiyatlar genel düzeyi, işsizlik oranı gibi makroekonomik göstergelerin nasıl ölçüldüğünü öğrenme</w:t>
            </w:r>
          </w:p>
          <w:p w:rsidR="00AA17BD" w:rsidRPr="00AA17BD" w:rsidRDefault="00AA17BD" w:rsidP="00AA17BD">
            <w:pPr>
              <w:tabs>
                <w:tab w:val="left" w:pos="0"/>
                <w:tab w:val="left" w:pos="1980"/>
              </w:tabs>
              <w:spacing w:after="0" w:line="240" w:lineRule="auto"/>
              <w:jc w:val="both"/>
              <w:rPr>
                <w:rFonts w:ascii="Times New Roman" w:eastAsia="Times New Roman" w:hAnsi="Times New Roman"/>
                <w:color w:val="284775"/>
                <w:sz w:val="20"/>
                <w:szCs w:val="20"/>
                <w:lang w:eastAsia="tr-TR"/>
              </w:rPr>
            </w:pPr>
            <w:r w:rsidRPr="00AA17BD">
              <w:rPr>
                <w:rFonts w:ascii="Times New Roman" w:eastAsia="Times New Roman" w:hAnsi="Times New Roman"/>
                <w:sz w:val="20"/>
                <w:szCs w:val="20"/>
                <w:lang w:eastAsia="tr-TR"/>
              </w:rPr>
              <w:t>Temel makroiktisat modellerini ve onların makroekonomik denge yaklaşımlarını öğrenme</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 Yıldırırm, D. Karaman, M. Taşdemir, Makroekonomi, Eskişehir, 2009.</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N. G. Mankiw, Makroekonomi, Editör: Ömer Faruk Çolak, Efil Yayınevi, 2010.</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E. Ünsal, Makro Ekonomi, İmaj Yayıncılık, Ankara, 2005.</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İ. Parasız, Keynes ve Keynes Sonrası Makro Ekonomi, Ezgi Kitabevi, Bursa, 2011. </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Temel makroekonomik değişkenler ve makroekonomik değişkenler arasındaki ilişkiler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Klasik Model: Mal, Para ve İşgücü piyasalarında denge</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Klasik Model: Ekonomi politikaları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Keynesyen Model: Dışa kapalı ekonomi dengesi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Keynesyen </w:t>
            </w:r>
            <w:proofErr w:type="gramStart"/>
            <w:r w:rsidRPr="00AA17BD">
              <w:rPr>
                <w:rFonts w:ascii="Times New Roman" w:eastAsia="Times New Roman" w:hAnsi="Times New Roman"/>
                <w:sz w:val="20"/>
                <w:szCs w:val="20"/>
                <w:lang w:eastAsia="tr-TR"/>
              </w:rPr>
              <w:t>Model : Dışa</w:t>
            </w:r>
            <w:proofErr w:type="gramEnd"/>
            <w:r w:rsidRPr="00AA17BD">
              <w:rPr>
                <w:rFonts w:ascii="Times New Roman" w:eastAsia="Times New Roman" w:hAnsi="Times New Roman"/>
                <w:sz w:val="20"/>
                <w:szCs w:val="20"/>
                <w:lang w:eastAsia="tr-TR"/>
              </w:rPr>
              <w:t xml:space="preserve"> açık ekonomi dengesi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IS-LM Modeli: Mal ve Para piyasaları dengesi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Pr>
          <w:p w:rsidR="00AA17BD" w:rsidRPr="00AA17BD" w:rsidRDefault="00A81815"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IS-LM Modeli: Mal ve Para piyasalarında birlikte denge: Maliye ve Para Politikalarının Etkinliği.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Pr>
          <w:p w:rsidR="00AA17BD" w:rsidRPr="00AA17BD" w:rsidRDefault="00AA17BD" w:rsidP="00A81815">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81815"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IS-LM-BP Modeli: Dışa açık ekonomide mal piyasası, varlık piyasası ve ödemeler bilançosu dengesi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IS-LM-BP Modeli: Dışa açık ekonomide makroekonominin </w:t>
            </w:r>
            <w:proofErr w:type="gramStart"/>
            <w:r w:rsidRPr="00AA17BD">
              <w:rPr>
                <w:rFonts w:ascii="Times New Roman" w:eastAsia="Times New Roman" w:hAnsi="Times New Roman"/>
                <w:sz w:val="20"/>
                <w:szCs w:val="20"/>
                <w:lang w:eastAsia="tr-TR"/>
              </w:rPr>
              <w:t>dengesi : Farklı</w:t>
            </w:r>
            <w:proofErr w:type="gramEnd"/>
            <w:r w:rsidRPr="00AA17BD">
              <w:rPr>
                <w:rFonts w:ascii="Times New Roman" w:eastAsia="Times New Roman" w:hAnsi="Times New Roman"/>
                <w:sz w:val="20"/>
                <w:szCs w:val="20"/>
                <w:lang w:eastAsia="tr-TR"/>
              </w:rPr>
              <w:t xml:space="preserve"> Döviz kuru sistemlerinde Para ve Maliye Politikalarının Etkinliği (Mundell-Fleming Modeli)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AD-AS Modeli: Toplam Talep eğrisinin elde edilmesi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AD-AS Modeli: Toplam Arz eğrisinin farklı durumlarında talep yönlü politikaların etkinliği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Temel ekonomik sorunlar: İşsizlik ve Enflasyon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Phillips </w:t>
            </w:r>
            <w:proofErr w:type="gramStart"/>
            <w:r w:rsidRPr="00AA17BD">
              <w:rPr>
                <w:rFonts w:ascii="Times New Roman" w:eastAsia="Times New Roman" w:hAnsi="Times New Roman"/>
                <w:sz w:val="20"/>
                <w:szCs w:val="20"/>
                <w:lang w:eastAsia="tr-TR"/>
              </w:rPr>
              <w:t>eğrisi :Kısa</w:t>
            </w:r>
            <w:proofErr w:type="gramEnd"/>
            <w:r w:rsidRPr="00AA17BD">
              <w:rPr>
                <w:rFonts w:ascii="Times New Roman" w:eastAsia="Times New Roman" w:hAnsi="Times New Roman"/>
                <w:sz w:val="20"/>
                <w:szCs w:val="20"/>
                <w:lang w:eastAsia="tr-TR"/>
              </w:rPr>
              <w:t xml:space="preserve"> ve uzun dönem. Ve Stagflasyon</w:t>
            </w:r>
          </w:p>
        </w:tc>
      </w:tr>
      <w:tr w:rsidR="000E2B8E" w:rsidRPr="00AA17BD" w:rsidTr="00053787">
        <w:trPr>
          <w:jc w:val="center"/>
        </w:trPr>
        <w:tc>
          <w:tcPr>
            <w:tcW w:w="593" w:type="pct"/>
            <w:vAlign w:val="center"/>
          </w:tcPr>
          <w:p w:rsidR="000E2B8E" w:rsidRPr="00AA17BD" w:rsidRDefault="000E2B8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0E2B8E" w:rsidRPr="00AA17BD" w:rsidRDefault="000E2B8E" w:rsidP="00AA17BD">
            <w:pPr>
              <w:spacing w:after="0" w:line="240" w:lineRule="auto"/>
              <w:rPr>
                <w:rFonts w:ascii="Times New Roman" w:eastAsia="Times New Roman" w:hAnsi="Times New Roman"/>
                <w:sz w:val="20"/>
                <w:szCs w:val="20"/>
                <w:lang w:eastAsia="tr-TR"/>
              </w:rPr>
            </w:pPr>
            <w:r w:rsidRPr="000E2B8E">
              <w:rPr>
                <w:rFonts w:ascii="Times New Roman" w:eastAsia="Times New Roman" w:hAnsi="Times New Roman"/>
                <w:sz w:val="20"/>
                <w:szCs w:val="20"/>
                <w:lang w:eastAsia="tr-TR"/>
              </w:rPr>
              <w:t>Türkiye Ekonomisinin Makro açıdan değerlendirilmesi</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A8181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değerlendirerek,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69" name="Resi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220C7D" w:rsidP="00AA17BD">
            <w:pPr>
              <w:spacing w:after="0" w:line="240" w:lineRule="auto"/>
              <w:outlineLvl w:val="0"/>
              <w:rPr>
                <w:rFonts w:ascii="Times New Roman" w:eastAsia="Times New Roman" w:hAnsi="Times New Roman"/>
                <w:lang w:eastAsia="tr-TR"/>
              </w:rPr>
            </w:pPr>
            <w:r>
              <w:rPr>
                <w:rFonts w:ascii="Times New Roman" w:eastAsia="Times New Roman" w:hAnsi="Times New Roman"/>
                <w:color w:val="333333"/>
                <w:lang w:eastAsia="tr-TR"/>
              </w:rPr>
              <w:t>131314258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220C7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58" w:name="TEORİSİ2"/>
            <w:r w:rsidRPr="00AA17BD">
              <w:rPr>
                <w:rFonts w:ascii="Times New Roman" w:eastAsia="Times New Roman" w:hAnsi="Times New Roman"/>
                <w:sz w:val="20"/>
                <w:szCs w:val="20"/>
                <w:lang w:eastAsia="tr-TR"/>
              </w:rPr>
              <w:t xml:space="preserve">Vergi </w:t>
            </w:r>
            <w:bookmarkEnd w:id="58"/>
            <w:r w:rsidR="00220C7D">
              <w:rPr>
                <w:rFonts w:ascii="Times New Roman" w:eastAsia="Times New Roman" w:hAnsi="Times New Roman"/>
                <w:sz w:val="20"/>
                <w:szCs w:val="20"/>
                <w:lang w:eastAsia="tr-TR"/>
              </w:rPr>
              <w:t>Politikası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  SEÇMELİ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Vergilemenin Gelir Dağılımına İlişkin Etkileri; Vergilemenin Konjonktürel İstikrara İlişkin Etkileri; Vergilemenin İktisadi Büyümeye İlişkin Etkileri; Vergi Sistemleri; Türk Vergi Sisteminin Vergi Teorisi Açısından Analizi.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before="100" w:beforeAutospacing="1" w:after="100" w:afterAutospacing="1"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Vergilerin gelir dağılımına, konjonktürel istikrara, iktisadi büyümeye ilişkin etkilerinin incelenmesi ve vergilerin bir politika aracı olarak nasıl kullanılabileceğini araştırmaktır.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Teorik anlamda vergilerin ekonomik etkilerini kavrar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Vergilerin ekonomik etkilerini kavrama ve Türk Vergi Sistemi vergi teorisi açısından değerlendirme.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Edizdoğan, Nihat ve Ali Çelikkaya, Vergilerin Ekonomik Analizi, Dora Yayınevi, Bursa 2010.</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Musgrave, Richard, (2004). “Kamu Maliyesi Teorisi”, Çev. Orhan Şener ve Yaşar Methibay, Asil Yayın Dağıtım, İstanbul.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Akdoğan, Abdurrahman, (1997). Kamu Maliyesi, Gazi Kitabevi, Ankara.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Edizdoğan, Nihat, (2011). Kamu Maliyesi, Ekin Kitabevi, Bursa.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Nadaroğlu, Halil,(1992). Kamu Maliyesi Teorisi, Beta Yayın Dağıtım, İstanbul.</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Gelirin Tanımı, Gelir Vergisinin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Vergisinin Kaynak Dağılımı Üzerindeki Etkileri Genel Anlatım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Vergisinin Çalışma Arzusu, Tasarruf Arzusu Üzerindeki Etkisi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Vergisinin Meslek Seçimi, Ekonomik Büyüme, Gelir Dağılımı Üzerine Etkisi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Kurumların Vergilendirilmesi ile ilgili Yaklaşımlar, Kurumlar Vergisi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Vergisinin Kaynak Dağılımı Üzerindeki 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6351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6351E" w:rsidRPr="00AA17BD">
              <w:rPr>
                <w:rFonts w:ascii="Times New Roman" w:eastAsia="Times New Roman" w:hAnsi="Times New Roman"/>
                <w:sz w:val="20"/>
                <w:szCs w:val="20"/>
                <w:lang w:eastAsia="tr-TR"/>
              </w:rPr>
              <w:t>Kurumlar Vergisinin Ekonomik Büyüme ve Gelir Dağılımı Üzerindeki Etkisi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6351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6351E"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Katma Değer Vergisinin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Tüketim Vergisinin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Emlak Vergisinin Ekonomik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Veraset ve İntikal Vergisinin Ekonomik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Motorlu Taşıtlar Vergisinin Ekonomik Analizi</w:t>
            </w:r>
          </w:p>
        </w:tc>
      </w:tr>
      <w:tr w:rsidR="00B6351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6351E" w:rsidRPr="00AA17BD" w:rsidRDefault="00B6351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B6351E" w:rsidRPr="00AA17BD" w:rsidRDefault="00B6351E" w:rsidP="00AA17BD">
            <w:pPr>
              <w:spacing w:after="0" w:line="240" w:lineRule="auto"/>
              <w:rPr>
                <w:rFonts w:ascii="Times New Roman" w:eastAsia="Times New Roman" w:hAnsi="Times New Roman"/>
                <w:sz w:val="20"/>
                <w:szCs w:val="20"/>
                <w:lang w:eastAsia="tr-TR"/>
              </w:rPr>
            </w:pPr>
            <w:r w:rsidRPr="00B6351E">
              <w:rPr>
                <w:rFonts w:ascii="Times New Roman" w:eastAsia="Times New Roman" w:hAnsi="Times New Roman"/>
                <w:sz w:val="20"/>
                <w:szCs w:val="20"/>
                <w:lang w:eastAsia="tr-TR"/>
              </w:rPr>
              <w:t>Türk Vergi Sisteminin Etkinlik ve Adalet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B6351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B6351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70" name="Resi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457CD4">
            <w:pPr>
              <w:spacing w:after="0" w:line="240" w:lineRule="auto"/>
              <w:outlineLvl w:val="0"/>
              <w:rPr>
                <w:rFonts w:ascii="Times New Roman" w:eastAsia="Times New Roman" w:hAnsi="Times New Roman"/>
                <w:lang w:eastAsia="tr-TR"/>
              </w:rPr>
            </w:pPr>
            <w:bookmarkStart w:id="59" w:name="vergiusulhuk313257"/>
            <w:r w:rsidRPr="00AA17BD">
              <w:rPr>
                <w:rFonts w:ascii="Times New Roman" w:eastAsia="Times New Roman" w:hAnsi="Times New Roman"/>
                <w:color w:val="333333"/>
                <w:lang w:eastAsia="tr-TR"/>
              </w:rPr>
              <w:t>13131425</w:t>
            </w:r>
            <w:bookmarkEnd w:id="59"/>
            <w:r w:rsidR="00457CD4">
              <w:rPr>
                <w:rFonts w:ascii="Times New Roman" w:eastAsia="Times New Roman" w:hAnsi="Times New Roman"/>
                <w:color w:val="333333"/>
                <w:lang w:eastAsia="tr-TR"/>
              </w:rPr>
              <w:t>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Usul Hukuku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4.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Mükellefin ödevleri (bilgi verme, defter tutma vs), Belge düzeni, Değerleme, Değerleme ölçüleri, Yeniden değerleme, Amortisman, Vergi cezalarının esasları, Gecikme zammı ve gecikme faizi, Uzlaşmanın genel esasları, Enflasyon düzeltmesi.</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Vergi kanunlarının şekle ilişkin düzenlemelerini içeren vergi usul kanununda yer alan önemli düzenlemeler hakkında bilgi vermek ve bu düzenlemelerin vergi hukuku açısında önemini ortaya koymaktır.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3"/>
              </w:numPr>
              <w:spacing w:after="0" w:line="240" w:lineRule="auto"/>
              <w:rPr>
                <w:rFonts w:ascii="Times New Roman" w:eastAsia="Times New Roman" w:hAnsi="Times New Roman"/>
                <w:b/>
                <w:bCs/>
                <w:color w:val="333333"/>
                <w:sz w:val="20"/>
                <w:szCs w:val="20"/>
                <w:lang w:eastAsia="tr-TR"/>
              </w:rPr>
            </w:pPr>
            <w:r w:rsidRPr="00AA17BD">
              <w:rPr>
                <w:rFonts w:ascii="Times New Roman" w:eastAsia="Times New Roman" w:hAnsi="Times New Roman"/>
                <w:b/>
                <w:bCs/>
                <w:color w:val="333333"/>
                <w:sz w:val="20"/>
                <w:szCs w:val="20"/>
                <w:lang w:eastAsia="tr-TR"/>
              </w:rPr>
              <w:t>Kendi Ders Notlarım (2011).</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4"/>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Hesap Uzmanları Kurulu, (2011).</w:t>
            </w:r>
            <w:r w:rsidRPr="00AA17BD">
              <w:rPr>
                <w:rFonts w:ascii="Times New Roman" w:eastAsia="Times New Roman" w:hAnsi="Times New Roman"/>
                <w:color w:val="333333"/>
                <w:sz w:val="20"/>
                <w:szCs w:val="20"/>
                <w:lang w:eastAsia="tr-TR"/>
              </w:rPr>
              <w:t xml:space="preserve"> Beyanname Düzenleme Kılavuzu, Ankara. </w:t>
            </w:r>
          </w:p>
          <w:p w:rsidR="00AA17BD" w:rsidRPr="00AA17BD" w:rsidRDefault="00AA17BD" w:rsidP="00AA17BD">
            <w:pPr>
              <w:numPr>
                <w:ilvl w:val="0"/>
                <w:numId w:val="4"/>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Çelikkaya A. (2004).</w:t>
            </w:r>
            <w:r w:rsidRPr="00AA17BD">
              <w:rPr>
                <w:rFonts w:ascii="Times New Roman" w:eastAsia="Times New Roman" w:hAnsi="Times New Roman"/>
                <w:color w:val="333333"/>
                <w:sz w:val="20"/>
                <w:szCs w:val="20"/>
                <w:lang w:eastAsia="tr-TR"/>
              </w:rPr>
              <w:t xml:space="preserve"> Gelir ve Kurumlar Vergisinde Enflasyon Düzeltmesi”, Yaklaşım Dergisi.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Mükellefin Bildirim Ödevleri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Mükellefin Defter Tasdiki Ödevi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Mükellefin Belge Düzenleme Ödevi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Mükellefin Diğer Ödevleri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Değerleme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Değerleme (Devam)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Pr>
          <w:p w:rsidR="00AA17BD" w:rsidRPr="00AA17BD" w:rsidRDefault="00A95F6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Enflasyon Düzeltmesi, Amortisman</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Pr>
          <w:p w:rsidR="00AA17BD" w:rsidRPr="00AA17BD" w:rsidRDefault="00AA17BD" w:rsidP="00A95F6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95F6E"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Cezalarının Türleri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Cezalarının Türleri (Devam)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Cezasının Sona Ermesi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Cezasının Sona Ermesi (Devam)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Uzlaşma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Gecikme Zammı, Gecikme Faizi, Tecil Faizi</w:t>
            </w:r>
          </w:p>
        </w:tc>
      </w:tr>
      <w:tr w:rsidR="00A95F6E" w:rsidRPr="00AA17BD" w:rsidTr="00053787">
        <w:trPr>
          <w:jc w:val="center"/>
        </w:trPr>
        <w:tc>
          <w:tcPr>
            <w:tcW w:w="593" w:type="pct"/>
            <w:vAlign w:val="center"/>
          </w:tcPr>
          <w:p w:rsidR="00A95F6E" w:rsidRPr="00AA17BD" w:rsidRDefault="00A95F6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95F6E" w:rsidRPr="00AA17BD" w:rsidRDefault="00A95F6E" w:rsidP="00AA17BD">
            <w:pPr>
              <w:spacing w:after="0" w:line="240" w:lineRule="auto"/>
              <w:rPr>
                <w:rFonts w:ascii="Times New Roman" w:eastAsia="Times New Roman" w:hAnsi="Times New Roman"/>
                <w:sz w:val="20"/>
                <w:szCs w:val="20"/>
                <w:lang w:eastAsia="tr-TR"/>
              </w:rPr>
            </w:pPr>
            <w:r w:rsidRPr="00A95F6E">
              <w:rPr>
                <w:rFonts w:ascii="Times New Roman" w:eastAsia="Times New Roman" w:hAnsi="Times New Roman"/>
                <w:sz w:val="20"/>
                <w:szCs w:val="20"/>
                <w:lang w:eastAsia="tr-TR"/>
              </w:rPr>
              <w:t>Vergi uyuşmazlıklarının idari çözüm yollarıı</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A95F6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değerlendirerek,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1" name="Resi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131315315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60" w:name="DEVLETBÜT1"/>
            <w:r w:rsidRPr="00AA17BD">
              <w:rPr>
                <w:rFonts w:ascii="Times New Roman" w:eastAsia="Times New Roman" w:hAnsi="Times New Roman"/>
                <w:color w:val="284775"/>
                <w:sz w:val="24"/>
                <w:szCs w:val="24"/>
                <w:lang w:eastAsia="tr-TR"/>
              </w:rPr>
              <w:t>Devlet Bütçesi I</w:t>
            </w:r>
            <w:bookmarkEnd w:id="60"/>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Bütçenin tanımı ve tarihi gelişimi: tanımı, temel özellikleri, tarihi gelişimi; bütçe ilkeleri ve bütçeleme sistemleri: bütçe ilkeleri ve bütçeleme sistemleri.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Devlet bütçesinin temel ilkelerini ve bütçeleme sistemlerini ortaya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Devlet bütçesinin temel ilkelerini ve bütçeleme sistemlerini kavrar.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Maliye’nin bir parçası olarak kamu bütçesinin temel ilkelerini anlama ve güncel devlet bütçesi sorunlarını değerlendirebilme.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 xml:space="preserve">Edizdoğan, Nihat: </w:t>
            </w:r>
            <w:r w:rsidRPr="00AA17BD">
              <w:rPr>
                <w:rFonts w:ascii="Times New Roman" w:eastAsia="Times New Roman" w:hAnsi="Times New Roman"/>
                <w:b/>
                <w:color w:val="333333"/>
                <w:sz w:val="20"/>
                <w:szCs w:val="20"/>
                <w:lang w:eastAsia="tr-TR"/>
              </w:rPr>
              <w:t>Kamu Bütçesi</w:t>
            </w:r>
            <w:r w:rsidRPr="00AA17BD">
              <w:rPr>
                <w:rFonts w:ascii="Times New Roman" w:eastAsia="Times New Roman" w:hAnsi="Times New Roman"/>
                <w:color w:val="333333"/>
                <w:sz w:val="20"/>
                <w:szCs w:val="20"/>
                <w:lang w:eastAsia="tr-TR"/>
              </w:rPr>
              <w:t>, Ekin Kitabevi, Bursa.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Devlet Bütçesi, Açıköğretim Yayınları. </w:t>
            </w:r>
          </w:p>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Bütçe Hukuku, Kamil Mutluer, Erdoğan Öner, Ahmet Kesik.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ve Bütçenin Tanımı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Bütçenin Tarihi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İlkeleri: Genellik İlkesi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İlkeleri: Birlik İlkesi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İlkeleri: Birlik İlkesi 2</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İlkeleri: Birlik İlkesi 3</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F7AD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F7ADD" w:rsidRPr="00AA17BD">
              <w:rPr>
                <w:rFonts w:ascii="Times New Roman" w:eastAsia="Times New Roman" w:hAnsi="Times New Roman"/>
                <w:sz w:val="20"/>
                <w:szCs w:val="20"/>
                <w:lang w:eastAsia="tr-TR"/>
              </w:rPr>
              <w:t>Bütçe İlkeleri: Açıklık ve Mali Saydamlık – Doğruluk – İzin Alma- Ayırım İlkeleri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F7AD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F7ADD" w:rsidRPr="00AA17BD">
              <w:rPr>
                <w:rFonts w:ascii="Times New Roman" w:eastAsia="Times New Roman" w:hAnsi="Times New Roman"/>
                <w:sz w:val="20"/>
                <w:szCs w:val="20"/>
                <w:lang w:eastAsia="tr-TR"/>
              </w:rPr>
              <w:t>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İlkeleri: Anlaşılır olma – Yıllık olma – Tasarruf – Hesapverme – Denklik – Mali Disiplin İlkeleri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Torba Bütçe ve Geleneksel Bütçe Sistemi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Performans – Program Bütçe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Planlama Programlama Bütçeleme Sistemi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Performans Esaslı Bütçe Sistemi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Performans Esaslı Bütçe Sistemi 2</w:t>
            </w:r>
          </w:p>
        </w:tc>
      </w:tr>
      <w:tr w:rsidR="00AF7AD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F7ADD" w:rsidRPr="00AA17BD" w:rsidRDefault="00AF7ADD"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F7ADD" w:rsidRPr="00AA17BD" w:rsidRDefault="00AF7ADD"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P</w:t>
            </w:r>
            <w:r>
              <w:rPr>
                <w:rFonts w:ascii="Times New Roman" w:eastAsia="Times New Roman" w:hAnsi="Times New Roman"/>
                <w:sz w:val="20"/>
                <w:szCs w:val="20"/>
                <w:lang w:eastAsia="tr-TR"/>
              </w:rPr>
              <w:t>erformans Esaslı Bütçe Sistemi 3</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F7AD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2" name="Resi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131315311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w:t>
            </w:r>
            <w:bookmarkStart w:id="61" w:name="EKONOMİSİ1"/>
            <w:r w:rsidRPr="00AA17BD">
              <w:rPr>
                <w:rFonts w:ascii="Times New Roman" w:eastAsia="Times New Roman" w:hAnsi="Times New Roman"/>
                <w:sz w:val="20"/>
                <w:szCs w:val="20"/>
                <w:lang w:eastAsia="tr-TR"/>
              </w:rPr>
              <w:t>Ekonomisi I</w:t>
            </w:r>
            <w:bookmarkEnd w:id="61"/>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Devlet Nedir?  Kamu Ekonomisinin Kapsamı, Sosyal Refah, Pareto Optimumu, Sosyal Mal Teorisi, Sosyal Seçim.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 xml:space="preserve"> Kamu kesimi ekonomisinin teorik arka planını kavrayabilmek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ekonomisinin gerekçelerini kavrayarak, kamu kesiminin ekonomik analizini yapabilir.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kesiminin kapsamını, Refah iktisadının temel teoremlerini, Sosyal malların özelliklerini, sosyal seçim mekanizmalarını ve dışsallıkları öğrenir.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
                <w:color w:val="333333"/>
                <w:sz w:val="20"/>
                <w:szCs w:val="20"/>
                <w:lang w:eastAsia="tr-TR"/>
              </w:rPr>
              <w:t xml:space="preserve">Güneri Akalın (2004). </w:t>
            </w:r>
            <w:r w:rsidRPr="00AA17BD">
              <w:rPr>
                <w:rFonts w:ascii="Times New Roman" w:eastAsia="Times New Roman" w:hAnsi="Times New Roman"/>
                <w:color w:val="333333"/>
                <w:sz w:val="20"/>
                <w:szCs w:val="20"/>
                <w:lang w:eastAsia="tr-TR"/>
              </w:rPr>
              <w:t>Kamu Ekonomisi, Akçağ Yayınları, Ankara 2000.</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Ekonomisine Giriş</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Neoklasik Perspektif ve Matematiksel Araçların İktisatta Kullanımı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Devletin Ekonomi İçerisindeki Yeri ve Devletin İşlevleri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Piyasa Aksaklıkları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Refah İktisadı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Refah İktisadı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D1571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D1571A" w:rsidRPr="00AA17BD">
              <w:rPr>
                <w:rFonts w:ascii="Times New Roman" w:eastAsia="Times New Roman" w:hAnsi="Times New Roman"/>
                <w:sz w:val="20"/>
                <w:szCs w:val="20"/>
                <w:lang w:eastAsia="tr-TR"/>
              </w:rPr>
              <w:t>Sosyal Mal</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D1571A" w:rsidP="00D1571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Ara sınav</w:t>
            </w:r>
            <w:r w:rsidR="00AA17BD"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Sosyal Mal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Sosyal Seçim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Sosyal Seçim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Dışsallıklar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Dışsallıklar (devam)</w:t>
            </w:r>
          </w:p>
        </w:tc>
      </w:tr>
      <w:tr w:rsidR="00D1571A"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1571A" w:rsidRPr="00AA17BD" w:rsidRDefault="00D1571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D1571A" w:rsidRPr="00AA17BD" w:rsidRDefault="00D1571A"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D1571A">
              <w:rPr>
                <w:rFonts w:ascii="Times New Roman" w:eastAsia="Times New Roman" w:hAnsi="Times New Roman"/>
                <w:sz w:val="20"/>
                <w:szCs w:val="20"/>
                <w:lang w:eastAsia="tr-TR"/>
              </w:rPr>
              <w:t>Kamusal karar alma mekanizmaları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D1571A"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 Bağlamında Kamu Ekonomisinin Değerlendirilmesi </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D1571A"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3"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62" w:name="kmy"/>
            <w:r w:rsidRPr="00AA17BD">
              <w:rPr>
                <w:rFonts w:ascii="Times New Roman" w:eastAsia="Times New Roman" w:hAnsi="Times New Roman"/>
                <w:sz w:val="24"/>
                <w:szCs w:val="24"/>
                <w:lang w:eastAsia="tr-TR"/>
              </w:rPr>
              <w:t>1313153</w:t>
            </w:r>
            <w:bookmarkEnd w:id="62"/>
            <w:r w:rsidR="00414EAB">
              <w:rPr>
                <w:rFonts w:ascii="Times New Roman" w:eastAsia="Times New Roman" w:hAnsi="Times New Roman"/>
                <w:sz w:val="24"/>
                <w:szCs w:val="24"/>
                <w:lang w:eastAsia="tr-TR"/>
              </w:rPr>
              <w:t>32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sz w:val="24"/>
                <w:szCs w:val="24"/>
                <w:lang w:eastAsia="tr-TR"/>
              </w:rPr>
              <w:t>Kamu Mali Yönetimi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414EA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414EA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 </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Türk kamu mali yönetim sisteminin ana unsurlarını, güncel gelişmeler doğrultusunda analiz etmek</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Öğrencinin Türk kamu mali yönetiminin tarihsel gelişimi, işleyişi ve geçirdiği dönüşüm süreci hakkında kapsamlı bir bilgi birikimine sahip olması ve güncel gelişmeleri kavraması</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mali kesiminin işleyişini kavrar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kamu mali yönetiminin genel yapısını kavrama ve değerlendirme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5018 Sayılı Kanun ve KMY Sistemimiz Hakkında Genel Bilgiler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Bakanlığı ve Birimlerinin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Vergi İdaresinin Yeniden Yapılandırılması Çalışmaları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İhale Kanunun Genel Değerlendirmesi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 Alandaki E-Devlet Uygulamaları (Harcama Yönetim Modülü- İnternet Vergi Dairesi-VEDOP- SAY2000i– e-bütçe vb.)</w:t>
            </w:r>
          </w:p>
        </w:tc>
      </w:tr>
      <w:tr w:rsidR="007145DF"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45DF" w:rsidRPr="00AA17BD" w:rsidRDefault="007145DF"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7145DF" w:rsidRPr="00AA17BD" w:rsidRDefault="007145DF" w:rsidP="00AA17BD">
            <w:pPr>
              <w:spacing w:after="0" w:line="240" w:lineRule="auto"/>
              <w:rPr>
                <w:rFonts w:ascii="Times New Roman" w:eastAsia="Times New Roman" w:hAnsi="Times New Roman"/>
                <w:sz w:val="20"/>
                <w:szCs w:val="20"/>
                <w:lang w:eastAsia="tr-TR"/>
              </w:rPr>
            </w:pPr>
            <w:r w:rsidRPr="007145DF">
              <w:rPr>
                <w:rFonts w:ascii="Times New Roman" w:eastAsia="Times New Roman" w:hAnsi="Times New Roman"/>
                <w:sz w:val="20"/>
                <w:szCs w:val="20"/>
                <w:lang w:eastAsia="tr-TR"/>
              </w:rPr>
              <w:t>Kamu Mali Yönetiminin Genel İlkeleri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Mali Yönetiminde Mali Saydamlık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45DF" w:rsidRPr="007145DF" w:rsidRDefault="007145DF"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Mali Yönetiminde Hesapverme Sorumluluğu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Tahakkuk Esaslı Muhasebe Sistemi ve Kamu Mali Yönetimine Katkıları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Sektöründe Stratejik Planlama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Sektöründe Faaliyet Raporları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Sektöründe İç Kontrol ve Ön Mali Kontrole İlişkin Esaslar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Sektöründe İç Denetim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Mali Yönetim ve Kontrol Kanunu Üzerine Eleştiriler ve Genel Değerlendirmeler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145DF"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74" name="Resi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 xml:space="preserve"> 131315323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 xml:space="preserve"> </w:t>
            </w:r>
            <w:bookmarkStart w:id="63" w:name="TÜRKVERGİ1"/>
            <w:r w:rsidRPr="00AA17BD">
              <w:rPr>
                <w:rFonts w:ascii="Times New Roman" w:eastAsia="Times New Roman" w:hAnsi="Times New Roman"/>
                <w:sz w:val="20"/>
                <w:szCs w:val="20"/>
                <w:lang w:eastAsia="tr-TR"/>
              </w:rPr>
              <w:t>Türk Vergi Sistemi I</w:t>
            </w:r>
            <w:bookmarkEnd w:id="63"/>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5.</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Gelir vergisini tanımı, tarihçesi ve vergi gelirleri içindeki yeri, Gelir vergisinin konusu ve mükellefi, Gelire giren kazanç ve iratların tanımlanması, Gelir vergisinden istisna edilen kazançlar, Gelir vergisinden indirilecek ve indirilmeyecek giderler, Vergi matrahının hesaplanması, Vergi tarifesi ve vergi oranı, Vergi stopajı, Vergilendirme dönemi, Verginin beyanı ve ödenmesi, Geçici vergi.</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Türk vergi sistemi içerisinde yer alan ve devletin en önemli gelir kaynaklarından birisi olan gelir vergisini bütün yönleri ile incelemektir.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vergi sisteminin genel yapısını kavrar.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 ile ilgili kapsamlı bilgi sahibi olur.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5"/>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Türk Vergi Sistemi Ders Notlarım.</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 xml:space="preserve">Şenyüz D. M. Yüce, A. Gerçek (2011). </w:t>
            </w:r>
            <w:r w:rsidRPr="00AA17BD">
              <w:rPr>
                <w:rFonts w:ascii="Times New Roman" w:eastAsia="Times New Roman" w:hAnsi="Times New Roman"/>
                <w:color w:val="333333"/>
                <w:sz w:val="20"/>
                <w:szCs w:val="20"/>
                <w:lang w:eastAsia="tr-TR"/>
              </w:rPr>
              <w:t xml:space="preserve">Türk Vergi Sistemi Dersleri, 5. Baskı, Bursa, Ekin Yayıncılık, </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Bilici N.</w:t>
            </w:r>
            <w:r w:rsidRPr="00AA17BD">
              <w:rPr>
                <w:rFonts w:ascii="Times New Roman" w:eastAsia="Times New Roman" w:hAnsi="Times New Roman"/>
                <w:color w:val="333333"/>
                <w:sz w:val="20"/>
                <w:szCs w:val="20"/>
                <w:lang w:eastAsia="tr-TR"/>
              </w:rPr>
              <w:t xml:space="preserve">  </w:t>
            </w:r>
            <w:r w:rsidRPr="00AA17BD">
              <w:rPr>
                <w:rFonts w:ascii="Times New Roman" w:eastAsia="Times New Roman" w:hAnsi="Times New Roman"/>
                <w:b/>
                <w:bCs/>
                <w:color w:val="333333"/>
                <w:sz w:val="20"/>
                <w:szCs w:val="20"/>
                <w:lang w:eastAsia="tr-TR"/>
              </w:rPr>
              <w:t>(2011).</w:t>
            </w:r>
            <w:r w:rsidRPr="00AA17BD">
              <w:rPr>
                <w:rFonts w:ascii="Times New Roman" w:eastAsia="Times New Roman" w:hAnsi="Times New Roman"/>
                <w:color w:val="333333"/>
                <w:sz w:val="20"/>
                <w:szCs w:val="20"/>
                <w:lang w:eastAsia="tr-TR"/>
              </w:rPr>
              <w:t xml:space="preserve"> Vergi Hukuku, Ankara, Seçkin.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Hesap Uzmanları Kurulu, (2011)</w:t>
            </w:r>
            <w:r w:rsidRPr="00AA17BD">
              <w:rPr>
                <w:rFonts w:ascii="Times New Roman" w:eastAsia="Times New Roman" w:hAnsi="Times New Roman"/>
                <w:color w:val="333333"/>
                <w:sz w:val="20"/>
                <w:szCs w:val="20"/>
                <w:lang w:eastAsia="tr-TR"/>
              </w:rPr>
              <w:t>. Beyanname Düzenleme Klavuzu, Ankara</w:t>
            </w:r>
            <w:r w:rsidRPr="00AA17BD">
              <w:rPr>
                <w:rFonts w:ascii="Times New Roman" w:eastAsia="Times New Roman" w:hAnsi="Times New Roman"/>
                <w:b/>
                <w:bCs/>
                <w:color w:val="333333"/>
                <w:sz w:val="20"/>
                <w:szCs w:val="20"/>
                <w:lang w:eastAsia="tr-TR"/>
              </w:rPr>
              <w:t xml:space="preserve">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 xml:space="preserve">Arslan M. (2007). </w:t>
            </w:r>
            <w:r w:rsidRPr="00AA17BD">
              <w:rPr>
                <w:rFonts w:ascii="Times New Roman" w:eastAsia="Times New Roman" w:hAnsi="Times New Roman"/>
                <w:color w:val="333333"/>
                <w:sz w:val="20"/>
                <w:szCs w:val="20"/>
                <w:lang w:eastAsia="tr-TR"/>
              </w:rPr>
              <w:t xml:space="preserve">Türk Vergi Sistemi, Ankara, Nobel Yayınevi,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5.     Edizdoğan N. ve Özker N. (2003).</w:t>
            </w:r>
            <w:r w:rsidRPr="00AA17BD">
              <w:rPr>
                <w:rFonts w:ascii="Times New Roman" w:eastAsia="Times New Roman" w:hAnsi="Times New Roman"/>
                <w:color w:val="333333"/>
                <w:sz w:val="20"/>
                <w:szCs w:val="20"/>
                <w:lang w:eastAsia="tr-TR"/>
              </w:rPr>
              <w:t xml:space="preserve"> Türk Vergi Sistemi, Bursa, Ekin.</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Vergisinin Tanımı ve Konusu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Vergisinde Mükellefiyet</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Ticari Kazanç</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Ticari Kazanç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Zirai Kazanç</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Ücret</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464EE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64EE6" w:rsidRPr="00AA17BD">
              <w:rPr>
                <w:rFonts w:ascii="Times New Roman" w:eastAsia="Times New Roman" w:hAnsi="Times New Roman"/>
                <w:sz w:val="20"/>
                <w:szCs w:val="20"/>
                <w:lang w:eastAsia="tr-TR"/>
              </w:rPr>
              <w:t>Serbest Meslek Kazancı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464EE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64EE6"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Gayrimenkul Sermaye İradı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Menkul Sermaye İradı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Diğer Kazanç ve İratlar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Gelirin Beyanı ve Ödenmesi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Uygulama Örnekleri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Uygulama Örnekleri</w:t>
            </w:r>
          </w:p>
        </w:tc>
      </w:tr>
      <w:tr w:rsidR="00464EE6" w:rsidRPr="00AA17BD" w:rsidTr="00053787">
        <w:trPr>
          <w:jc w:val="center"/>
        </w:trPr>
        <w:tc>
          <w:tcPr>
            <w:tcW w:w="593" w:type="pct"/>
            <w:vAlign w:val="center"/>
          </w:tcPr>
          <w:p w:rsidR="00464EE6" w:rsidRPr="00AA17BD" w:rsidRDefault="00464EE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464EE6" w:rsidRPr="00AA17BD" w:rsidRDefault="00464EE6"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Uygulama Örnekleri</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464EE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75" name="Resi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131315325</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 xml:space="preserve"> </w:t>
            </w:r>
            <w:bookmarkStart w:id="64" w:name="DENETİMİ"/>
            <w:r w:rsidRPr="00AA17BD">
              <w:rPr>
                <w:rFonts w:ascii="Times New Roman" w:eastAsia="Times New Roman" w:hAnsi="Times New Roman"/>
                <w:color w:val="284775"/>
                <w:sz w:val="24"/>
                <w:szCs w:val="24"/>
                <w:lang w:eastAsia="tr-TR"/>
              </w:rPr>
              <w:t>Vergi Dene</w:t>
            </w:r>
            <w:bookmarkEnd w:id="64"/>
            <w:r w:rsidRPr="00AA17BD">
              <w:rPr>
                <w:rFonts w:ascii="Times New Roman" w:eastAsia="Times New Roman" w:hAnsi="Times New Roman"/>
                <w:color w:val="284775"/>
                <w:sz w:val="24"/>
                <w:szCs w:val="24"/>
                <w:lang w:eastAsia="tr-TR"/>
              </w:rPr>
              <w:t>timi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 xml:space="preserve"> Vergi Denetiminin tanımı, Vergi Denetimi gerektiren nedenler, Denetim türleri, Vergi Denetiminin özellikleri, Vergi denetimini aşamaları, Denetim yapmaya yetkili örgütler, Vergi denetiminin yapılması, Vergi denetiminin etkinliği, Türkiye’de vergi denetiminin analizi, Uygulama örnekleri.</w:t>
            </w: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Vergi gelirlerinin toplanmasında son derece önemli olan vergi denetimi müessesesini hukuki yönüyle incelemek ve vergi denetiminde etkinlik sağlanması konusunda yapılması gerekenler hakkında bilgi vermektir.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denetiminin önemini kavrayarak, denetim süreci hakkında bilgi sahibi olur.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7"/>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
                <w:bCs/>
                <w:color w:val="333333"/>
                <w:sz w:val="20"/>
                <w:szCs w:val="20"/>
                <w:lang w:eastAsia="tr-TR"/>
              </w:rPr>
              <w:t xml:space="preserve">Tekin F. ve Çelikkaya A. (2011). </w:t>
            </w:r>
            <w:r w:rsidRPr="00AA17BD">
              <w:rPr>
                <w:rFonts w:ascii="Times New Roman" w:eastAsia="Times New Roman" w:hAnsi="Times New Roman"/>
                <w:color w:val="333333"/>
                <w:sz w:val="20"/>
                <w:szCs w:val="20"/>
                <w:lang w:eastAsia="tr-TR"/>
              </w:rPr>
              <w:t xml:space="preserve">Vergi Denetimi, Ankara, Seçkin.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Denetimin Tanımı, Tarihsel Gelişimi, Özellikleri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Denetiminin Tanımı, Özellikleri, İlkeleri,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Yeminli Mali Müşavirlik ve Vergi Denetimi ile İlişkisi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Hukukunda Yorum ve Delil Serbestisi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Hukukunda Yorum ve Delil Serbestisi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Yoklama ve Özellikleri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464EE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64EE6" w:rsidRPr="00AA17BD">
              <w:rPr>
                <w:rFonts w:ascii="Times New Roman" w:eastAsia="Times New Roman" w:hAnsi="Times New Roman"/>
                <w:sz w:val="20"/>
                <w:szCs w:val="20"/>
                <w:lang w:eastAsia="tr-TR"/>
              </w:rPr>
              <w:t>Yaygın ve Yoğun Vergi Denetimi ve Özellikleri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464EE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64EE6"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İncelemesi ve Özellikleri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İncelemesi ve Özellikleri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İncelemesi ve Özellikleri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Aramalı Vergi İncelemesi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Aramalı Vergi İncelemesi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Denetim Örgütü </w:t>
            </w:r>
          </w:p>
        </w:tc>
      </w:tr>
      <w:tr w:rsidR="00464EE6" w:rsidRPr="00AA17BD" w:rsidTr="00053787">
        <w:trPr>
          <w:jc w:val="center"/>
        </w:trPr>
        <w:tc>
          <w:tcPr>
            <w:tcW w:w="593" w:type="pct"/>
            <w:vAlign w:val="center"/>
          </w:tcPr>
          <w:p w:rsidR="00464EE6" w:rsidRPr="00AA17BD" w:rsidRDefault="00464EE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464EE6" w:rsidRPr="00AA17BD" w:rsidRDefault="00464EE6"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Vergi Denetiminin Etkinliğinin Değerlendirilmesi </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464EE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08/08/2011</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6" name="Resi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bookmarkStart w:id="65" w:name="doğal131315328"/>
            <w:r w:rsidRPr="00AA17BD">
              <w:rPr>
                <w:rFonts w:ascii="Times New Roman" w:eastAsia="Times New Roman" w:hAnsi="Times New Roman"/>
                <w:color w:val="333333"/>
                <w:lang w:eastAsia="tr-TR"/>
              </w:rPr>
              <w:t>13131532</w:t>
            </w:r>
            <w:bookmarkEnd w:id="65"/>
            <w:r w:rsidRPr="00AA17BD">
              <w:rPr>
                <w:rFonts w:ascii="Times New Roman" w:eastAsia="Times New Roman" w:hAnsi="Times New Roman"/>
                <w:color w:val="333333"/>
                <w:lang w:eastAsia="tr-TR"/>
              </w:rPr>
              <w:t>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Doğal Kaynaklar ve Çevre Ekonomisi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bCs/>
                <w:color w:val="000000"/>
                <w:sz w:val="20"/>
                <w:szCs w:val="20"/>
                <w:lang w:eastAsia="tr-TR"/>
              </w:rPr>
              <w:t>Ekonomik kavramlar ve doğal kaynak kullanımı; doğal kaynakların kıtlığı ve sürdürülebilirliği</w:t>
            </w:r>
            <w:r w:rsidRPr="00AA17BD">
              <w:rPr>
                <w:rFonts w:ascii="Times New Roman" w:eastAsia="Times New Roman" w:hAnsi="Times New Roman"/>
                <w:color w:val="000000"/>
                <w:sz w:val="20"/>
                <w:szCs w:val="20"/>
                <w:lang w:eastAsia="tr-TR"/>
              </w:rPr>
              <w:t xml:space="preserve">; bitirilebilir, tüketilebilir kaynaklar ve </w:t>
            </w:r>
            <w:proofErr w:type="gramStart"/>
            <w:r w:rsidRPr="00AA17BD">
              <w:rPr>
                <w:rFonts w:ascii="Times New Roman" w:eastAsia="Times New Roman" w:hAnsi="Times New Roman"/>
                <w:color w:val="000000"/>
                <w:sz w:val="20"/>
                <w:szCs w:val="20"/>
                <w:lang w:eastAsia="tr-TR"/>
              </w:rPr>
              <w:t>optimal</w:t>
            </w:r>
            <w:proofErr w:type="gramEnd"/>
            <w:r w:rsidRPr="00AA17BD">
              <w:rPr>
                <w:rFonts w:ascii="Times New Roman" w:eastAsia="Times New Roman" w:hAnsi="Times New Roman"/>
                <w:color w:val="000000"/>
                <w:sz w:val="20"/>
                <w:szCs w:val="20"/>
                <w:lang w:eastAsia="tr-TR"/>
              </w:rPr>
              <w:t xml:space="preserve"> kullanımları; yenilenebilir kaynaklar ve optimal kullanımları; </w:t>
            </w:r>
            <w:r w:rsidRPr="00AA17BD">
              <w:rPr>
                <w:rFonts w:ascii="Times New Roman" w:eastAsia="Times New Roman" w:hAnsi="Times New Roman"/>
                <w:bCs/>
                <w:color w:val="000000"/>
                <w:sz w:val="20"/>
                <w:szCs w:val="20"/>
                <w:lang w:eastAsia="tr-TR"/>
              </w:rPr>
              <w:t xml:space="preserve">toprağın ve suyun kullanımı ve değerlendirilmesi; çevresel kaynaklar; </w:t>
            </w:r>
            <w:r w:rsidRPr="00AA17BD">
              <w:rPr>
                <w:rFonts w:ascii="Times New Roman" w:eastAsia="Times New Roman" w:hAnsi="Times New Roman"/>
                <w:color w:val="000000"/>
                <w:sz w:val="20"/>
                <w:szCs w:val="20"/>
                <w:lang w:eastAsia="tr-TR"/>
              </w:rPr>
              <w:t xml:space="preserve">su, hava ve toprak kirlenmesi; </w:t>
            </w:r>
            <w:r w:rsidRPr="00AA17BD">
              <w:rPr>
                <w:rFonts w:ascii="Times New Roman" w:eastAsia="Times New Roman" w:hAnsi="Times New Roman"/>
                <w:bCs/>
                <w:color w:val="000000"/>
                <w:sz w:val="20"/>
                <w:szCs w:val="20"/>
                <w:lang w:eastAsia="tr-TR"/>
              </w:rPr>
              <w:t xml:space="preserve">dışsallıklar ve çevre kirliliği; çevre kirliliği politikaları ve uygulamaları; </w:t>
            </w:r>
            <w:r w:rsidRPr="00AA17BD">
              <w:rPr>
                <w:rFonts w:ascii="Times New Roman" w:eastAsia="Times New Roman" w:hAnsi="Times New Roman"/>
                <w:color w:val="000000"/>
                <w:sz w:val="20"/>
                <w:szCs w:val="20"/>
                <w:lang w:eastAsia="tr-TR"/>
              </w:rPr>
              <w:t>politika aletleri ve yönetsel sorunlar.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Bu dersin amacı bir ekonomideki doğal kaynakların önemini ve kullanımını ekonomik etkinlik açısından değerlendirmek, bunların kullanımında çevresel sorunları dikkate almak ve uygulamada ortaya çıkan sorunları gidermeye yönelik politikaları incelemektir.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Çevre hakkında bilgilenme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Çevre bilinci kazandırma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Çevresel değerler ile ekonomi ilişkisini anlama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Doğal kaynakların önemini anlama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Kaynakların kıtlığını öğrenme</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çevre kirliliğinin maliyetlerini anlama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8"/>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çevre kirliliğini önleyici politikalar geliştirebilme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9"/>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
                <w:bCs/>
                <w:color w:val="333333"/>
                <w:sz w:val="20"/>
                <w:szCs w:val="20"/>
                <w:lang w:eastAsia="tr-TR"/>
              </w:rPr>
              <w:t>Tietenberg, T. (2003)</w:t>
            </w:r>
            <w:r w:rsidRPr="00AA17BD">
              <w:rPr>
                <w:rFonts w:ascii="Times New Roman" w:eastAsia="Times New Roman" w:hAnsi="Times New Roman"/>
                <w:color w:val="333333"/>
                <w:sz w:val="20"/>
                <w:szCs w:val="20"/>
                <w:lang w:eastAsia="tr-TR"/>
              </w:rPr>
              <w:t xml:space="preserve"> “Environmental and Natural Research Economics”, 6. baskı, Addison Wesley, Boston.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0"/>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
                <w:bCs/>
                <w:color w:val="333333"/>
                <w:sz w:val="20"/>
                <w:szCs w:val="20"/>
                <w:lang w:eastAsia="tr-TR"/>
              </w:rPr>
              <w:t>Hartwick m. J</w:t>
            </w:r>
            <w:proofErr w:type="gramStart"/>
            <w:r w:rsidRPr="00AA17BD">
              <w:rPr>
                <w:rFonts w:ascii="Times New Roman" w:eastAsia="Times New Roman" w:hAnsi="Times New Roman"/>
                <w:b/>
                <w:bCs/>
                <w:color w:val="333333"/>
                <w:sz w:val="20"/>
                <w:szCs w:val="20"/>
                <w:lang w:eastAsia="tr-TR"/>
              </w:rPr>
              <w:t>.,</w:t>
            </w:r>
            <w:proofErr w:type="gramEnd"/>
            <w:r w:rsidRPr="00AA17BD">
              <w:rPr>
                <w:rFonts w:ascii="Times New Roman" w:eastAsia="Times New Roman" w:hAnsi="Times New Roman"/>
                <w:b/>
                <w:bCs/>
                <w:color w:val="333333"/>
                <w:sz w:val="20"/>
                <w:szCs w:val="20"/>
                <w:lang w:eastAsia="tr-TR"/>
              </w:rPr>
              <w:t xml:space="preserve"> and Olewiler N. D. (1998).</w:t>
            </w:r>
            <w:r w:rsidRPr="00AA17BD">
              <w:rPr>
                <w:rFonts w:ascii="Times New Roman" w:eastAsia="Times New Roman" w:hAnsi="Times New Roman"/>
                <w:color w:val="333333"/>
                <w:sz w:val="20"/>
                <w:szCs w:val="20"/>
                <w:lang w:eastAsia="tr-TR"/>
              </w:rPr>
              <w:t xml:space="preserve"> “The Economics of Natural Resource Use”, 2. Baskı, Addison Wesley, New York. </w:t>
            </w:r>
          </w:p>
          <w:p w:rsidR="00AA17BD" w:rsidRPr="00AA17BD" w:rsidRDefault="00AA17BD" w:rsidP="00AA17BD">
            <w:pPr>
              <w:numPr>
                <w:ilvl w:val="0"/>
                <w:numId w:val="10"/>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Hanley N</w:t>
            </w:r>
            <w:proofErr w:type="gramStart"/>
            <w:r w:rsidRPr="00AA17BD">
              <w:rPr>
                <w:rFonts w:ascii="Times New Roman" w:eastAsia="Times New Roman" w:hAnsi="Times New Roman"/>
                <w:b/>
                <w:bCs/>
                <w:color w:val="333333"/>
                <w:sz w:val="20"/>
                <w:szCs w:val="20"/>
                <w:lang w:eastAsia="tr-TR"/>
              </w:rPr>
              <w:t>.,</w:t>
            </w:r>
            <w:proofErr w:type="gramEnd"/>
            <w:r w:rsidRPr="00AA17BD">
              <w:rPr>
                <w:rFonts w:ascii="Times New Roman" w:eastAsia="Times New Roman" w:hAnsi="Times New Roman"/>
                <w:b/>
                <w:bCs/>
                <w:color w:val="333333"/>
                <w:sz w:val="20"/>
                <w:szCs w:val="20"/>
                <w:lang w:eastAsia="tr-TR"/>
              </w:rPr>
              <w:t xml:space="preserve"> Shogren J. F., and White B., (1997).</w:t>
            </w:r>
            <w:r w:rsidRPr="00AA17BD">
              <w:rPr>
                <w:rFonts w:ascii="Times New Roman" w:eastAsia="Times New Roman" w:hAnsi="Times New Roman"/>
                <w:color w:val="333333"/>
                <w:sz w:val="20"/>
                <w:szCs w:val="20"/>
                <w:lang w:eastAsia="tr-TR"/>
              </w:rPr>
              <w:t xml:space="preserve"> “Environmental Economics in Theory and Practice”, Oxford, Oxford University Press.</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Ekonomik kavramlar ve doğal kaynak kullanımı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Doğal kaynakların kıtlığı ve sürdürülebilirliği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w:t>
            </w:r>
            <w:r w:rsidRPr="00AA17BD">
              <w:rPr>
                <w:rFonts w:ascii="Times New Roman" w:eastAsia="Times New Roman" w:hAnsi="Times New Roman"/>
                <w:color w:val="000000"/>
                <w:sz w:val="20"/>
                <w:szCs w:val="20"/>
                <w:lang w:eastAsia="tr-TR"/>
              </w:rPr>
              <w:t xml:space="preserve">üketilebilir kaynaklar ve </w:t>
            </w:r>
            <w:proofErr w:type="gramStart"/>
            <w:r w:rsidRPr="00AA17BD">
              <w:rPr>
                <w:rFonts w:ascii="Times New Roman" w:eastAsia="Times New Roman" w:hAnsi="Times New Roman"/>
                <w:color w:val="000000"/>
                <w:sz w:val="20"/>
                <w:szCs w:val="20"/>
                <w:lang w:eastAsia="tr-TR"/>
              </w:rPr>
              <w:t>optimal</w:t>
            </w:r>
            <w:proofErr w:type="gramEnd"/>
            <w:r w:rsidRPr="00AA17BD">
              <w:rPr>
                <w:rFonts w:ascii="Times New Roman" w:eastAsia="Times New Roman" w:hAnsi="Times New Roman"/>
                <w:color w:val="000000"/>
                <w:sz w:val="20"/>
                <w:szCs w:val="20"/>
                <w:lang w:eastAsia="tr-TR"/>
              </w:rPr>
              <w:t xml:space="preserve"> kullanımları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 xml:space="preserve">Yenilenebilir kaynaklar ve </w:t>
            </w:r>
            <w:proofErr w:type="gramStart"/>
            <w:r w:rsidRPr="00AA17BD">
              <w:rPr>
                <w:rFonts w:ascii="Times New Roman" w:eastAsia="Times New Roman" w:hAnsi="Times New Roman"/>
                <w:color w:val="000000"/>
                <w:sz w:val="20"/>
                <w:szCs w:val="20"/>
                <w:lang w:eastAsia="tr-TR"/>
              </w:rPr>
              <w:t>optimal</w:t>
            </w:r>
            <w:proofErr w:type="gramEnd"/>
            <w:r w:rsidRPr="00AA17BD">
              <w:rPr>
                <w:rFonts w:ascii="Times New Roman" w:eastAsia="Times New Roman" w:hAnsi="Times New Roman"/>
                <w:color w:val="000000"/>
                <w:sz w:val="20"/>
                <w:szCs w:val="20"/>
                <w:lang w:eastAsia="tr-TR"/>
              </w:rPr>
              <w:t xml:space="preserve"> kullanımları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Toprağın ve suyun kullanımı ve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 xml:space="preserve">Çevresel kaynaklar; </w:t>
            </w:r>
            <w:r w:rsidRPr="00AA17BD">
              <w:rPr>
                <w:rFonts w:ascii="Times New Roman" w:eastAsia="Times New Roman" w:hAnsi="Times New Roman"/>
                <w:color w:val="000000"/>
                <w:sz w:val="20"/>
                <w:szCs w:val="20"/>
                <w:lang w:eastAsia="tr-TR"/>
              </w:rPr>
              <w:t>su, hava ve toprak kirlenmesi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D6B0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D6B0A" w:rsidRPr="00AA17BD">
              <w:rPr>
                <w:rFonts w:ascii="Times New Roman" w:eastAsia="Times New Roman" w:hAnsi="Times New Roman"/>
                <w:sz w:val="20"/>
                <w:szCs w:val="20"/>
                <w:lang w:eastAsia="tr-TR"/>
              </w:rPr>
              <w:t>Hava kirliliği ve hava kirliliği ile etkin mücadele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D6B0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D6B0A"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Ortak kullanım alanlarının yönetimi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color w:val="000000"/>
                <w:sz w:val="20"/>
                <w:szCs w:val="20"/>
                <w:lang w:eastAsia="tr-TR"/>
              </w:rPr>
              <w:t>Dışsallıklar ve çevre kirliliği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Çevre kirliliği politikaları ve uygulamaları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Su ve suyun önemi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Politika aletleri ve yönetsel sorunlar.</w:t>
            </w:r>
          </w:p>
        </w:tc>
      </w:tr>
      <w:tr w:rsidR="00CD6B0A"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D6B0A"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D6B0A" w:rsidRPr="00AA17BD" w:rsidRDefault="00CD6B0A" w:rsidP="00CD6B0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Türkiye’deki çevre kirliliği politikaları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5/8/2011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7" name="Resim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131315331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66" w:name="EKONOMETRİ1"/>
            <w:r w:rsidRPr="00AA17BD">
              <w:rPr>
                <w:rFonts w:ascii="Times New Roman" w:eastAsia="Times New Roman" w:hAnsi="Times New Roman"/>
                <w:sz w:val="20"/>
                <w:szCs w:val="20"/>
                <w:lang w:eastAsia="tr-TR"/>
              </w:rPr>
              <w:t>Ekonometri I</w:t>
            </w:r>
            <w:bookmarkEnd w:id="66"/>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roofErr w:type="gramStart"/>
            <w:r w:rsidRPr="00AA17BD">
              <w:rPr>
                <w:rFonts w:ascii="Times New Roman" w:eastAsia="Times New Roman" w:hAnsi="Times New Roman"/>
                <w:color w:val="000000"/>
                <w:sz w:val="20"/>
                <w:szCs w:val="20"/>
                <w:lang w:eastAsia="tr-TR"/>
              </w:rPr>
              <w:t>Regresyon Çözümlemesi, İki Değişkenli Regresyon Çözümlemesi: Bazı Temel Bilgiler, İki Değişkenli Regresyon Modeli: Tahmin Sorunu, Normallik Varsayımı: Klasik Normal Doğrusal Regresyon Modeli, İki Değişkenli Regresyon: Aralık Tahmini ve Önsav Sınaması, İki Değişkenli Doğrusal Regresyon Modelinin Uzantıları, Çoklu Regresyon Çözümlemesi: Tahmin Sorunu, Çoklu Regresyon Çözümlemesi: Çıkarsama Sorunu, Doğrusal Regresyon Modeline Matris Yaklaşımı</w:t>
            </w:r>
            <w:proofErr w:type="gramEnd"/>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Regresyon teriminin tarihsel ve günümüzdeki yorumunun incelenmesi, regresyon çözümlemesinin bazı temel kavramlarının tanıtılması, katsayı tahminleri, normallik varsayımının incelenmesi, önsav sınamaları, çoklu regresyon modelleri ve çoklu regresyon modelleri için tahmin ve çıkarsama sorunlarının incelenmesi</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İktisat ve Maliye Biliminde analitik düşünme kabiliyetinin geliştirilmesi</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outlineLvl w:val="1"/>
              <w:rPr>
                <w:rFonts w:ascii="Times New Roman" w:eastAsia="Times New Roman" w:hAnsi="Times New Roman"/>
                <w:color w:val="333333"/>
                <w:kern w:val="36"/>
                <w:sz w:val="20"/>
                <w:szCs w:val="20"/>
                <w:lang w:val="en-US" w:eastAsia="tr-TR"/>
              </w:rPr>
            </w:pPr>
            <w:r w:rsidRPr="00AA17BD">
              <w:rPr>
                <w:rFonts w:ascii="Times New Roman" w:eastAsia="Times New Roman" w:hAnsi="Times New Roman"/>
                <w:b/>
                <w:color w:val="333333"/>
                <w:kern w:val="36"/>
                <w:sz w:val="20"/>
                <w:szCs w:val="20"/>
                <w:lang w:val="en-US" w:eastAsia="tr-TR"/>
              </w:rPr>
              <w:t>Gujarati Damodar.N., (2000)</w:t>
            </w:r>
            <w:r w:rsidRPr="00AA17BD">
              <w:rPr>
                <w:rFonts w:ascii="Times New Roman" w:eastAsia="Times New Roman" w:hAnsi="Times New Roman"/>
                <w:color w:val="333333"/>
                <w:kern w:val="36"/>
                <w:sz w:val="20"/>
                <w:szCs w:val="20"/>
                <w:lang w:val="en-US" w:eastAsia="tr-TR"/>
              </w:rPr>
              <w:t xml:space="preserve">. Temel Ekonometri, </w:t>
            </w:r>
            <w:proofErr w:type="gramStart"/>
            <w:r w:rsidRPr="00AA17BD">
              <w:rPr>
                <w:rFonts w:ascii="Times New Roman" w:eastAsia="Times New Roman" w:hAnsi="Times New Roman"/>
                <w:color w:val="333333"/>
                <w:kern w:val="36"/>
                <w:sz w:val="20"/>
                <w:szCs w:val="20"/>
                <w:lang w:val="en-US" w:eastAsia="tr-TR"/>
              </w:rPr>
              <w:t>Çeviren:Ümit</w:t>
            </w:r>
            <w:proofErr w:type="gramEnd"/>
            <w:r w:rsidRPr="00AA17BD">
              <w:rPr>
                <w:rFonts w:ascii="Times New Roman" w:eastAsia="Times New Roman" w:hAnsi="Times New Roman"/>
                <w:color w:val="333333"/>
                <w:kern w:val="36"/>
                <w:sz w:val="20"/>
                <w:szCs w:val="20"/>
                <w:lang w:val="en-US" w:eastAsia="tr-TR"/>
              </w:rPr>
              <w:t xml:space="preserve"> Şenesen, Gülay G. Şenesen, Literatür Yayınları, İstanbul.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Güriş S</w:t>
            </w:r>
            <w:proofErr w:type="gramStart"/>
            <w:r w:rsidRPr="00AA17BD">
              <w:rPr>
                <w:rFonts w:ascii="Times New Roman" w:eastAsia="Times New Roman" w:hAnsi="Times New Roman"/>
                <w:color w:val="000000"/>
                <w:sz w:val="20"/>
                <w:szCs w:val="20"/>
                <w:lang w:eastAsia="tr-TR"/>
              </w:rPr>
              <w:t>.,</w:t>
            </w:r>
            <w:proofErr w:type="gramEnd"/>
            <w:r w:rsidRPr="00AA17BD">
              <w:rPr>
                <w:rFonts w:ascii="Times New Roman" w:eastAsia="Times New Roman" w:hAnsi="Times New Roman"/>
                <w:color w:val="000000"/>
                <w:sz w:val="20"/>
                <w:szCs w:val="20"/>
                <w:lang w:eastAsia="tr-TR"/>
              </w:rPr>
              <w:t xml:space="preserve"> Çağlayan E., (2010). Ekonometri Temel Kavramlar, Der Yayınları, İstanbul</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Giriş 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Ekonometrinin Amacı, Konusu ve Ekonometrik Bir Araştırmada Takip edilen Aşamalar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Basit Doğrusal Regresyon: Regresyonun dayandığı temeller, EKKY, Katsayı tahmini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Basit Doğrusal Regresyon: Regresyonun dayandığı temeller, EKKY, Katsayı tahmini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EKKY varsayımları, Hipotez testleri, Önceden Tahmin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Uygulama, Çoklu Regresyon Modeli, Varyans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CD6B0A"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Çoklu Regresyon Modeli, Varyans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CD6B0A" w:rsidP="00CD6B0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Sabit Terimsiz Regresyon analizi, Doğrusal Olmayan Regresyon Modelleri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Sabit Terimsiz Regresyon analizi, Doğrusal Olmayan Regresyon Modelleri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Ekonometrik Modellerde Uygulanan Diğer testler, Model Seçim </w:t>
            </w:r>
            <w:proofErr w:type="gramStart"/>
            <w:r w:rsidRPr="00AA17BD">
              <w:rPr>
                <w:rFonts w:ascii="Times New Roman" w:eastAsia="Times New Roman" w:hAnsi="Times New Roman"/>
                <w:sz w:val="20"/>
                <w:szCs w:val="20"/>
                <w:lang w:eastAsia="tr-TR"/>
              </w:rPr>
              <w:t>kriterleri</w:t>
            </w:r>
            <w:proofErr w:type="gramEnd"/>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CD6B0A"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Genel Tekrar</w:t>
            </w:r>
          </w:p>
        </w:tc>
      </w:tr>
      <w:tr w:rsidR="00CD6B0A"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D6B0A"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D6B0A" w:rsidRPr="00AA17BD" w:rsidRDefault="00CD6B0A"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Genel Tekrar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Uygulama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D6B0A"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78" name="Resi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bookmarkStart w:id="67" w:name="para131315328"/>
            <w:r w:rsidRPr="00AA17BD">
              <w:rPr>
                <w:rFonts w:ascii="Times New Roman" w:eastAsia="Times New Roman" w:hAnsi="Times New Roman"/>
                <w:color w:val="333333"/>
                <w:lang w:eastAsia="tr-TR"/>
              </w:rPr>
              <w:t>13131532</w:t>
            </w:r>
            <w:bookmarkEnd w:id="67"/>
            <w:r w:rsidRPr="00AA17BD">
              <w:rPr>
                <w:rFonts w:ascii="Times New Roman" w:eastAsia="Times New Roman" w:hAnsi="Times New Roman"/>
                <w:color w:val="333333"/>
                <w:lang w:eastAsia="tr-TR"/>
              </w:rPr>
              <w:t>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Cs w:val="20"/>
                <w:lang w:eastAsia="tr-TR"/>
              </w:rPr>
            </w:pPr>
            <w:r w:rsidRPr="00AA17BD">
              <w:rPr>
                <w:rFonts w:ascii="Times New Roman" w:eastAsia="Times New Roman" w:hAnsi="Times New Roman"/>
                <w:sz w:val="20"/>
                <w:szCs w:val="20"/>
                <w:lang w:eastAsia="tr-TR"/>
              </w:rPr>
              <w:t xml:space="preserve"> Para Teorisi ve Politikası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Paranın tanımı, fonksiyonlarının açıklanması, finans piyasalarının ve aracı kurumların temel fonksiyonlarının açıklanması, Ticari bankalar ve bankaların bilançosunun anlatılması, bankaların aktif pasif yönetimleri, bankaların kaydi para yaratıma süreci, denge faiz oranının belirlenmesi, faiz oranlarının yapısı Para politikası araçları ve para piyasasına olan etkileri, Merkez Bankasının para politikası yürütmesi.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1.Finansal piyasanın nasıl çalıştığı ve denge faiz oranın nasıl belirlendiğini öğrenme becerisi, </w:t>
            </w:r>
          </w:p>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 Bankaların para piyasası içerisindeki yerini ve nasıl işlediğini öğrenme becerisi</w:t>
            </w:r>
          </w:p>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 Faiz oranı davranışını analiz etme, Türkiye ile ilgili gelişmeler üzerinde yorum yapabilme beceresi,</w:t>
            </w:r>
          </w:p>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 Merkez bankası ve para politikasının yürütülmesi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color w:val="333333"/>
                <w:sz w:val="20"/>
                <w:szCs w:val="20"/>
                <w:lang w:eastAsia="tr-TR"/>
              </w:rPr>
            </w:pPr>
            <w:r w:rsidRPr="00AA17BD">
              <w:rPr>
                <w:rFonts w:ascii="Times New Roman" w:eastAsia="Times New Roman" w:hAnsi="Times New Roman"/>
                <w:color w:val="333333"/>
                <w:sz w:val="20"/>
                <w:szCs w:val="20"/>
                <w:lang w:eastAsia="tr-TR"/>
              </w:rPr>
              <w:t xml:space="preserve">Frederic S. Mishkin </w:t>
            </w:r>
            <w:r w:rsidRPr="00AA17BD">
              <w:rPr>
                <w:rFonts w:ascii="Times New Roman" w:eastAsia="Times New Roman" w:hAnsi="Times New Roman"/>
                <w:b/>
                <w:color w:val="333333"/>
                <w:sz w:val="20"/>
                <w:szCs w:val="20"/>
                <w:lang w:eastAsia="tr-TR"/>
              </w:rPr>
              <w:t xml:space="preserve">“ The Economics of Money, banking ad financial markets” </w:t>
            </w:r>
            <w:r w:rsidRPr="00AA17BD">
              <w:rPr>
                <w:rFonts w:ascii="Times New Roman" w:eastAsia="Times New Roman" w:hAnsi="Times New Roman"/>
                <w:color w:val="333333"/>
                <w:sz w:val="20"/>
                <w:szCs w:val="20"/>
                <w:lang w:eastAsia="tr-TR"/>
              </w:rPr>
              <w:t>Harper Collins Publishers, 2003.</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1.  İlker Parasız “ Para Banka ve Finansal </w:t>
            </w:r>
            <w:proofErr w:type="gramStart"/>
            <w:r w:rsidRPr="00AA17BD">
              <w:rPr>
                <w:rFonts w:ascii="Times New Roman" w:eastAsia="Times New Roman" w:hAnsi="Times New Roman"/>
                <w:color w:val="333333"/>
                <w:sz w:val="20"/>
                <w:szCs w:val="20"/>
                <w:lang w:eastAsia="tr-TR"/>
              </w:rPr>
              <w:t>Piyasalar.Ezgi</w:t>
            </w:r>
            <w:proofErr w:type="gramEnd"/>
            <w:r w:rsidRPr="00AA17BD">
              <w:rPr>
                <w:rFonts w:ascii="Times New Roman" w:eastAsia="Times New Roman" w:hAnsi="Times New Roman"/>
                <w:color w:val="333333"/>
                <w:sz w:val="20"/>
                <w:szCs w:val="20"/>
                <w:lang w:eastAsia="tr-TR"/>
              </w:rPr>
              <w:t xml:space="preserve"> Kitapevi,2003</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2.   Fatih Özatay, Finansal Krizler ve Türkiye” Doğan Egmont Yayıncılık, 3. Baskı,2011</w:t>
            </w:r>
          </w:p>
          <w:p w:rsidR="00AA17BD" w:rsidRPr="0041583C"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4.   Ömer Faruk Çolak, Tezer Öçal, Selahattin Togay, Kadir Eser.” Para Banka teori ve</w:t>
            </w:r>
            <w:r w:rsidR="0041583C">
              <w:rPr>
                <w:rFonts w:ascii="Times New Roman" w:eastAsia="Times New Roman" w:hAnsi="Times New Roman"/>
                <w:color w:val="333333"/>
                <w:sz w:val="20"/>
                <w:szCs w:val="20"/>
                <w:lang w:eastAsia="tr-TR"/>
              </w:rPr>
              <w:t xml:space="preserve"> politika” Gazi </w:t>
            </w:r>
            <w:proofErr w:type="gramStart"/>
            <w:r w:rsidR="0041583C">
              <w:rPr>
                <w:rFonts w:ascii="Times New Roman" w:eastAsia="Times New Roman" w:hAnsi="Times New Roman"/>
                <w:color w:val="333333"/>
                <w:sz w:val="20"/>
                <w:szCs w:val="20"/>
                <w:lang w:eastAsia="tr-TR"/>
              </w:rPr>
              <w:t>kitapevi , 1997</w:t>
            </w:r>
            <w:proofErr w:type="gramEnd"/>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 xml:space="preserve">Para ve Finansal Piyasalara Giriş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Paranın Tanımlanması Sorunu ve Paranın Fonksiyonları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lang w:eastAsia="tr-TR"/>
              </w:rPr>
              <w:t>Portföy Tercihi Kuramı ve Aktif Talebinin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Faiz Oranı Kavramı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Faiz Kuramları -Ödünç Verilebilir Fonlar Kuramı -Likitide Tercihi Kuramı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Faiz Kuramları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F17C6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r w:rsidR="00F17C6D" w:rsidRPr="00AA17BD">
              <w:rPr>
                <w:rFonts w:ascii="Times New Roman" w:eastAsia="Times New Roman" w:hAnsi="Times New Roman"/>
                <w:lang w:eastAsia="tr-TR"/>
              </w:rPr>
              <w:t>Faiz Oranlarının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F17C6D" w:rsidP="00F17C6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Para Talebi Kuramları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Para Talebi Kuramları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Paranın Ekonomiye Geçiş Mekanizmaları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Ekonominin Genel Dengesi ve IS-LM Analizi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Açık Ekonomilerde Genel Denge</w:t>
            </w:r>
          </w:p>
        </w:tc>
      </w:tr>
      <w:tr w:rsidR="00F17C6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17C6D" w:rsidRPr="00AA17BD" w:rsidRDefault="00F17C6D"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F17C6D" w:rsidRPr="00AA17BD" w:rsidRDefault="00F17C6D" w:rsidP="00AA17BD">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Pr="00F17C6D">
              <w:rPr>
                <w:rFonts w:ascii="Times New Roman" w:eastAsia="Times New Roman" w:hAnsi="Times New Roman"/>
                <w:lang w:eastAsia="tr-TR"/>
              </w:rPr>
              <w:t>Koridor Sistemi ve Parasal Aktarım Mekanizması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F17C6D"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Finansal Kriz Modelleri ve Son 30 Yılda Dündayada ve Türkiye’de Krizler </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F17C6D"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79" name="Resi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bookmarkStart w:id="68" w:name="huk131315328"/>
            <w:r w:rsidRPr="00AA17BD">
              <w:rPr>
                <w:rFonts w:ascii="Times New Roman" w:eastAsia="Times New Roman" w:hAnsi="Times New Roman"/>
                <w:color w:val="333333"/>
                <w:lang w:eastAsia="tr-TR"/>
              </w:rPr>
              <w:t>131315330</w:t>
            </w:r>
            <w:bookmarkEnd w:id="68"/>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lang w:eastAsia="tr-TR"/>
              </w:rPr>
              <w:t>Uluslararası Hukuk</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2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604"/>
        <w:gridCol w:w="230"/>
        <w:gridCol w:w="1153"/>
        <w:gridCol w:w="486"/>
        <w:gridCol w:w="379"/>
        <w:gridCol w:w="691"/>
        <w:gridCol w:w="896"/>
        <w:gridCol w:w="521"/>
        <w:gridCol w:w="176"/>
        <w:gridCol w:w="110"/>
        <w:gridCol w:w="2103"/>
        <w:gridCol w:w="600"/>
        <w:gridCol w:w="1279"/>
      </w:tblGrid>
      <w:tr w:rsidR="00AA17BD" w:rsidRPr="00AA17BD" w:rsidTr="00A72B26">
        <w:trPr>
          <w:trHeight w:val="229"/>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712"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747"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228"/>
        </w:trPr>
        <w:tc>
          <w:tcPr>
            <w:tcW w:w="541"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57"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52"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33"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5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61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217"/>
        </w:trPr>
        <w:tc>
          <w:tcPr>
            <w:tcW w:w="541"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 </w:t>
            </w:r>
          </w:p>
        </w:tc>
        <w:tc>
          <w:tcPr>
            <w:tcW w:w="403"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57"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52"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33"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5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61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204"/>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A72B26">
        <w:tblPrEx>
          <w:tblBorders>
            <w:insideH w:val="single" w:sz="6" w:space="0" w:color="auto"/>
            <w:insideV w:val="single" w:sz="6" w:space="0" w:color="auto"/>
          </w:tblBorders>
        </w:tblPrEx>
        <w:trPr>
          <w:trHeight w:val="325"/>
        </w:trPr>
        <w:tc>
          <w:tcPr>
            <w:tcW w:w="833"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86"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1019"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5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908"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A72B26">
        <w:tblPrEx>
          <w:tblBorders>
            <w:insideH w:val="single" w:sz="6" w:space="0" w:color="auto"/>
            <w:insideV w:val="single" w:sz="6" w:space="0" w:color="auto"/>
          </w:tblBorders>
        </w:tblPrEx>
        <w:trPr>
          <w:trHeight w:val="82"/>
        </w:trPr>
        <w:tc>
          <w:tcPr>
            <w:tcW w:w="833"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86"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19"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5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08"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192"/>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A72B26">
        <w:trPr>
          <w:trHeight w:val="133"/>
        </w:trPr>
        <w:tc>
          <w:tcPr>
            <w:tcW w:w="1736"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340"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30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61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30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61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30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1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30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1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30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1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30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1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30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61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A72B26">
        <w:trPr>
          <w:trHeight w:val="86"/>
        </w:trPr>
        <w:tc>
          <w:tcPr>
            <w:tcW w:w="1736"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340"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(Derse Katılım)</w:t>
            </w:r>
          </w:p>
        </w:tc>
        <w:tc>
          <w:tcPr>
            <w:tcW w:w="130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61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20</w:t>
            </w:r>
          </w:p>
        </w:tc>
      </w:tr>
      <w:tr w:rsidR="00AA17BD" w:rsidRPr="00AA17BD" w:rsidTr="00A72B26">
        <w:trPr>
          <w:trHeight w:val="233"/>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340"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30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61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50 </w:t>
            </w:r>
          </w:p>
        </w:tc>
      </w:tr>
      <w:tr w:rsidR="00AA17BD" w:rsidRPr="00AA17BD" w:rsidTr="00053787">
        <w:trPr>
          <w:trHeight w:val="268"/>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264"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268"/>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Cs/>
                <w:color w:val="000000"/>
                <w:sz w:val="20"/>
                <w:szCs w:val="20"/>
                <w:lang w:eastAsia="tr-TR"/>
              </w:rPr>
              <w:t xml:space="preserve">Uluslararası Genel ve Özel Hukuk, Anlaşmalar hukuku, Uluslararası Deniz Hukuku, hukukun genel prensiplerinin uluslararası hukuktaki rolü, uluslararası hukukun örfi ve olagelen prensipleri, hukuki güç kullanımı, uluslararası sorunların ve çatışmaların barışçı yollardan çözümü, uluslararası insancıl hukuk gibi kavramlar hakkında da bilgilere erişebilirler. Bir giriş dersi olarak, uluslararası hukukta birey, azınlıklar, vatansızlar, devlet, devletlerin tanınması, uluslararası anlaşmalar, devletlerin uluslararası sorumlulukları, tarafsız devletler, savaş ilanı ve halleri, savaş hukuku teori ve uygulamaları gibi kavramlar da dersin kapsadığı konular arasındadır. Ders ayrıca uluslararası hukuktaki güncel sorunlar, Uluslararası Hukukun ve Birleşmiş Milletler Sisteminin gücü, sorunları ve sistemde yapılması düşünülen reform çabalarının Uluslararası hukuk düzeni ve dünya politik sistemine beklenen etkisi gibi tartışma konuları da yer alacak ve bu konular derslerde devlet görüşlerini temsilen ve resmi müzakere forumları formatında tartışılacaktır. </w:t>
            </w:r>
          </w:p>
        </w:tc>
      </w:tr>
      <w:tr w:rsidR="00AA17BD" w:rsidRPr="00AA17BD" w:rsidTr="00053787">
        <w:trPr>
          <w:trHeight w:val="253"/>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Bu ders öğrencilere, uluslararası hukuk, uluslararası hukukun tarihi ve felsefi temelleri, uluslararası hukukun kaynakları, konuları, bu alandaki güncel sorunlarla uluslararası toplumun bağlayıcı bir hukuk kuralları ve düzenine ihtiyacı gibi konular hakkında giriş düzeyinde genel bilgiler sunmayı amaçlar.</w:t>
            </w:r>
          </w:p>
        </w:tc>
      </w:tr>
      <w:tr w:rsidR="00AA17BD" w:rsidRPr="00AA17BD" w:rsidTr="00053787">
        <w:trPr>
          <w:trHeight w:val="307"/>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284775"/>
                <w:sz w:val="20"/>
                <w:szCs w:val="20"/>
                <w:lang w:eastAsia="tr-TR"/>
              </w:rPr>
            </w:pPr>
            <w:r w:rsidRPr="00AA17BD">
              <w:rPr>
                <w:rFonts w:ascii="Times New Roman" w:eastAsia="Times New Roman" w:hAnsi="Times New Roman"/>
                <w:color w:val="000000"/>
                <w:sz w:val="20"/>
                <w:szCs w:val="20"/>
                <w:lang w:val="en-GB" w:eastAsia="tr-TR"/>
              </w:rPr>
              <w:t xml:space="preserve">İçinde bulunduğumuz globalleşme çağının bütün genç bireyleri ulusal ve uluslararası hukuk kavramları ayrımını yapabilecek bilgi düzeyine sahip olmalıdırlar.  Bu dersi almış olan bütün öğrenciler edindikleri bilgi donanımıyla bu ayrımı yapabileceklerdir. Ayrıca öğrenciler, uluslararası hukukun temel kavramları ve uluslararası sistemdeki hukuk ve düzen sorunu hakkında kendilerini, kendileri için çok yeni ve ilginç bilgilerle de donatılmış olacaklardır. </w:t>
            </w:r>
          </w:p>
        </w:tc>
      </w:tr>
      <w:tr w:rsidR="00AA17BD" w:rsidRPr="00AA17BD" w:rsidTr="00053787">
        <w:trPr>
          <w:trHeight w:val="322"/>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keepNext/>
              <w:keepLines/>
              <w:spacing w:after="0" w:line="240" w:lineRule="auto"/>
              <w:jc w:val="both"/>
              <w:outlineLvl w:val="0"/>
              <w:rPr>
                <w:rFonts w:ascii="Cambria" w:eastAsia="Times New Roman" w:hAnsi="Cambria"/>
                <w:b/>
                <w:bCs/>
                <w:color w:val="333333"/>
                <w:sz w:val="20"/>
                <w:szCs w:val="20"/>
                <w:lang w:eastAsia="tr-TR"/>
              </w:rPr>
            </w:pPr>
            <w:r w:rsidRPr="00AA17BD">
              <w:rPr>
                <w:rFonts w:ascii="Cambria" w:eastAsia="Times New Roman" w:hAnsi="Cambria"/>
                <w:color w:val="333333"/>
                <w:sz w:val="20"/>
                <w:szCs w:val="20"/>
                <w:lang w:eastAsia="tr-TR"/>
              </w:rPr>
              <w:t xml:space="preserve">Hüseyin Pazarcı, </w:t>
            </w:r>
            <w:r w:rsidRPr="00AA17BD">
              <w:rPr>
                <w:rFonts w:ascii="Cambria" w:eastAsia="Times New Roman" w:hAnsi="Cambria"/>
                <w:i/>
                <w:color w:val="333333"/>
                <w:sz w:val="20"/>
                <w:szCs w:val="20"/>
                <w:lang w:eastAsia="tr-TR"/>
              </w:rPr>
              <w:t>Uluslararası Hukuk</w:t>
            </w:r>
            <w:r w:rsidRPr="00AA17BD">
              <w:rPr>
                <w:rFonts w:ascii="Cambria" w:eastAsia="Times New Roman" w:hAnsi="Cambria"/>
                <w:color w:val="333333"/>
                <w:sz w:val="20"/>
                <w:szCs w:val="20"/>
                <w:lang w:eastAsia="tr-TR"/>
              </w:rPr>
              <w:t>, Turhan Kitabevi, Ankara, 2004.</w:t>
            </w:r>
          </w:p>
        </w:tc>
      </w:tr>
      <w:tr w:rsidR="00AA17BD" w:rsidRPr="00AA17BD" w:rsidTr="00053787">
        <w:trPr>
          <w:trHeight w:val="322"/>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keepNext/>
              <w:keepLines/>
              <w:numPr>
                <w:ilvl w:val="0"/>
                <w:numId w:val="11"/>
              </w:numPr>
              <w:spacing w:after="0" w:line="240" w:lineRule="auto"/>
              <w:jc w:val="both"/>
              <w:outlineLvl w:val="0"/>
              <w:rPr>
                <w:rFonts w:ascii="Cambria" w:eastAsia="Times New Roman" w:hAnsi="Cambria"/>
                <w:color w:val="333333"/>
                <w:sz w:val="20"/>
                <w:szCs w:val="20"/>
                <w:lang w:eastAsia="tr-TR"/>
              </w:rPr>
            </w:pPr>
            <w:r w:rsidRPr="00AA17BD">
              <w:rPr>
                <w:rFonts w:ascii="Cambria" w:eastAsia="Times New Roman" w:hAnsi="Cambria"/>
                <w:color w:val="333333"/>
                <w:sz w:val="20"/>
                <w:szCs w:val="20"/>
                <w:lang w:eastAsia="tr-TR"/>
              </w:rPr>
              <w:t xml:space="preserve">Hüseyin Pazarcı, </w:t>
            </w:r>
            <w:r w:rsidRPr="00AA17BD">
              <w:rPr>
                <w:rFonts w:ascii="Cambria" w:eastAsia="Times New Roman" w:hAnsi="Cambria"/>
                <w:i/>
                <w:color w:val="333333"/>
                <w:sz w:val="20"/>
                <w:szCs w:val="20"/>
                <w:lang w:eastAsia="tr-TR"/>
              </w:rPr>
              <w:t>Uluslararası Hukuk Dersleri I-II-III</w:t>
            </w:r>
            <w:r w:rsidRPr="00AA17BD">
              <w:rPr>
                <w:rFonts w:ascii="Cambria" w:eastAsia="Times New Roman" w:hAnsi="Cambria"/>
                <w:color w:val="333333"/>
                <w:sz w:val="20"/>
                <w:szCs w:val="20"/>
                <w:lang w:eastAsia="tr-TR"/>
              </w:rPr>
              <w:t>, Turhan kitabevi, Ankara, 1998.</w:t>
            </w:r>
          </w:p>
          <w:p w:rsidR="00AA17BD" w:rsidRPr="00AA17BD" w:rsidRDefault="00AA17BD" w:rsidP="00AA17BD">
            <w:pPr>
              <w:keepNext/>
              <w:keepLines/>
              <w:numPr>
                <w:ilvl w:val="0"/>
                <w:numId w:val="11"/>
              </w:numPr>
              <w:spacing w:after="0" w:line="240" w:lineRule="auto"/>
              <w:jc w:val="both"/>
              <w:outlineLvl w:val="0"/>
              <w:rPr>
                <w:rFonts w:ascii="Cambria" w:eastAsia="Times New Roman" w:hAnsi="Cambria"/>
                <w:color w:val="333333"/>
                <w:sz w:val="20"/>
                <w:szCs w:val="20"/>
                <w:lang w:eastAsia="tr-TR"/>
              </w:rPr>
            </w:pPr>
            <w:r w:rsidRPr="00AA17BD">
              <w:rPr>
                <w:rFonts w:ascii="Cambria" w:eastAsia="Times New Roman" w:hAnsi="Cambria"/>
                <w:bCs/>
                <w:color w:val="333333"/>
                <w:sz w:val="20"/>
                <w:szCs w:val="20"/>
                <w:lang w:eastAsia="tr-TR"/>
              </w:rPr>
              <w:t xml:space="preserve">Malcolm N. Shaw, </w:t>
            </w:r>
            <w:r w:rsidRPr="00AA17BD">
              <w:rPr>
                <w:rFonts w:ascii="Cambria" w:eastAsia="Times New Roman" w:hAnsi="Cambria"/>
                <w:bCs/>
                <w:i/>
                <w:color w:val="333333"/>
                <w:sz w:val="20"/>
                <w:szCs w:val="20"/>
                <w:lang w:eastAsia="tr-TR"/>
              </w:rPr>
              <w:t>International Law</w:t>
            </w:r>
            <w:r w:rsidRPr="00AA17BD">
              <w:rPr>
                <w:rFonts w:ascii="Cambria" w:eastAsia="Times New Roman" w:hAnsi="Cambria"/>
                <w:bCs/>
                <w:color w:val="333333"/>
                <w:sz w:val="20"/>
                <w:szCs w:val="20"/>
                <w:lang w:eastAsia="tr-TR"/>
              </w:rPr>
              <w:t>, Cambridge University Press, Cambridge, 1997.</w:t>
            </w:r>
          </w:p>
          <w:p w:rsidR="00AA17BD" w:rsidRPr="0026693B"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3.    Enver Bozkurt, </w:t>
            </w:r>
            <w:r w:rsidRPr="00AA17BD">
              <w:rPr>
                <w:rFonts w:ascii="Times New Roman" w:eastAsia="Times New Roman" w:hAnsi="Times New Roman"/>
                <w:i/>
                <w:color w:val="333333"/>
                <w:sz w:val="20"/>
                <w:szCs w:val="20"/>
                <w:lang w:eastAsia="tr-TR"/>
              </w:rPr>
              <w:t>Devletler Hukuku</w:t>
            </w:r>
            <w:r w:rsidR="0026693B">
              <w:rPr>
                <w:rFonts w:ascii="Times New Roman" w:eastAsia="Times New Roman" w:hAnsi="Times New Roman"/>
                <w:color w:val="333333"/>
                <w:sz w:val="20"/>
                <w:szCs w:val="20"/>
                <w:lang w:eastAsia="tr-TR"/>
              </w:rPr>
              <w:t>, Nobel, Ankara, 2001.</w:t>
            </w:r>
          </w:p>
        </w:tc>
      </w:tr>
      <w:tr w:rsidR="00AA17BD" w:rsidRPr="00AA17BD" w:rsidTr="00053787">
        <w:trPr>
          <w:trHeight w:val="308"/>
        </w:trPr>
        <w:tc>
          <w:tcPr>
            <w:tcW w:w="1736"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264"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BC3397"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Uluslararası Genel ve Özel Hukuk, Anlaşmalar hukuku,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BC3397"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Uluslararası Deniz Hukuku, hukukun genel prensiplerinin uluslararası hukuktaki rolü, uluslararası hukukun örfi ve olagelen prensipleri,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BC3397" w:rsidP="00BC339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Pr="00AA17BD">
              <w:rPr>
                <w:rFonts w:ascii="Times New Roman" w:eastAsia="Times New Roman" w:hAnsi="Times New Roman"/>
                <w:bCs/>
                <w:color w:val="000000"/>
                <w:sz w:val="20"/>
                <w:szCs w:val="20"/>
                <w:lang w:eastAsia="tr-TR"/>
              </w:rPr>
              <w:t xml:space="preserve">ukuki güç kullanımı, uluslararası sorunların ve çatışmaların barışçı yollardan çözümü,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BC3397" w:rsidP="00BC339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w:t>
            </w:r>
            <w:r w:rsidRPr="00AA17BD">
              <w:rPr>
                <w:rFonts w:ascii="Times New Roman" w:eastAsia="Times New Roman" w:hAnsi="Times New Roman"/>
                <w:bCs/>
                <w:color w:val="000000"/>
                <w:sz w:val="20"/>
                <w:szCs w:val="20"/>
                <w:lang w:eastAsia="tr-TR"/>
              </w:rPr>
              <w:t>luslararası insancıl huku</w:t>
            </w:r>
            <w:r w:rsidR="00AC4A8C">
              <w:rPr>
                <w:rFonts w:ascii="Times New Roman" w:eastAsia="Times New Roman" w:hAnsi="Times New Roman"/>
                <w:bCs/>
                <w:color w:val="000000"/>
                <w:sz w:val="20"/>
                <w:szCs w:val="20"/>
                <w:lang w:eastAsia="tr-TR"/>
              </w:rPr>
              <w:t>k</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BC339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C3397">
              <w:rPr>
                <w:rFonts w:ascii="Times New Roman" w:eastAsia="Times New Roman" w:hAnsi="Times New Roman"/>
                <w:sz w:val="20"/>
                <w:szCs w:val="20"/>
                <w:lang w:eastAsia="tr-TR"/>
              </w:rPr>
              <w:t>U</w:t>
            </w:r>
            <w:r w:rsidR="00BC3397" w:rsidRPr="00AA17BD">
              <w:rPr>
                <w:rFonts w:ascii="Times New Roman" w:eastAsia="Times New Roman" w:hAnsi="Times New Roman"/>
                <w:bCs/>
                <w:color w:val="000000"/>
                <w:sz w:val="20"/>
                <w:szCs w:val="20"/>
                <w:lang w:eastAsia="tr-TR"/>
              </w:rPr>
              <w:t>luslararası hukukta birey, azınlıklar, vatansızlar, devlet, devletlerin tanınması, uluslararası anlaşmalar,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BC3397">
              <w:rPr>
                <w:rFonts w:ascii="Times New Roman" w:eastAsia="Times New Roman" w:hAnsi="Times New Roman"/>
                <w:bCs/>
                <w:color w:val="000000"/>
                <w:sz w:val="20"/>
                <w:szCs w:val="20"/>
                <w:lang w:eastAsia="tr-TR"/>
              </w:rPr>
              <w:t>U</w:t>
            </w:r>
            <w:r w:rsidR="00BC3397" w:rsidRPr="00AA17BD">
              <w:rPr>
                <w:rFonts w:ascii="Times New Roman" w:eastAsia="Times New Roman" w:hAnsi="Times New Roman"/>
                <w:bCs/>
                <w:color w:val="000000"/>
                <w:sz w:val="20"/>
                <w:szCs w:val="20"/>
                <w:lang w:eastAsia="tr-TR"/>
              </w:rPr>
              <w:t>luslararası hukukta birey, azınlıklar, vatansızlar, devlet, devletlerin tanınması, uluslararası anlaşmalar,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D1F7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D1F71" w:rsidRPr="00AA17BD">
              <w:rPr>
                <w:rFonts w:ascii="Times New Roman" w:eastAsia="Times New Roman" w:hAnsi="Times New Roman"/>
                <w:bCs/>
                <w:color w:val="000000"/>
                <w:sz w:val="20"/>
                <w:szCs w:val="20"/>
                <w:lang w:eastAsia="tr-TR"/>
              </w:rPr>
              <w:t>Uluslararası Hukukun ve Birleşmiş Milletler Sisteminin gücü,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ED1F7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ED1F71">
              <w:rPr>
                <w:rFonts w:ascii="Times New Roman" w:eastAsia="Times New Roman" w:hAnsi="Times New Roman"/>
                <w:sz w:val="20"/>
                <w:szCs w:val="20"/>
                <w:lang w:eastAsia="tr-TR"/>
              </w:rPr>
              <w:t>Vize</w:t>
            </w:r>
            <w:r w:rsidR="00ED1F71" w:rsidRPr="00AA17BD">
              <w:rPr>
                <w:rFonts w:ascii="Times New Roman" w:eastAsia="Times New Roman" w:hAnsi="Times New Roman"/>
                <w:bCs/>
                <w:color w:val="000000"/>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sidRPr="00AA17BD">
              <w:rPr>
                <w:rFonts w:ascii="Times New Roman" w:eastAsia="Times New Roman" w:hAnsi="Times New Roman"/>
                <w:bCs/>
                <w:color w:val="000000"/>
                <w:sz w:val="20"/>
                <w:szCs w:val="20"/>
                <w:lang w:eastAsia="tr-TR"/>
              </w:rPr>
              <w:t>Uluslararası Hukukun ve Birleşmiş Milletler Sisteminin gücü,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sidRPr="00AA17BD">
              <w:rPr>
                <w:rFonts w:ascii="Times New Roman" w:eastAsia="Times New Roman" w:hAnsi="Times New Roman"/>
                <w:bCs/>
                <w:color w:val="000000"/>
                <w:sz w:val="20"/>
                <w:szCs w:val="20"/>
                <w:lang w:eastAsia="tr-TR"/>
              </w:rPr>
              <w:t>Uluslararası hukuk düzeni ve dünya politik sistemine beklenen etkisi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sidRPr="00AA17BD">
              <w:rPr>
                <w:rFonts w:ascii="Times New Roman" w:eastAsia="Times New Roman" w:hAnsi="Times New Roman"/>
                <w:bCs/>
                <w:color w:val="000000"/>
                <w:sz w:val="20"/>
                <w:szCs w:val="20"/>
                <w:lang w:eastAsia="tr-TR"/>
              </w:rPr>
              <w:t>Uluslararası hukuk düzeni ve dünya politik sistemine beklenen etkisi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Pr>
                <w:rFonts w:ascii="Times New Roman" w:eastAsia="Times New Roman" w:hAnsi="Times New Roman"/>
                <w:bCs/>
                <w:color w:val="000000"/>
                <w:sz w:val="20"/>
                <w:szCs w:val="20"/>
                <w:lang w:eastAsia="tr-TR"/>
              </w:rPr>
              <w:t>D</w:t>
            </w:r>
            <w:r w:rsidR="00AC4A8C" w:rsidRPr="00AA17BD">
              <w:rPr>
                <w:rFonts w:ascii="Times New Roman" w:eastAsia="Times New Roman" w:hAnsi="Times New Roman"/>
                <w:bCs/>
                <w:color w:val="000000"/>
                <w:sz w:val="20"/>
                <w:szCs w:val="20"/>
                <w:lang w:eastAsia="tr-TR"/>
              </w:rPr>
              <w:t>evlet görüşlerini temsilen ve resmi müzakere forumları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Pr>
                <w:rFonts w:ascii="Times New Roman" w:eastAsia="Times New Roman" w:hAnsi="Times New Roman"/>
                <w:bCs/>
                <w:color w:val="000000"/>
                <w:sz w:val="20"/>
                <w:szCs w:val="20"/>
                <w:lang w:eastAsia="tr-TR"/>
              </w:rPr>
              <w:t>D</w:t>
            </w:r>
            <w:r w:rsidR="00AC4A8C" w:rsidRPr="00AA17BD">
              <w:rPr>
                <w:rFonts w:ascii="Times New Roman" w:eastAsia="Times New Roman" w:hAnsi="Times New Roman"/>
                <w:bCs/>
                <w:color w:val="000000"/>
                <w:sz w:val="20"/>
                <w:szCs w:val="20"/>
                <w:lang w:eastAsia="tr-TR"/>
              </w:rPr>
              <w:t>evlet görüşlerini temsilen ve resmi müzakere forumları</w:t>
            </w:r>
          </w:p>
        </w:tc>
      </w:tr>
      <w:tr w:rsidR="00ED1F7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1F71" w:rsidRPr="00AA17BD" w:rsidRDefault="00ED1F7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ED1F71" w:rsidRPr="00AA17BD" w:rsidRDefault="00ED1F71"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Uluslararası örgütler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ED1F7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Pr>
                <w:rFonts w:ascii="Times New Roman" w:eastAsia="Times New Roman" w:hAnsi="Times New Roman"/>
                <w:sz w:val="20"/>
                <w:szCs w:val="20"/>
                <w:lang w:eastAsia="tr-TR"/>
              </w:rPr>
              <w:t>Tartışma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ED1F7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C4A8C">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roofErr w:type="gramStart"/>
            <w:r w:rsidR="00AC4A8C">
              <w:rPr>
                <w:rFonts w:ascii="Times New Roman" w:eastAsia="Times New Roman" w:hAnsi="Times New Roman"/>
                <w:b/>
                <w:sz w:val="20"/>
                <w:szCs w:val="20"/>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C4A8C" w:rsidP="00AA17BD">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x</w:t>
            </w:r>
            <w:proofErr w:type="gramEnd"/>
            <w:r w:rsidR="00AA17BD"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 xml:space="preserve">Dersin Öğretim Üyesi: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ab/>
      </w:r>
      <w:r w:rsidRPr="00AA17BD">
        <w:rPr>
          <w:rFonts w:ascii="Times New Roman" w:eastAsia="Times New Roman" w:hAnsi="Times New Roman"/>
          <w:sz w:val="24"/>
          <w:szCs w:val="24"/>
          <w:lang w:eastAsia="tr-TR"/>
        </w:rPr>
        <w:tab/>
      </w:r>
    </w:p>
    <w:p w:rsidR="00C8103C" w:rsidRPr="00C8103C" w:rsidRDefault="00A72B26" w:rsidP="00C8103C">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0" name="Resi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C8103C" w:rsidRPr="00C8103C">
        <w:rPr>
          <w:rFonts w:ascii="Times New Roman" w:eastAsia="Times New Roman" w:hAnsi="Times New Roman"/>
          <w:b/>
          <w:sz w:val="28"/>
          <w:szCs w:val="28"/>
          <w:lang w:eastAsia="tr-TR"/>
        </w:rPr>
        <w:t xml:space="preserve">    </w:t>
      </w:r>
      <w:bookmarkStart w:id="69" w:name="sağlıkekon"/>
      <w:r w:rsidR="00C8103C" w:rsidRPr="00C8103C">
        <w:rPr>
          <w:rFonts w:ascii="Times New Roman" w:eastAsia="Times New Roman" w:hAnsi="Times New Roman"/>
          <w:b/>
          <w:sz w:val="28"/>
          <w:szCs w:val="28"/>
          <w:lang w:eastAsia="tr-TR"/>
        </w:rPr>
        <w:t>ESOGÜ Maliye Bölümü Ders Bilgi Formu</w:t>
      </w:r>
      <w:bookmarkEnd w:id="69"/>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8103C" w:rsidRPr="00C8103C" w:rsidTr="008F5BBA">
        <w:tc>
          <w:tcPr>
            <w:tcW w:w="1167" w:type="dxa"/>
            <w:vAlign w:val="center"/>
          </w:tcPr>
          <w:p w:rsidR="00C8103C" w:rsidRPr="00C8103C" w:rsidRDefault="00C8103C" w:rsidP="00C8103C">
            <w:pPr>
              <w:spacing w:after="0" w:line="240" w:lineRule="auto"/>
              <w:outlineLvl w:val="0"/>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DÖNEM</w:t>
            </w:r>
          </w:p>
        </w:tc>
        <w:tc>
          <w:tcPr>
            <w:tcW w:w="1527" w:type="dxa"/>
            <w:vAlign w:val="center"/>
          </w:tcPr>
          <w:p w:rsidR="00C8103C" w:rsidRPr="00C8103C" w:rsidRDefault="00C8103C" w:rsidP="00C8103C">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Güz </w:t>
            </w:r>
          </w:p>
        </w:tc>
      </w:tr>
    </w:tbl>
    <w:p w:rsidR="00C8103C" w:rsidRPr="00C8103C" w:rsidRDefault="00C8103C" w:rsidP="00C8103C">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8103C" w:rsidRPr="00C8103C" w:rsidTr="008F5BBA">
        <w:tc>
          <w:tcPr>
            <w:tcW w:w="1668" w:type="dxa"/>
            <w:vAlign w:val="center"/>
          </w:tcPr>
          <w:p w:rsidR="00C8103C" w:rsidRPr="00C8103C" w:rsidRDefault="00C8103C" w:rsidP="00C8103C">
            <w:pPr>
              <w:spacing w:after="0" w:line="240" w:lineRule="auto"/>
              <w:jc w:val="center"/>
              <w:outlineLvl w:val="0"/>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KODU</w:t>
            </w:r>
          </w:p>
        </w:tc>
        <w:tc>
          <w:tcPr>
            <w:tcW w:w="2760" w:type="dxa"/>
            <w:vAlign w:val="center"/>
          </w:tcPr>
          <w:p w:rsidR="00C8103C" w:rsidRPr="00C8103C" w:rsidRDefault="00C8103C" w:rsidP="00C8103C">
            <w:pPr>
              <w:spacing w:after="0" w:line="240" w:lineRule="auto"/>
              <w:outlineLvl w:val="0"/>
              <w:rPr>
                <w:rFonts w:ascii="Times New Roman" w:eastAsia="Times New Roman" w:hAnsi="Times New Roman"/>
                <w:sz w:val="24"/>
                <w:szCs w:val="24"/>
                <w:lang w:eastAsia="tr-TR"/>
              </w:rPr>
            </w:pPr>
            <w:r w:rsidRPr="00C8103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131315333</w:t>
            </w:r>
          </w:p>
        </w:tc>
        <w:tc>
          <w:tcPr>
            <w:tcW w:w="1560" w:type="dxa"/>
            <w:vAlign w:val="center"/>
          </w:tcPr>
          <w:p w:rsidR="00C8103C" w:rsidRPr="00C8103C" w:rsidRDefault="00C8103C" w:rsidP="00C8103C">
            <w:pPr>
              <w:spacing w:after="0" w:line="240" w:lineRule="auto"/>
              <w:jc w:val="center"/>
              <w:outlineLvl w:val="0"/>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ADI</w:t>
            </w:r>
          </w:p>
        </w:tc>
        <w:tc>
          <w:tcPr>
            <w:tcW w:w="4185" w:type="dxa"/>
          </w:tcPr>
          <w:p w:rsidR="00C8103C" w:rsidRPr="00C8103C" w:rsidRDefault="00C8103C" w:rsidP="00C8103C">
            <w:pPr>
              <w:spacing w:after="0" w:line="240" w:lineRule="auto"/>
              <w:outlineLvl w:val="0"/>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Ekonomisi </w:t>
            </w:r>
            <w:r w:rsidRPr="00C8103C">
              <w:rPr>
                <w:rFonts w:ascii="Times New Roman" w:eastAsia="Times New Roman" w:hAnsi="Times New Roman"/>
                <w:color w:val="284775"/>
                <w:sz w:val="24"/>
                <w:szCs w:val="24"/>
                <w:lang w:eastAsia="tr-TR"/>
              </w:rPr>
              <w:t xml:space="preserve"> </w:t>
            </w:r>
          </w:p>
        </w:tc>
      </w:tr>
    </w:tbl>
    <w:p w:rsidR="00C8103C" w:rsidRPr="00C8103C" w:rsidRDefault="00C8103C" w:rsidP="00C8103C">
      <w:pPr>
        <w:spacing w:after="0" w:line="240" w:lineRule="auto"/>
        <w:outlineLvl w:val="0"/>
        <w:rPr>
          <w:rFonts w:ascii="Times New Roman" w:eastAsia="Times New Roman" w:hAnsi="Times New Roman"/>
          <w:sz w:val="20"/>
          <w:szCs w:val="20"/>
          <w:lang w:eastAsia="tr-TR"/>
        </w:rPr>
      </w:pPr>
      <w:r w:rsidRPr="00C8103C">
        <w:rPr>
          <w:rFonts w:ascii="Times New Roman" w:eastAsia="Times New Roman" w:hAnsi="Times New Roman"/>
          <w:b/>
          <w:sz w:val="20"/>
          <w:szCs w:val="20"/>
          <w:lang w:eastAsia="tr-TR"/>
        </w:rPr>
        <w:t xml:space="preserve">                                                   </w:t>
      </w:r>
      <w:r w:rsidRPr="00C8103C">
        <w:rPr>
          <w:rFonts w:ascii="Times New Roman" w:eastAsia="Times New Roman" w:hAnsi="Times New Roman"/>
          <w:b/>
          <w:sz w:val="20"/>
          <w:szCs w:val="20"/>
          <w:lang w:eastAsia="tr-TR"/>
        </w:rPr>
        <w:tab/>
      </w:r>
      <w:r w:rsidRPr="00C8103C">
        <w:rPr>
          <w:rFonts w:ascii="Times New Roman" w:eastAsia="Times New Roman" w:hAnsi="Times New Roman"/>
          <w:b/>
          <w:sz w:val="20"/>
          <w:szCs w:val="20"/>
          <w:lang w:eastAsia="tr-TR"/>
        </w:rPr>
        <w:tab/>
      </w:r>
      <w:r w:rsidRPr="00C8103C">
        <w:rPr>
          <w:rFonts w:ascii="Times New Roman" w:eastAsia="Times New Roman" w:hAnsi="Times New Roman"/>
          <w:b/>
          <w:sz w:val="20"/>
          <w:szCs w:val="20"/>
          <w:lang w:eastAsia="tr-TR"/>
        </w:rPr>
        <w:tab/>
      </w:r>
      <w:r w:rsidRPr="00C8103C">
        <w:rPr>
          <w:rFonts w:ascii="Times New Roman" w:eastAsia="Times New Roman" w:hAnsi="Times New Roman"/>
          <w:b/>
          <w:sz w:val="20"/>
          <w:szCs w:val="20"/>
          <w:lang w:eastAsia="tr-TR"/>
        </w:rPr>
        <w:tab/>
      </w:r>
      <w:r w:rsidRPr="00C8103C">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C8103C" w:rsidRPr="00C8103C" w:rsidTr="008F5BB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18"/>
                <w:szCs w:val="18"/>
                <w:lang w:eastAsia="tr-TR"/>
              </w:rPr>
            </w:pPr>
            <w:r w:rsidRPr="00C8103C">
              <w:rPr>
                <w:rFonts w:ascii="Times New Roman" w:eastAsia="Times New Roman" w:hAnsi="Times New Roman"/>
                <w:b/>
                <w:sz w:val="18"/>
                <w:szCs w:val="18"/>
                <w:lang w:eastAsia="tr-TR"/>
              </w:rPr>
              <w:t>YARIYIL</w:t>
            </w:r>
          </w:p>
          <w:p w:rsidR="00C8103C" w:rsidRPr="00C8103C" w:rsidRDefault="00C8103C" w:rsidP="00C8103C">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w:t>
            </w:r>
          </w:p>
        </w:tc>
      </w:tr>
      <w:tr w:rsidR="00C8103C" w:rsidRPr="00C8103C" w:rsidTr="008F5BBA">
        <w:trPr>
          <w:trHeight w:val="382"/>
        </w:trPr>
        <w:tc>
          <w:tcPr>
            <w:tcW w:w="525" w:type="pct"/>
            <w:vMerge/>
            <w:tcBorders>
              <w:top w:val="single" w:sz="4" w:space="0" w:color="auto"/>
              <w:left w:val="single" w:sz="12" w:space="0" w:color="auto"/>
              <w:bottom w:val="single" w:sz="4"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C8103C" w:rsidRPr="00C8103C" w:rsidRDefault="00C8103C" w:rsidP="00C8103C">
            <w:pPr>
              <w:spacing w:after="0" w:line="240" w:lineRule="auto"/>
              <w:ind w:left="-111" w:right="-108"/>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C8103C" w:rsidRPr="00C8103C" w:rsidRDefault="00C8103C" w:rsidP="00C8103C">
            <w:pPr>
              <w:spacing w:after="0" w:line="240" w:lineRule="auto"/>
              <w:ind w:left="-111" w:right="-108"/>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DİLİ</w:t>
            </w:r>
          </w:p>
        </w:tc>
      </w:tr>
      <w:tr w:rsidR="00C8103C" w:rsidRPr="00C8103C" w:rsidTr="008F5BB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vertAlign w:val="superscript"/>
                <w:lang w:eastAsia="tr-TR"/>
              </w:rPr>
            </w:pPr>
            <w:r w:rsidRPr="00C8103C">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vertAlign w:val="superscript"/>
                <w:lang w:eastAsia="tr-TR"/>
              </w:rPr>
            </w:pPr>
            <w:r w:rsidRPr="00C8103C">
              <w:rPr>
                <w:rFonts w:ascii="Times New Roman" w:eastAsia="Times New Roman" w:hAnsi="Times New Roman"/>
                <w:sz w:val="20"/>
                <w:szCs w:val="20"/>
                <w:vertAlign w:val="superscript"/>
                <w:lang w:eastAsia="tr-TR"/>
              </w:rPr>
              <w:t>Türkçe</w:t>
            </w:r>
          </w:p>
        </w:tc>
      </w:tr>
      <w:tr w:rsidR="00C8103C" w:rsidRPr="00C8103C" w:rsidTr="008F5BB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KATEGORİSİ</w:t>
            </w:r>
          </w:p>
        </w:tc>
      </w:tr>
      <w:tr w:rsidR="00C8103C" w:rsidRPr="00C8103C" w:rsidTr="008F5BB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sz w:val="20"/>
                <w:szCs w:val="20"/>
                <w:lang w:eastAsia="tr-TR"/>
              </w:rPr>
              <w:t>Aktarılabilir Beceri Dersleri</w:t>
            </w:r>
          </w:p>
        </w:tc>
      </w:tr>
      <w:tr w:rsidR="00C8103C" w:rsidRPr="00C8103C" w:rsidTr="008F5BB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proofErr w:type="gramStart"/>
            <w:r w:rsidRPr="00C8103C">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p>
        </w:tc>
      </w:tr>
      <w:tr w:rsidR="00C8103C" w:rsidRPr="00C8103C" w:rsidTr="008F5BB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DEĞERLENDİRME ÖLÇÜTLERİ</w:t>
            </w:r>
          </w:p>
        </w:tc>
      </w:tr>
      <w:tr w:rsidR="00C8103C" w:rsidRPr="00C8103C" w:rsidTr="008F5BB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C8103C" w:rsidRPr="00C8103C" w:rsidRDefault="00C8103C" w:rsidP="00C8103C">
            <w:pPr>
              <w:spacing w:after="0" w:line="240" w:lineRule="auto"/>
              <w:jc w:val="center"/>
              <w:rPr>
                <w:rFonts w:ascii="Times New Roman" w:eastAsia="Times New Roman" w:hAnsi="Times New Roman"/>
                <w:sz w:val="20"/>
                <w:szCs w:val="20"/>
                <w:highlight w:val="yellow"/>
                <w:lang w:eastAsia="tr-TR"/>
              </w:rPr>
            </w:pPr>
            <w:r w:rsidRPr="00C8103C">
              <w:rPr>
                <w:rFonts w:ascii="Times New Roman" w:eastAsia="Times New Roman" w:hAnsi="Times New Roman"/>
                <w:sz w:val="20"/>
                <w:szCs w:val="20"/>
                <w:lang w:eastAsia="tr-TR"/>
              </w:rPr>
              <w:t>30</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C8103C" w:rsidRPr="00C8103C" w:rsidRDefault="00C8103C" w:rsidP="00C8103C">
            <w:pPr>
              <w:spacing w:after="0" w:line="240" w:lineRule="auto"/>
              <w:jc w:val="center"/>
              <w:rPr>
                <w:rFonts w:ascii="Times New Roman" w:eastAsia="Times New Roman" w:hAnsi="Times New Roman"/>
                <w:sz w:val="20"/>
                <w:szCs w:val="20"/>
                <w:highlight w:val="yellow"/>
                <w:lang w:eastAsia="tr-TR"/>
              </w:rPr>
            </w:pPr>
            <w:r w:rsidRPr="00C8103C">
              <w:rPr>
                <w:rFonts w:ascii="Times New Roman" w:eastAsia="Times New Roman" w:hAnsi="Times New Roman"/>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r>
      <w:tr w:rsidR="00C8103C" w:rsidRPr="00C8103C"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Diğer (</w:t>
            </w:r>
            <w:proofErr w:type="gramStart"/>
            <w:r w:rsidRPr="00C8103C">
              <w:rPr>
                <w:rFonts w:ascii="Times New Roman" w:eastAsia="Times New Roman" w:hAnsi="Times New Roman"/>
                <w:sz w:val="20"/>
                <w:szCs w:val="20"/>
                <w:lang w:eastAsia="tr-TR"/>
              </w:rPr>
              <w:t>………</w:t>
            </w:r>
            <w:proofErr w:type="gramEnd"/>
            <w:r w:rsidRPr="00C8103C">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w:t>
            </w:r>
          </w:p>
        </w:tc>
      </w:tr>
      <w:tr w:rsidR="00C8103C" w:rsidRPr="00C8103C" w:rsidTr="008F5BB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70</w:t>
            </w:r>
          </w:p>
        </w:tc>
      </w:tr>
      <w:tr w:rsidR="00C8103C" w:rsidRPr="00C8103C"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both"/>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 </w:t>
            </w:r>
          </w:p>
        </w:tc>
      </w:tr>
      <w:tr w:rsidR="00C8103C" w:rsidRPr="00C8103C"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color w:val="000000"/>
                <w:sz w:val="20"/>
                <w:szCs w:val="20"/>
                <w:lang w:eastAsia="tr-TR"/>
              </w:rPr>
            </w:pPr>
            <w:r w:rsidRPr="00C8103C">
              <w:rPr>
                <w:rFonts w:ascii="Times New Roman" w:eastAsia="Times New Roman" w:hAnsi="Times New Roman"/>
                <w:sz w:val="20"/>
                <w:szCs w:val="20"/>
                <w:lang w:eastAsia="tr-TR"/>
              </w:rPr>
              <w:t xml:space="preserve">Bu derste genel olarak kamu ekonomisi perspektifinde sağlık olgusu, sağlık hizmetlerinin tasnifi ve finansmanı, sağlık sigortası sistemi ve devletin sağlık sistemindeki rolü ile Türkiye ve farklı ülkelerde sağlık hizmetleri sistemlerinin incelenmesi planlanmaktadır. </w:t>
            </w:r>
          </w:p>
        </w:tc>
      </w:tr>
      <w:tr w:rsidR="00C8103C" w:rsidRPr="00C8103C" w:rsidTr="008F5BB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bCs/>
                <w:color w:val="000000"/>
                <w:sz w:val="20"/>
                <w:szCs w:val="20"/>
                <w:lang w:eastAsia="tr-TR"/>
              </w:rPr>
              <w:t xml:space="preserve">Öğrencilere sağlık piyasası ve sistemi hakkında genel bilgiler verilmesi ve sağlık sistemlerinde kronikleşen problemlere iktisadi araçlar ile çözüm üretebilecek potansiyele sahip olmaları amaçlanmaktadır. </w:t>
            </w:r>
          </w:p>
        </w:tc>
      </w:tr>
      <w:tr w:rsidR="00C8103C" w:rsidRPr="00C8103C"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Bu ders ile öğrenciler, mevcut sağlık sistemlerinin iktisadi yönden yaşadığı aksaklıkları,  bu perspektifte sağlık konusunda devletin ne gibi roller üstleneceğini ve sağlık sisteminin temel bileşenlerini kavrayacaklardır. </w:t>
            </w:r>
          </w:p>
        </w:tc>
      </w:tr>
      <w:tr w:rsidR="00C8103C" w:rsidRPr="00C8103C"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tabs>
                <w:tab w:val="left" w:pos="7800"/>
              </w:tabs>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Bu ders ile öğrenciler;</w:t>
            </w:r>
          </w:p>
          <w:p w:rsidR="00C8103C" w:rsidRPr="00C8103C" w:rsidRDefault="00C8103C" w:rsidP="00C8103C">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Kavramsal olarak sağlık ekonomisini anlayabilecekler,</w:t>
            </w:r>
          </w:p>
          <w:p w:rsidR="00C8103C" w:rsidRPr="00C8103C" w:rsidRDefault="00C8103C" w:rsidP="00C8103C">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Sağlık harcamalarını ve finansmanını kavrayabilecekler,</w:t>
            </w:r>
          </w:p>
          <w:p w:rsidR="00C8103C" w:rsidRPr="00C8103C" w:rsidRDefault="00C8103C" w:rsidP="00C8103C">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Sağlık sektörünü analiz ederek, Türkiye’de ve dünyada uygulanan sağlık politikaları hakkında bilgi sahibi olacaklar,</w:t>
            </w:r>
          </w:p>
          <w:p w:rsidR="00C8103C" w:rsidRPr="00C8103C" w:rsidRDefault="00C8103C" w:rsidP="00C8103C">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Bir bütün olarak sağlık sektörüne kamu kesimi müdahalesinin gerekli olup olmadığını sorgulayabileceklerdir. </w:t>
            </w:r>
          </w:p>
        </w:tc>
      </w:tr>
      <w:tr w:rsidR="00C8103C" w:rsidRPr="00C8103C"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color w:val="333333"/>
                <w:sz w:val="20"/>
                <w:szCs w:val="20"/>
                <w:lang w:eastAsia="tr-TR"/>
              </w:rPr>
            </w:pPr>
            <w:r w:rsidRPr="00C8103C">
              <w:rPr>
                <w:rFonts w:ascii="Times New Roman" w:eastAsia="Times New Roman" w:hAnsi="Times New Roman"/>
                <w:color w:val="333333"/>
                <w:sz w:val="20"/>
                <w:szCs w:val="20"/>
                <w:lang w:eastAsia="tr-TR"/>
              </w:rPr>
              <w:t>Belek, İlker (2009). Sağlığın Politik Ekonomisi, 3. Baskı, Yazılama Yayınevi, İstanbul.</w:t>
            </w:r>
          </w:p>
        </w:tc>
      </w:tr>
      <w:tr w:rsidR="00C8103C" w:rsidRPr="00C8103C"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spacing w:before="100" w:beforeAutospacing="1" w:after="100" w:afterAutospacing="1" w:line="240" w:lineRule="auto"/>
              <w:outlineLvl w:val="3"/>
              <w:rPr>
                <w:rFonts w:ascii="Times New Roman" w:eastAsia="Times New Roman" w:hAnsi="Times New Roman"/>
                <w:bCs/>
                <w:color w:val="000000"/>
                <w:sz w:val="20"/>
                <w:szCs w:val="20"/>
                <w:lang w:eastAsia="tr-TR"/>
              </w:rPr>
            </w:pPr>
            <w:r w:rsidRPr="00C8103C">
              <w:rPr>
                <w:rFonts w:ascii="Times New Roman" w:eastAsia="Times New Roman" w:hAnsi="Times New Roman"/>
                <w:bCs/>
                <w:color w:val="333333"/>
                <w:sz w:val="20"/>
                <w:szCs w:val="20"/>
                <w:lang w:eastAsia="tr-TR"/>
              </w:rPr>
              <w:t>Phelps, C.E. (2010), Health Economics, 4th ed</w:t>
            </w:r>
            <w:proofErr w:type="gramStart"/>
            <w:r w:rsidRPr="00C8103C">
              <w:rPr>
                <w:rFonts w:ascii="Times New Roman" w:eastAsia="Times New Roman" w:hAnsi="Times New Roman"/>
                <w:bCs/>
                <w:color w:val="333333"/>
                <w:sz w:val="20"/>
                <w:szCs w:val="20"/>
                <w:lang w:eastAsia="tr-TR"/>
              </w:rPr>
              <w:t>.,</w:t>
            </w:r>
            <w:proofErr w:type="gramEnd"/>
            <w:r w:rsidRPr="00C8103C">
              <w:rPr>
                <w:rFonts w:ascii="Times New Roman" w:eastAsia="Times New Roman" w:hAnsi="Times New Roman"/>
                <w:bCs/>
                <w:color w:val="333333"/>
                <w:sz w:val="20"/>
                <w:szCs w:val="20"/>
                <w:lang w:eastAsia="tr-TR"/>
              </w:rPr>
              <w:t xml:space="preserve"> Boston: Addison-Wesley. </w:t>
            </w:r>
          </w:p>
        </w:tc>
      </w:tr>
      <w:tr w:rsidR="00C8103C" w:rsidRPr="00C8103C" w:rsidTr="008F5BB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C8103C" w:rsidRPr="00C8103C" w:rsidRDefault="00C8103C" w:rsidP="00C8103C">
            <w:pPr>
              <w:spacing w:after="0" w:line="240" w:lineRule="auto"/>
              <w:jc w:val="both"/>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 </w:t>
            </w:r>
          </w:p>
        </w:tc>
      </w:tr>
    </w:tbl>
    <w:p w:rsidR="00C8103C" w:rsidRPr="00C8103C" w:rsidRDefault="00C8103C" w:rsidP="00C8103C">
      <w:pPr>
        <w:spacing w:after="0" w:line="240" w:lineRule="auto"/>
        <w:rPr>
          <w:rFonts w:ascii="Times New Roman" w:eastAsia="Times New Roman" w:hAnsi="Times New Roman"/>
          <w:sz w:val="18"/>
          <w:szCs w:val="18"/>
          <w:lang w:eastAsia="tr-TR"/>
        </w:rPr>
        <w:sectPr w:rsidR="00C8103C" w:rsidRPr="00C8103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8103C" w:rsidRPr="00C8103C" w:rsidTr="008F5B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lang w:eastAsia="tr-TR"/>
              </w:rPr>
            </w:pPr>
            <w:r w:rsidRPr="00C8103C">
              <w:rPr>
                <w:rFonts w:ascii="Times New Roman" w:eastAsia="Times New Roman" w:hAnsi="Times New Roman"/>
                <w:b/>
                <w:lang w:eastAsia="tr-TR"/>
              </w:rPr>
              <w:lastRenderedPageBreak/>
              <w:t>DERSİN HAFTALIK PLANI</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tcPr>
          <w:p w:rsidR="00C8103C" w:rsidRPr="00C8103C" w:rsidRDefault="00C8103C" w:rsidP="00C8103C">
            <w:pPr>
              <w:spacing w:after="0" w:line="240" w:lineRule="auto"/>
              <w:jc w:val="center"/>
              <w:rPr>
                <w:rFonts w:ascii="Times New Roman" w:eastAsia="Times New Roman" w:hAnsi="Times New Roman"/>
                <w:b/>
                <w:lang w:eastAsia="tr-TR"/>
              </w:rPr>
            </w:pPr>
            <w:r w:rsidRPr="00C8103C">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b/>
                <w:lang w:eastAsia="tr-TR"/>
              </w:rPr>
            </w:pPr>
            <w:r w:rsidRPr="00C8103C">
              <w:rPr>
                <w:rFonts w:ascii="Times New Roman" w:eastAsia="Times New Roman" w:hAnsi="Times New Roman"/>
                <w:b/>
                <w:lang w:eastAsia="tr-TR"/>
              </w:rPr>
              <w:t>İŞLENEN KONULAR</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Kamu ekonomisi perspektifinde sağlık olgusu: Kavramsal çerçeve</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tabs>
                <w:tab w:val="right" w:pos="8469"/>
              </w:tabs>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Sağlık hizmetlerinin tasnifi</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hizmetleri sisteminin iktisadi amaçları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Sağlık hizmetlerinin finansmanı</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hizmetlerinde arz ve talep mekanizmaları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hizmetlerinde üretim ve maliyet fonksiyonları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F36CC8"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sigortası sistemi: İktisadi koşulların sağlık sigortası sistemi üzerine etkileri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F36CC8" w:rsidP="00F36CC8">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Ara Sınav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sigortası sisteminde devletin rolü </w:t>
            </w:r>
          </w:p>
        </w:tc>
      </w:tr>
      <w:tr w:rsidR="00F36CC8"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36CC8"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F36CC8" w:rsidRPr="00C8103C" w:rsidRDefault="00F36CC8" w:rsidP="00C8103C">
            <w:pPr>
              <w:spacing w:after="0" w:line="240" w:lineRule="auto"/>
              <w:rPr>
                <w:rFonts w:ascii="Times New Roman" w:eastAsia="Times New Roman" w:hAnsi="Times New Roman"/>
                <w:sz w:val="20"/>
                <w:szCs w:val="20"/>
                <w:lang w:eastAsia="tr-TR"/>
              </w:rPr>
            </w:pPr>
            <w:r w:rsidRPr="00F36CC8">
              <w:rPr>
                <w:rFonts w:ascii="Times New Roman" w:eastAsia="Times New Roman" w:hAnsi="Times New Roman"/>
                <w:sz w:val="20"/>
                <w:szCs w:val="20"/>
                <w:lang w:eastAsia="tr-TR"/>
              </w:rPr>
              <w:t>Sağlık ekonomisinin küreselleşme, hu</w:t>
            </w:r>
            <w:r>
              <w:rPr>
                <w:rFonts w:ascii="Times New Roman" w:eastAsia="Times New Roman" w:hAnsi="Times New Roman"/>
                <w:sz w:val="20"/>
                <w:szCs w:val="20"/>
                <w:lang w:eastAsia="tr-TR"/>
              </w:rPr>
              <w:t>kuk ve politika ile ilişkisi</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Sağlık politikası ve sağlık harcamaları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Türkiye’de Sağlık Sisteminin Genel Yapısı: Sağlık Hizmetleri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Türkiye’de Sağlık Sisteminin Genel Yapısı: Sağlık Sisteminde Reform Süreci</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Türkiye’de Sağlık Sisteminin Genel Yapısı: Türkiye’de Sağlık Sektörünün Örgütlenmesi </w:t>
            </w:r>
          </w:p>
        </w:tc>
      </w:tr>
      <w:tr w:rsidR="00C8103C" w:rsidRPr="00C8103C"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Farklı Ülkelerde Sağlık Sistemi Uygulamaları </w:t>
            </w:r>
          </w:p>
        </w:tc>
      </w:tr>
      <w:tr w:rsidR="00C8103C" w:rsidRPr="00C8103C" w:rsidTr="008F5BB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8103C" w:rsidRPr="00C8103C" w:rsidRDefault="00F36CC8" w:rsidP="00C8103C">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 Final Sınavı</w:t>
            </w:r>
          </w:p>
        </w:tc>
      </w:tr>
    </w:tbl>
    <w:p w:rsidR="00C8103C" w:rsidRPr="00C8103C" w:rsidRDefault="00C8103C" w:rsidP="00C8103C">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8103C" w:rsidRPr="00C8103C" w:rsidTr="008F5BBA">
        <w:tc>
          <w:tcPr>
            <w:tcW w:w="603" w:type="dxa"/>
            <w:tcBorders>
              <w:top w:val="single" w:sz="12"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18"/>
                <w:szCs w:val="18"/>
                <w:lang w:eastAsia="tr-TR"/>
              </w:rPr>
            </w:pPr>
            <w:r w:rsidRPr="00C8103C">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8103C" w:rsidRPr="00C8103C" w:rsidRDefault="00C8103C" w:rsidP="00C8103C">
            <w:pPr>
              <w:spacing w:after="0" w:line="240" w:lineRule="auto"/>
              <w:rPr>
                <w:rFonts w:ascii="Times New Roman" w:eastAsia="Times New Roman" w:hAnsi="Times New Roman"/>
                <w:b/>
                <w:lang w:eastAsia="tr-TR"/>
              </w:rPr>
            </w:pPr>
            <w:r w:rsidRPr="00C8103C">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lang w:eastAsia="tr-TR"/>
              </w:rPr>
            </w:pPr>
            <w:r w:rsidRPr="00C8103C">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lang w:eastAsia="tr-TR"/>
              </w:rPr>
            </w:pPr>
            <w:r w:rsidRPr="00C8103C">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lang w:eastAsia="tr-TR"/>
              </w:rPr>
            </w:pPr>
            <w:r w:rsidRPr="00C8103C">
              <w:rPr>
                <w:rFonts w:ascii="Times New Roman" w:eastAsia="Times New Roman" w:hAnsi="Times New Roman"/>
                <w:b/>
                <w:lang w:eastAsia="tr-TR"/>
              </w:rPr>
              <w:t>1</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X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NewRoman" w:eastAsia="Times New Roman" w:hAnsi="TimesNewRoman" w:cs="TimesNewRoman"/>
                <w:sz w:val="20"/>
                <w:szCs w:val="20"/>
                <w:lang w:eastAsia="tr-TR"/>
              </w:rPr>
              <w:t xml:space="preserve">Küreselleşme sürecinde kamu kesiminin rolünü, uluslararası mali </w:t>
            </w:r>
            <w:proofErr w:type="gramStart"/>
            <w:r w:rsidRPr="00C8103C">
              <w:rPr>
                <w:rFonts w:ascii="TimesNewRoman" w:eastAsia="Times New Roman" w:hAnsi="TimesNewRoman" w:cs="TimesNewRoman"/>
                <w:sz w:val="20"/>
                <w:szCs w:val="20"/>
                <w:lang w:eastAsia="tr-TR"/>
              </w:rPr>
              <w:t>konjonktürde</w:t>
            </w:r>
            <w:proofErr w:type="gramEnd"/>
            <w:r w:rsidRPr="00C8103C">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X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NewRoman" w:eastAsia="Times New Roman" w:hAnsi="TimesNewRoman" w:cs="TimesNewRoman"/>
                <w:sz w:val="20"/>
                <w:szCs w:val="20"/>
                <w:lang w:eastAsia="tr-TR"/>
              </w:rPr>
            </w:pPr>
            <w:r w:rsidRPr="00C8103C">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NewRoman" w:eastAsia="Times New Roman" w:hAnsi="TimesNewRoman" w:cs="TimesNewRoman"/>
                <w:sz w:val="20"/>
                <w:szCs w:val="20"/>
                <w:lang w:eastAsia="tr-TR"/>
              </w:rPr>
            </w:pPr>
            <w:r w:rsidRPr="00C8103C">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 xml:space="preserve">Toplumsal hayatın gerekleri doğrultusunda kazandığı bilgi, beceri ve davranışlarıyla topluma örnek olur.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r>
      <w:tr w:rsidR="00C8103C" w:rsidRPr="00C8103C" w:rsidTr="008F5BBA">
        <w:tc>
          <w:tcPr>
            <w:tcW w:w="603" w:type="dxa"/>
            <w:tcBorders>
              <w:top w:val="single" w:sz="6" w:space="0" w:color="auto"/>
              <w:left w:val="single" w:sz="12"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lang w:eastAsia="tr-TR"/>
              </w:rPr>
            </w:pPr>
            <w:r w:rsidRPr="00C8103C">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rPr>
                <w:rFonts w:ascii="Times New Roman" w:eastAsia="Times New Roman" w:hAnsi="Times New Roman"/>
                <w:sz w:val="20"/>
                <w:szCs w:val="20"/>
                <w:lang w:eastAsia="tr-TR"/>
              </w:rPr>
            </w:pPr>
            <w:r w:rsidRPr="00C8103C">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8103C" w:rsidRPr="00C8103C" w:rsidRDefault="00C8103C" w:rsidP="00C8103C">
            <w:pPr>
              <w:spacing w:after="0" w:line="240" w:lineRule="auto"/>
              <w:jc w:val="center"/>
              <w:rPr>
                <w:rFonts w:ascii="Times New Roman" w:eastAsia="Times New Roman" w:hAnsi="Times New Roman"/>
                <w:b/>
                <w:sz w:val="20"/>
                <w:szCs w:val="20"/>
                <w:lang w:eastAsia="tr-TR"/>
              </w:rPr>
            </w:pPr>
            <w:r w:rsidRPr="00C8103C">
              <w:rPr>
                <w:rFonts w:ascii="Times New Roman" w:eastAsia="Times New Roman" w:hAnsi="Times New Roman"/>
                <w:b/>
                <w:sz w:val="20"/>
                <w:szCs w:val="20"/>
                <w:lang w:eastAsia="tr-TR"/>
              </w:rPr>
              <w:t xml:space="preserve"> </w:t>
            </w:r>
          </w:p>
        </w:tc>
      </w:tr>
      <w:tr w:rsidR="00C8103C" w:rsidRPr="00C8103C" w:rsidTr="008F5BBA">
        <w:tc>
          <w:tcPr>
            <w:tcW w:w="9889" w:type="dxa"/>
            <w:gridSpan w:val="5"/>
            <w:tcBorders>
              <w:top w:val="single" w:sz="6" w:space="0" w:color="auto"/>
              <w:left w:val="single" w:sz="12" w:space="0" w:color="auto"/>
              <w:bottom w:val="single" w:sz="12" w:space="0" w:color="auto"/>
              <w:right w:val="single" w:sz="12" w:space="0" w:color="auto"/>
            </w:tcBorders>
            <w:vAlign w:val="center"/>
          </w:tcPr>
          <w:p w:rsidR="00C8103C" w:rsidRPr="00C8103C" w:rsidRDefault="00C8103C" w:rsidP="00C8103C">
            <w:pPr>
              <w:spacing w:after="0" w:line="240" w:lineRule="auto"/>
              <w:jc w:val="both"/>
              <w:rPr>
                <w:rFonts w:ascii="Times New Roman" w:eastAsia="Times New Roman" w:hAnsi="Times New Roman"/>
                <w:sz w:val="20"/>
                <w:szCs w:val="20"/>
                <w:lang w:eastAsia="tr-TR"/>
              </w:rPr>
            </w:pPr>
            <w:r w:rsidRPr="00C8103C">
              <w:rPr>
                <w:rFonts w:ascii="Times New Roman" w:eastAsia="Times New Roman" w:hAnsi="Times New Roman"/>
                <w:b/>
                <w:sz w:val="20"/>
                <w:szCs w:val="20"/>
                <w:lang w:eastAsia="tr-TR"/>
              </w:rPr>
              <w:t>1</w:t>
            </w:r>
            <w:r w:rsidRPr="00C8103C">
              <w:rPr>
                <w:rFonts w:ascii="Times New Roman" w:eastAsia="Times New Roman" w:hAnsi="Times New Roman"/>
                <w:sz w:val="20"/>
                <w:szCs w:val="20"/>
                <w:lang w:eastAsia="tr-TR"/>
              </w:rPr>
              <w:t xml:space="preserve">:Hiç Katkısı Yok. </w:t>
            </w:r>
            <w:r w:rsidRPr="00C8103C">
              <w:rPr>
                <w:rFonts w:ascii="Times New Roman" w:eastAsia="Times New Roman" w:hAnsi="Times New Roman"/>
                <w:b/>
                <w:sz w:val="20"/>
                <w:szCs w:val="20"/>
                <w:lang w:eastAsia="tr-TR"/>
              </w:rPr>
              <w:t>2</w:t>
            </w:r>
            <w:r w:rsidRPr="00C8103C">
              <w:rPr>
                <w:rFonts w:ascii="Times New Roman" w:eastAsia="Times New Roman" w:hAnsi="Times New Roman"/>
                <w:sz w:val="20"/>
                <w:szCs w:val="20"/>
                <w:lang w:eastAsia="tr-TR"/>
              </w:rPr>
              <w:t xml:space="preserve">:Kısmen Katkısı Var. </w:t>
            </w:r>
            <w:r w:rsidRPr="00C8103C">
              <w:rPr>
                <w:rFonts w:ascii="Times New Roman" w:eastAsia="Times New Roman" w:hAnsi="Times New Roman"/>
                <w:b/>
                <w:sz w:val="20"/>
                <w:szCs w:val="20"/>
                <w:lang w:eastAsia="tr-TR"/>
              </w:rPr>
              <w:t>3</w:t>
            </w:r>
            <w:r w:rsidRPr="00C8103C">
              <w:rPr>
                <w:rFonts w:ascii="Times New Roman" w:eastAsia="Times New Roman" w:hAnsi="Times New Roman"/>
                <w:sz w:val="20"/>
                <w:szCs w:val="20"/>
                <w:lang w:eastAsia="tr-TR"/>
              </w:rPr>
              <w:t>:Tam Katkısı Var.</w:t>
            </w:r>
          </w:p>
        </w:tc>
      </w:tr>
    </w:tbl>
    <w:p w:rsidR="00C8103C" w:rsidRPr="00C8103C" w:rsidRDefault="00C8103C" w:rsidP="00C8103C">
      <w:pPr>
        <w:spacing w:after="0" w:line="240" w:lineRule="auto"/>
        <w:rPr>
          <w:rFonts w:ascii="Times New Roman" w:eastAsia="Times New Roman" w:hAnsi="Times New Roman"/>
          <w:sz w:val="16"/>
          <w:szCs w:val="16"/>
          <w:lang w:eastAsia="tr-TR"/>
        </w:rPr>
      </w:pPr>
    </w:p>
    <w:p w:rsidR="00C8103C" w:rsidRPr="00C8103C" w:rsidRDefault="00C8103C" w:rsidP="00C8103C">
      <w:pPr>
        <w:spacing w:after="0" w:line="240" w:lineRule="auto"/>
        <w:rPr>
          <w:rFonts w:ascii="Times New Roman" w:eastAsia="Times New Roman" w:hAnsi="Times New Roman"/>
          <w:sz w:val="16"/>
          <w:szCs w:val="16"/>
          <w:lang w:eastAsia="tr-TR"/>
        </w:rPr>
      </w:pPr>
    </w:p>
    <w:p w:rsidR="00C8103C" w:rsidRPr="00C8103C" w:rsidRDefault="00C8103C" w:rsidP="00C8103C">
      <w:pPr>
        <w:spacing w:after="0" w:line="360" w:lineRule="auto"/>
        <w:rPr>
          <w:rFonts w:ascii="Times New Roman" w:eastAsia="Times New Roman" w:hAnsi="Times New Roman"/>
          <w:sz w:val="24"/>
          <w:szCs w:val="24"/>
          <w:lang w:eastAsia="tr-TR"/>
        </w:rPr>
      </w:pPr>
      <w:r w:rsidRPr="00C8103C">
        <w:rPr>
          <w:rFonts w:ascii="Times New Roman" w:eastAsia="Times New Roman" w:hAnsi="Times New Roman"/>
          <w:b/>
          <w:sz w:val="24"/>
          <w:szCs w:val="24"/>
          <w:lang w:eastAsia="tr-TR"/>
        </w:rPr>
        <w:t>Dersin Öğretim Üyesi:</w:t>
      </w:r>
      <w:r w:rsidRPr="00C8103C">
        <w:rPr>
          <w:rFonts w:ascii="Times New Roman" w:eastAsia="Times New Roman" w:hAnsi="Times New Roman"/>
          <w:sz w:val="24"/>
          <w:szCs w:val="24"/>
          <w:lang w:eastAsia="tr-TR"/>
        </w:rPr>
        <w:t xml:space="preserve"> </w:t>
      </w:r>
    </w:p>
    <w:p w:rsidR="007E7E80" w:rsidRDefault="00C8103C" w:rsidP="00C8103C">
      <w:pPr>
        <w:tabs>
          <w:tab w:val="left" w:pos="7800"/>
        </w:tabs>
        <w:spacing w:after="0" w:line="240" w:lineRule="auto"/>
        <w:rPr>
          <w:rFonts w:ascii="Times New Roman" w:eastAsia="Times New Roman" w:hAnsi="Times New Roman"/>
          <w:b/>
          <w:sz w:val="24"/>
          <w:szCs w:val="24"/>
          <w:lang w:eastAsia="tr-TR"/>
        </w:rPr>
      </w:pPr>
      <w:r w:rsidRPr="00C8103C">
        <w:rPr>
          <w:rFonts w:ascii="Times New Roman" w:eastAsia="Times New Roman" w:hAnsi="Times New Roman"/>
          <w:b/>
          <w:sz w:val="24"/>
          <w:szCs w:val="24"/>
          <w:lang w:eastAsia="tr-TR"/>
        </w:rPr>
        <w:t>İmza</w:t>
      </w:r>
      <w:r w:rsidRPr="00C8103C">
        <w:rPr>
          <w:rFonts w:ascii="Times New Roman" w:eastAsia="Times New Roman" w:hAnsi="Times New Roman"/>
          <w:sz w:val="24"/>
          <w:szCs w:val="24"/>
          <w:lang w:eastAsia="tr-TR"/>
        </w:rPr>
        <w:t xml:space="preserve">: </w:t>
      </w:r>
      <w:r w:rsidRPr="00C8103C">
        <w:rPr>
          <w:rFonts w:ascii="Times New Roman" w:eastAsia="Times New Roman" w:hAnsi="Times New Roman"/>
          <w:sz w:val="24"/>
          <w:szCs w:val="24"/>
          <w:lang w:eastAsia="tr-TR"/>
        </w:rPr>
        <w:tab/>
        <w:t xml:space="preserve"> </w:t>
      </w: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r>
    </w:p>
    <w:p w:rsidR="007E7E80" w:rsidRDefault="007E7E80" w:rsidP="00C8103C">
      <w:pPr>
        <w:tabs>
          <w:tab w:val="left" w:pos="7800"/>
        </w:tabs>
        <w:spacing w:after="0" w:line="240" w:lineRule="auto"/>
        <w:rPr>
          <w:rFonts w:ascii="Times New Roman" w:eastAsia="Times New Roman" w:hAnsi="Times New Roman"/>
          <w:b/>
          <w:sz w:val="24"/>
          <w:szCs w:val="24"/>
          <w:lang w:eastAsia="tr-TR"/>
        </w:rPr>
      </w:pPr>
    </w:p>
    <w:p w:rsidR="00C8103C" w:rsidRPr="00C8103C" w:rsidRDefault="00C8103C" w:rsidP="00C8103C">
      <w:pPr>
        <w:tabs>
          <w:tab w:val="left" w:pos="7800"/>
        </w:tabs>
        <w:spacing w:after="0" w:line="240" w:lineRule="auto"/>
        <w:rPr>
          <w:rFonts w:ascii="Times New Roman" w:eastAsia="Times New Roman" w:hAnsi="Times New Roman"/>
          <w:sz w:val="24"/>
          <w:szCs w:val="24"/>
          <w:lang w:eastAsia="tr-TR"/>
        </w:rPr>
      </w:pP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r>
      <w:r w:rsidRPr="00C8103C">
        <w:rPr>
          <w:rFonts w:ascii="Times New Roman" w:eastAsia="Times New Roman" w:hAnsi="Times New Roman"/>
          <w:b/>
          <w:sz w:val="24"/>
          <w:szCs w:val="24"/>
          <w:lang w:eastAsia="tr-TR"/>
        </w:rPr>
        <w:tab/>
        <w:t>Tarih:</w:t>
      </w:r>
      <w:r w:rsidRPr="00C8103C">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C8103C" w:rsidRPr="00C8103C" w:rsidTr="008F5BBA">
        <w:trPr>
          <w:trHeight w:val="989"/>
        </w:trPr>
        <w:tc>
          <w:tcPr>
            <w:tcW w:w="7171" w:type="dxa"/>
          </w:tcPr>
          <w:p w:rsidR="00C8103C" w:rsidRPr="00C8103C" w:rsidRDefault="00C8103C" w:rsidP="00C8103C">
            <w:pPr>
              <w:tabs>
                <w:tab w:val="left" w:pos="7800"/>
              </w:tabs>
              <w:spacing w:after="0" w:line="240" w:lineRule="auto"/>
              <w:rPr>
                <w:rFonts w:ascii="Times New Roman" w:eastAsia="Times New Roman" w:hAnsi="Times New Roman"/>
                <w:sz w:val="24"/>
                <w:szCs w:val="24"/>
              </w:rPr>
            </w:pPr>
            <w:r w:rsidRPr="00C8103C">
              <w:rPr>
                <w:rFonts w:ascii="Times New Roman" w:eastAsia="Times New Roman" w:hAnsi="Times New Roman"/>
                <w:sz w:val="24"/>
                <w:szCs w:val="24"/>
              </w:rPr>
              <w:t xml:space="preserve"> </w:t>
            </w:r>
          </w:p>
        </w:tc>
        <w:tc>
          <w:tcPr>
            <w:tcW w:w="2777" w:type="dxa"/>
          </w:tcPr>
          <w:p w:rsidR="00C8103C" w:rsidRPr="00C8103C" w:rsidRDefault="00C8103C" w:rsidP="00C8103C">
            <w:pPr>
              <w:tabs>
                <w:tab w:val="left" w:pos="7800"/>
              </w:tabs>
              <w:spacing w:after="0" w:line="240" w:lineRule="auto"/>
              <w:jc w:val="center"/>
              <w:rPr>
                <w:rFonts w:ascii="Times New Roman" w:eastAsia="Times New Roman" w:hAnsi="Times New Roman"/>
                <w:sz w:val="24"/>
                <w:szCs w:val="24"/>
              </w:rPr>
            </w:pPr>
          </w:p>
          <w:p w:rsidR="00C8103C" w:rsidRPr="00C8103C" w:rsidRDefault="00C8103C" w:rsidP="00C8103C">
            <w:pPr>
              <w:tabs>
                <w:tab w:val="left" w:pos="7800"/>
              </w:tabs>
              <w:spacing w:after="0" w:line="240" w:lineRule="auto"/>
              <w:jc w:val="center"/>
              <w:rPr>
                <w:rFonts w:ascii="Times New Roman" w:eastAsia="Times New Roman" w:hAnsi="Times New Roman"/>
                <w:sz w:val="24"/>
                <w:szCs w:val="24"/>
              </w:rPr>
            </w:pPr>
            <w:r w:rsidRPr="00C8103C">
              <w:rPr>
                <w:rFonts w:ascii="Times New Roman" w:eastAsia="Times New Roman" w:hAnsi="Times New Roman"/>
                <w:sz w:val="24"/>
                <w:szCs w:val="24"/>
              </w:rPr>
              <w:t xml:space="preserve"> </w:t>
            </w:r>
          </w:p>
        </w:tc>
      </w:tr>
    </w:tbl>
    <w:p w:rsidR="00C8103C" w:rsidRPr="00C8103C" w:rsidRDefault="00C8103C" w:rsidP="00C8103C">
      <w:pPr>
        <w:tabs>
          <w:tab w:val="left" w:pos="7800"/>
        </w:tabs>
        <w:spacing w:after="0" w:line="240" w:lineRule="auto"/>
        <w:rPr>
          <w:rFonts w:ascii="Times New Roman" w:eastAsia="Times New Roman" w:hAnsi="Times New Roman"/>
          <w:sz w:val="24"/>
          <w:szCs w:val="24"/>
          <w:lang w:eastAsia="tr-TR"/>
        </w:rPr>
      </w:pPr>
      <w:r w:rsidRPr="00C8103C">
        <w:rPr>
          <w:rFonts w:ascii="Times New Roman" w:eastAsia="Times New Roman" w:hAnsi="Times New Roman"/>
          <w:sz w:val="24"/>
          <w:szCs w:val="24"/>
          <w:lang w:eastAsia="tr-TR"/>
        </w:rPr>
        <w:t xml:space="preserve">                        </w:t>
      </w:r>
    </w:p>
    <w:p w:rsidR="00C8103C" w:rsidRPr="00C8103C" w:rsidRDefault="00C8103C" w:rsidP="00C8103C">
      <w:pPr>
        <w:tabs>
          <w:tab w:val="left" w:pos="7800"/>
        </w:tabs>
        <w:spacing w:after="0" w:line="240" w:lineRule="auto"/>
        <w:rPr>
          <w:rFonts w:ascii="Times New Roman" w:eastAsia="Times New Roman" w:hAnsi="Times New Roman"/>
          <w:sz w:val="24"/>
          <w:szCs w:val="24"/>
          <w:lang w:eastAsia="tr-TR"/>
        </w:rPr>
      </w:pPr>
      <w:r w:rsidRPr="00C8103C">
        <w:rPr>
          <w:rFonts w:ascii="Times New Roman" w:eastAsia="Times New Roman" w:hAnsi="Times New Roman"/>
          <w:sz w:val="24"/>
          <w:szCs w:val="24"/>
          <w:lang w:eastAsia="tr-TR"/>
        </w:rPr>
        <w:lastRenderedPageBreak/>
        <w:tab/>
      </w:r>
      <w:r w:rsidRPr="00C8103C">
        <w:rPr>
          <w:rFonts w:ascii="Times New Roman" w:eastAsia="Times New Roman" w:hAnsi="Times New Roman"/>
          <w:sz w:val="24"/>
          <w:szCs w:val="24"/>
          <w:lang w:eastAsia="tr-TR"/>
        </w:rPr>
        <w:tab/>
      </w:r>
    </w:p>
    <w:p w:rsidR="0026693B" w:rsidRPr="00AA17BD" w:rsidRDefault="00A72B26" w:rsidP="0026693B">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1" name="Resi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26693B" w:rsidRPr="00AA17BD">
        <w:rPr>
          <w:rFonts w:ascii="Times New Roman" w:eastAsia="Times New Roman" w:hAnsi="Times New Roman"/>
          <w:b/>
          <w:sz w:val="28"/>
          <w:szCs w:val="28"/>
          <w:lang w:eastAsia="tr-TR"/>
        </w:rPr>
        <w:t xml:space="preserve">    </w:t>
      </w:r>
      <w:bookmarkStart w:id="70" w:name="küreselleşmeve"/>
      <w:r w:rsidR="0026693B" w:rsidRPr="00AA17BD">
        <w:rPr>
          <w:rFonts w:ascii="Times New Roman" w:eastAsia="Times New Roman" w:hAnsi="Times New Roman"/>
          <w:b/>
          <w:sz w:val="28"/>
          <w:szCs w:val="28"/>
          <w:lang w:eastAsia="tr-TR"/>
        </w:rPr>
        <w:t>ESOGÜ Maliye Bölümü Ders Bilgi Formu</w:t>
      </w:r>
      <w:bookmarkEnd w:id="7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693B" w:rsidRPr="00AA17BD" w:rsidTr="008F5BBA">
        <w:tc>
          <w:tcPr>
            <w:tcW w:w="1167" w:type="dxa"/>
            <w:vAlign w:val="center"/>
          </w:tcPr>
          <w:p w:rsidR="0026693B" w:rsidRPr="00AA17BD" w:rsidRDefault="0026693B" w:rsidP="008F5BBA">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26693B" w:rsidRPr="00AA17BD" w:rsidRDefault="0026693B" w:rsidP="00147CB3">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147CB3">
              <w:rPr>
                <w:rFonts w:ascii="Times New Roman" w:eastAsia="Times New Roman" w:hAnsi="Times New Roman"/>
                <w:sz w:val="20"/>
                <w:szCs w:val="20"/>
                <w:lang w:eastAsia="tr-TR"/>
              </w:rPr>
              <w:t>Güz</w:t>
            </w:r>
          </w:p>
        </w:tc>
      </w:tr>
    </w:tbl>
    <w:p w:rsidR="0026693B" w:rsidRPr="00AA17BD" w:rsidRDefault="0026693B" w:rsidP="0026693B">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6693B" w:rsidRPr="00AA17BD" w:rsidTr="008F5BBA">
        <w:tc>
          <w:tcPr>
            <w:tcW w:w="1668" w:type="dxa"/>
            <w:vAlign w:val="center"/>
          </w:tcPr>
          <w:p w:rsidR="0026693B" w:rsidRPr="00AA17BD" w:rsidRDefault="0026693B"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26693B" w:rsidRPr="00AA17BD" w:rsidRDefault="0026693B" w:rsidP="008F5BBA">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 xml:space="preserve"> 1</w:t>
            </w:r>
            <w:bookmarkStart w:id="71" w:name="KMYAPI"/>
            <w:r w:rsidRPr="00AA17BD">
              <w:rPr>
                <w:rFonts w:ascii="Times New Roman" w:eastAsia="Times New Roman" w:hAnsi="Times New Roman"/>
                <w:color w:val="333333"/>
                <w:lang w:eastAsia="tr-TR"/>
              </w:rPr>
              <w:t>313</w:t>
            </w:r>
            <w:bookmarkEnd w:id="71"/>
            <w:r w:rsidR="00147CB3">
              <w:rPr>
                <w:rFonts w:ascii="Times New Roman" w:eastAsia="Times New Roman" w:hAnsi="Times New Roman"/>
                <w:color w:val="333333"/>
                <w:lang w:eastAsia="tr-TR"/>
              </w:rPr>
              <w:t>15334</w:t>
            </w:r>
          </w:p>
        </w:tc>
        <w:tc>
          <w:tcPr>
            <w:tcW w:w="1560" w:type="dxa"/>
            <w:vAlign w:val="center"/>
          </w:tcPr>
          <w:p w:rsidR="0026693B" w:rsidRPr="00AA17BD" w:rsidRDefault="0026693B"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26693B" w:rsidRPr="00AA17BD" w:rsidRDefault="0026693B" w:rsidP="008F5BBA">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Küreselleşme ve Mali Yapı</w:t>
            </w:r>
          </w:p>
        </w:tc>
      </w:tr>
    </w:tbl>
    <w:p w:rsidR="0026693B" w:rsidRPr="00AA17BD" w:rsidRDefault="0026693B" w:rsidP="0026693B">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26693B" w:rsidRPr="00AA17BD" w:rsidTr="008F5BB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26693B" w:rsidRPr="00AA17BD" w:rsidRDefault="0026693B" w:rsidP="008F5BBA">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26693B" w:rsidRPr="00AA17BD" w:rsidTr="008F5BBA">
        <w:trPr>
          <w:trHeight w:val="382"/>
        </w:trPr>
        <w:tc>
          <w:tcPr>
            <w:tcW w:w="525" w:type="pct"/>
            <w:vMerge/>
            <w:tcBorders>
              <w:top w:val="single" w:sz="4" w:space="0" w:color="auto"/>
              <w:left w:val="single" w:sz="12" w:space="0" w:color="auto"/>
              <w:bottom w:val="single" w:sz="4"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26693B" w:rsidRPr="00AA17BD" w:rsidRDefault="0026693B"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6693B" w:rsidRPr="00AA17BD" w:rsidRDefault="0026693B"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26693B" w:rsidRPr="00AA17BD" w:rsidTr="008F5BB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6693B" w:rsidRPr="00AA17BD" w:rsidRDefault="00147CB3"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r w:rsidR="0026693B" w:rsidRPr="00AA17BD">
              <w:rPr>
                <w:rFonts w:ascii="Times New Roman" w:eastAsia="Times New Roman" w:hAnsi="Times New Roman"/>
                <w:sz w:val="20"/>
                <w:szCs w:val="20"/>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26693B" w:rsidRPr="00AA17BD" w:rsidTr="008F5BB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26693B" w:rsidRPr="00AA17BD" w:rsidTr="008F5BB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26693B" w:rsidRPr="00AA17BD" w:rsidTr="008F5BB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p>
        </w:tc>
      </w:tr>
      <w:tr w:rsidR="0026693B" w:rsidRPr="00AA17BD" w:rsidTr="008F5BB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26693B" w:rsidRPr="00AA17BD" w:rsidTr="008F5BB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6693B" w:rsidRPr="00AA17BD" w:rsidRDefault="0026693B"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6693B" w:rsidRPr="00AA17BD" w:rsidRDefault="0026693B"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6693B"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6693B" w:rsidRPr="00AA17BD" w:rsidTr="008F5BB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26693B"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26693B"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Küreselleşme ve ekonomi, mali krizler, küreselleşme ve devlet, küreselleşmenin ulusal vergi sistemleri üzerindeki etkileri: transfer fiyatlaması manipulasyonları, elektronik ticaretin vergilendirilmesi, uluslararası vergi rekabeti, vergi idarelerinin modernizasyonu.</w:t>
            </w:r>
          </w:p>
        </w:tc>
      </w:tr>
      <w:tr w:rsidR="0026693B" w:rsidRPr="00AA17BD" w:rsidTr="008F5BB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Dersin amacı, küreselleşmenin ülkelerin mali yapıları üzerindeki etkilerini ortaya koymaktır.</w:t>
            </w:r>
          </w:p>
        </w:tc>
      </w:tr>
      <w:tr w:rsidR="0026693B"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26693B"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Küreselleşmenin ulusal ekonomiler ve vergi sistemleri üzerindeki etkilerini öğrenme ve günümüzün vergi sistemlerinin sorunlarını kavrama. </w:t>
            </w:r>
          </w:p>
        </w:tc>
      </w:tr>
      <w:tr w:rsidR="0026693B"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spacing w:after="0" w:line="240" w:lineRule="auto"/>
              <w:jc w:val="both"/>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val="en-GB" w:eastAsia="tr-TR"/>
              </w:rPr>
              <w:t>Ekmekçi, Esra. Küreselleşme ve Vergilendirmede Yeni Eğilimler. Kazancı Hukuk Yayınları.</w:t>
            </w:r>
          </w:p>
        </w:tc>
      </w:tr>
      <w:tr w:rsidR="0026693B"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spacing w:after="0" w:line="240" w:lineRule="auto"/>
              <w:jc w:val="both"/>
              <w:outlineLvl w:val="0"/>
              <w:rPr>
                <w:rFonts w:ascii="Times New Roman" w:eastAsia="Times New Roman" w:hAnsi="Times New Roman"/>
                <w:sz w:val="20"/>
                <w:szCs w:val="20"/>
                <w:lang w:eastAsia="tr-TR"/>
              </w:rPr>
            </w:pPr>
          </w:p>
        </w:tc>
      </w:tr>
      <w:tr w:rsidR="0026693B" w:rsidRPr="00AA17BD" w:rsidTr="008F5BB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6693B" w:rsidRPr="00AA17BD" w:rsidRDefault="0026693B" w:rsidP="008F5BBA">
            <w:pPr>
              <w:spacing w:after="0" w:line="240" w:lineRule="auto"/>
              <w:jc w:val="both"/>
              <w:outlineLvl w:val="1"/>
              <w:rPr>
                <w:rFonts w:ascii="Times New Roman" w:eastAsia="Times New Roman" w:hAnsi="Times New Roman"/>
                <w:bCs/>
                <w:color w:val="333333"/>
                <w:kern w:val="36"/>
                <w:sz w:val="20"/>
                <w:szCs w:val="20"/>
                <w:lang w:val="en-GB" w:eastAsia="tr-TR"/>
              </w:rPr>
            </w:pPr>
          </w:p>
        </w:tc>
      </w:tr>
    </w:tbl>
    <w:p w:rsidR="0026693B" w:rsidRPr="00AA17BD" w:rsidRDefault="0026693B" w:rsidP="0026693B">
      <w:pPr>
        <w:spacing w:after="0" w:line="240" w:lineRule="auto"/>
        <w:rPr>
          <w:rFonts w:ascii="Times New Roman" w:eastAsia="Times New Roman" w:hAnsi="Times New Roman"/>
          <w:sz w:val="18"/>
          <w:szCs w:val="18"/>
          <w:lang w:eastAsia="tr-TR"/>
        </w:rPr>
        <w:sectPr w:rsidR="0026693B"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693B" w:rsidRPr="00AA17BD" w:rsidTr="008F5B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tcPr>
          <w:p w:rsidR="0026693B" w:rsidRPr="00AA17BD" w:rsidRDefault="0026693B"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Küreselleşmenin Tanımı ve İlgili Açıklamalar</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sz w:val="20"/>
                <w:szCs w:val="20"/>
                <w:lang w:eastAsia="tr-TR"/>
              </w:rPr>
              <w:t>Küreselleşmenin Ulus Devlet ve Kamu Yönetimi Üzerindeki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sz w:val="20"/>
                <w:szCs w:val="20"/>
                <w:lang w:eastAsia="tr-TR"/>
              </w:rPr>
              <w:t>Küreselleşmenin Modern Devlet Maliyesine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 ve Gelir Dağılımı</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 Sürecinde Kamu Harcamaları ve Kamu Gelirleri</w:t>
            </w:r>
          </w:p>
        </w:tc>
      </w:tr>
      <w:tr w:rsidR="005305B9"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05B9"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5305B9" w:rsidRPr="00AA17BD" w:rsidRDefault="005305B9" w:rsidP="008F5BBA">
            <w:pPr>
              <w:spacing w:after="0" w:line="240" w:lineRule="auto"/>
              <w:rPr>
                <w:rFonts w:ascii="Times New Roman" w:eastAsia="Times New Roman" w:hAnsi="Times New Roman"/>
                <w:sz w:val="20"/>
                <w:szCs w:val="20"/>
                <w:lang w:eastAsia="tr-TR"/>
              </w:rPr>
            </w:pPr>
            <w:r w:rsidRPr="005305B9">
              <w:rPr>
                <w:rFonts w:ascii="Times New Roman" w:eastAsia="Times New Roman" w:hAnsi="Times New Roman"/>
                <w:sz w:val="20"/>
                <w:szCs w:val="20"/>
                <w:lang w:eastAsia="tr-TR"/>
              </w:rPr>
              <w:t>Küreselleşme Sürecinde Kamu Hizmetlerinde Serbestleşme, Özelleştirme ve Yerelleşme</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Küreselleşmenin Vergi Sistemleri Üzerindeki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Küreselleşmenin Vergi Sistemleri Üzerindeki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Küreselleşmenin Vergi Yapıları Üzerindeki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sz w:val="20"/>
                <w:szCs w:val="20"/>
                <w:lang w:eastAsia="tr-TR"/>
              </w:rPr>
              <w:t>Küreselle</w:t>
            </w:r>
            <w:r w:rsidRPr="00AA17BD">
              <w:rPr>
                <w:rFonts w:ascii="Times New Roman" w:eastAsia="Times New Roman" w:hAnsi="Times New Roman"/>
                <w:sz w:val="20"/>
                <w:szCs w:val="20"/>
                <w:lang w:eastAsia="tr-TR"/>
              </w:rPr>
              <w:t>ş</w:t>
            </w:r>
            <w:r w:rsidRPr="00AA17BD">
              <w:rPr>
                <w:rFonts w:ascii="Times New Roman" w:eastAsia="Times New Roman" w:hAnsi="Times New Roman"/>
                <w:bCs/>
                <w:sz w:val="20"/>
                <w:szCs w:val="20"/>
                <w:lang w:eastAsia="tr-TR"/>
              </w:rPr>
              <w:t>menin Vergi Politikaları Üzerine Etkileri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Küreselleşme ve Vergi İdarelerinin Modernizasyonu</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sz w:val="20"/>
                <w:szCs w:val="20"/>
                <w:lang w:eastAsia="tr-TR"/>
              </w:rPr>
              <w:t>Küreselle</w:t>
            </w:r>
            <w:r w:rsidRPr="00AA17BD">
              <w:rPr>
                <w:rFonts w:ascii="Times New Roman" w:eastAsia="Times New Roman" w:hAnsi="Times New Roman"/>
                <w:sz w:val="20"/>
                <w:szCs w:val="20"/>
                <w:lang w:eastAsia="tr-TR"/>
              </w:rPr>
              <w:t>ş</w:t>
            </w:r>
            <w:r w:rsidRPr="00AA17BD">
              <w:rPr>
                <w:rFonts w:ascii="Times New Roman" w:eastAsia="Times New Roman" w:hAnsi="Times New Roman"/>
                <w:bCs/>
                <w:sz w:val="20"/>
                <w:szCs w:val="20"/>
                <w:lang w:eastAsia="tr-TR"/>
              </w:rPr>
              <w:t>me Sürec</w:t>
            </w:r>
            <w:r w:rsidRPr="00AA17BD">
              <w:rPr>
                <w:rFonts w:ascii="Times New Roman" w:eastAsia="Times New Roman" w:hAnsi="Times New Roman"/>
                <w:sz w:val="20"/>
                <w:szCs w:val="20"/>
                <w:lang w:eastAsia="tr-TR"/>
              </w:rPr>
              <w:t>in</w:t>
            </w:r>
            <w:r w:rsidRPr="00AA17BD">
              <w:rPr>
                <w:rFonts w:ascii="Times New Roman" w:eastAsia="Times New Roman" w:hAnsi="Times New Roman"/>
                <w:bCs/>
                <w:sz w:val="20"/>
                <w:szCs w:val="20"/>
                <w:lang w:eastAsia="tr-TR"/>
              </w:rPr>
              <w:t>de Finansal Krizler ve Maliye Politikaları</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sz w:val="20"/>
                <w:szCs w:val="20"/>
                <w:lang w:eastAsia="tr-TR"/>
              </w:rPr>
              <w:t>Küreselleşme Sürecinde Ortaya Çıkan Uluslararası Sermaye Hareketlerinin Vergilendirilmesi</w:t>
            </w:r>
          </w:p>
        </w:tc>
      </w:tr>
      <w:tr w:rsidR="0026693B"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Cs/>
                <w:sz w:val="20"/>
                <w:szCs w:val="20"/>
                <w:lang w:eastAsia="tr-TR"/>
              </w:rPr>
              <w:t>K</w:t>
            </w:r>
            <w:r w:rsidRPr="00AA17BD">
              <w:rPr>
                <w:rFonts w:ascii="Times New Roman" w:eastAsia="Times New Roman" w:hAnsi="Times New Roman"/>
                <w:iCs/>
                <w:sz w:val="20"/>
                <w:szCs w:val="20"/>
                <w:lang w:eastAsia="tr-TR"/>
              </w:rPr>
              <w:t>üreselleşme Sürecinin Yaratmış</w:t>
            </w: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iCs/>
                <w:sz w:val="20"/>
                <w:szCs w:val="20"/>
                <w:lang w:eastAsia="tr-TR"/>
              </w:rPr>
              <w:t>Oldu</w:t>
            </w:r>
            <w:r w:rsidRPr="00AA17BD">
              <w:rPr>
                <w:rFonts w:ascii="Times New Roman" w:eastAsia="Times New Roman" w:hAnsi="Times New Roman"/>
                <w:sz w:val="20"/>
                <w:szCs w:val="20"/>
                <w:lang w:eastAsia="tr-TR"/>
              </w:rPr>
              <w:t>ğ</w:t>
            </w:r>
            <w:r w:rsidRPr="00AA17BD">
              <w:rPr>
                <w:rFonts w:ascii="Times New Roman" w:eastAsia="Times New Roman" w:hAnsi="Times New Roman"/>
                <w:iCs/>
                <w:sz w:val="20"/>
                <w:szCs w:val="20"/>
                <w:lang w:eastAsia="tr-TR"/>
              </w:rPr>
              <w:t xml:space="preserve">u Yeni Ekonomik Düzende </w:t>
            </w:r>
            <w:r w:rsidRPr="00AA17BD">
              <w:rPr>
                <w:rFonts w:ascii="Times New Roman" w:eastAsia="Times New Roman" w:hAnsi="Times New Roman"/>
                <w:bCs/>
                <w:sz w:val="20"/>
                <w:szCs w:val="20"/>
                <w:lang w:eastAsia="tr-TR"/>
              </w:rPr>
              <w:t>Bütçe Sistemlerindeki De</w:t>
            </w:r>
            <w:r w:rsidRPr="00AA17BD">
              <w:rPr>
                <w:rFonts w:ascii="Times New Roman" w:eastAsia="Times New Roman" w:hAnsi="Times New Roman"/>
                <w:sz w:val="20"/>
                <w:szCs w:val="20"/>
                <w:lang w:eastAsia="tr-TR"/>
              </w:rPr>
              <w:t>ğ</w:t>
            </w:r>
            <w:r w:rsidRPr="00AA17BD">
              <w:rPr>
                <w:rFonts w:ascii="Times New Roman" w:eastAsia="Times New Roman" w:hAnsi="Times New Roman"/>
                <w:bCs/>
                <w:sz w:val="20"/>
                <w:szCs w:val="20"/>
                <w:lang w:eastAsia="tr-TR"/>
              </w:rPr>
              <w:t>işim Süreci</w:t>
            </w:r>
          </w:p>
        </w:tc>
      </w:tr>
      <w:tr w:rsidR="0026693B" w:rsidRPr="00AA17BD" w:rsidTr="008F5BB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6693B" w:rsidRPr="00AA17BD" w:rsidRDefault="005305B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6693B" w:rsidRPr="00AA17BD" w:rsidRDefault="005305B9" w:rsidP="008F5BB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FİNAL SINAVI</w:t>
            </w:r>
            <w:r w:rsidRPr="00AA17BD">
              <w:rPr>
                <w:rFonts w:ascii="Times New Roman" w:eastAsia="Times New Roman" w:hAnsi="Times New Roman"/>
                <w:sz w:val="20"/>
                <w:szCs w:val="20"/>
                <w:lang w:eastAsia="tr-TR"/>
              </w:rPr>
              <w:t xml:space="preserve"> </w:t>
            </w:r>
          </w:p>
        </w:tc>
      </w:tr>
    </w:tbl>
    <w:p w:rsidR="0026693B" w:rsidRPr="00AA17BD" w:rsidRDefault="0026693B" w:rsidP="0026693B">
      <w:pPr>
        <w:spacing w:after="0" w:line="240" w:lineRule="auto"/>
        <w:rPr>
          <w:rFonts w:ascii="Times New Roman" w:eastAsia="Times New Roman" w:hAnsi="Times New Roman"/>
          <w:sz w:val="16"/>
          <w:szCs w:val="16"/>
          <w:lang w:eastAsia="tr-TR"/>
        </w:rPr>
      </w:pPr>
    </w:p>
    <w:p w:rsidR="0026693B" w:rsidRPr="00AA17BD" w:rsidRDefault="0026693B" w:rsidP="0026693B">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6693B" w:rsidRPr="00AA17BD" w:rsidTr="008F5BBA">
        <w:tc>
          <w:tcPr>
            <w:tcW w:w="603" w:type="dxa"/>
            <w:tcBorders>
              <w:top w:val="single" w:sz="12"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6693B" w:rsidRPr="00AA17BD" w:rsidRDefault="0026693B"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26693B"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6693B" w:rsidRPr="00AA17BD" w:rsidRDefault="0026693B"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6693B" w:rsidRPr="00AA17BD" w:rsidTr="008F5BBA">
        <w:tc>
          <w:tcPr>
            <w:tcW w:w="9889" w:type="dxa"/>
            <w:gridSpan w:val="5"/>
            <w:tcBorders>
              <w:top w:val="single" w:sz="6" w:space="0" w:color="auto"/>
              <w:left w:val="single" w:sz="12" w:space="0" w:color="auto"/>
              <w:bottom w:val="single" w:sz="12" w:space="0" w:color="auto"/>
              <w:right w:val="single" w:sz="12" w:space="0" w:color="auto"/>
            </w:tcBorders>
            <w:vAlign w:val="center"/>
          </w:tcPr>
          <w:p w:rsidR="0026693B" w:rsidRPr="00AA17BD" w:rsidRDefault="0026693B"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26693B" w:rsidRPr="00AA17BD" w:rsidRDefault="0026693B" w:rsidP="0026693B">
      <w:pPr>
        <w:spacing w:after="0" w:line="240" w:lineRule="auto"/>
        <w:rPr>
          <w:rFonts w:ascii="Times New Roman" w:eastAsia="Times New Roman" w:hAnsi="Times New Roman"/>
          <w:sz w:val="16"/>
          <w:szCs w:val="16"/>
          <w:lang w:eastAsia="tr-TR"/>
        </w:rPr>
      </w:pPr>
    </w:p>
    <w:p w:rsidR="0026693B" w:rsidRPr="00AA17BD" w:rsidRDefault="0026693B" w:rsidP="0026693B">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26693B" w:rsidRPr="00AA17BD" w:rsidRDefault="0026693B" w:rsidP="0026693B">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6693B" w:rsidRPr="00AA17BD" w:rsidTr="008F5BBA">
        <w:trPr>
          <w:trHeight w:val="989"/>
        </w:trPr>
        <w:tc>
          <w:tcPr>
            <w:tcW w:w="7171" w:type="dxa"/>
          </w:tcPr>
          <w:p w:rsidR="0026693B" w:rsidRPr="00AA17BD" w:rsidRDefault="0026693B" w:rsidP="008F5BBA">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26693B" w:rsidRPr="00AA17BD" w:rsidRDefault="0026693B" w:rsidP="008F5BBA">
            <w:pPr>
              <w:tabs>
                <w:tab w:val="left" w:pos="7800"/>
              </w:tabs>
              <w:spacing w:after="0" w:line="240" w:lineRule="auto"/>
              <w:jc w:val="center"/>
              <w:rPr>
                <w:rFonts w:ascii="Times New Roman" w:eastAsia="Times New Roman" w:hAnsi="Times New Roman"/>
                <w:sz w:val="24"/>
                <w:szCs w:val="24"/>
              </w:rPr>
            </w:pPr>
          </w:p>
          <w:p w:rsidR="0026693B" w:rsidRPr="00AA17BD" w:rsidRDefault="0026693B" w:rsidP="008F5BBA">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26693B" w:rsidRPr="00AA17BD" w:rsidRDefault="0026693B" w:rsidP="0026693B">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26693B" w:rsidRDefault="0026693B" w:rsidP="00AA17BD">
      <w:pPr>
        <w:tabs>
          <w:tab w:val="left" w:pos="7800"/>
        </w:tabs>
        <w:spacing w:after="0" w:line="240" w:lineRule="auto"/>
        <w:rPr>
          <w:rFonts w:ascii="Times New Roman" w:eastAsia="Times New Roman" w:hAnsi="Times New Roman"/>
          <w:sz w:val="24"/>
          <w:szCs w:val="24"/>
          <w:lang w:eastAsia="tr-TR"/>
        </w:rPr>
      </w:pPr>
    </w:p>
    <w:p w:rsidR="009F00EF" w:rsidRPr="00AA17BD" w:rsidRDefault="00A72B26" w:rsidP="009F00EF">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9F00EF" w:rsidRPr="00AA17BD">
        <w:rPr>
          <w:rFonts w:ascii="Times New Roman" w:eastAsia="Times New Roman" w:hAnsi="Times New Roman"/>
          <w:b/>
          <w:sz w:val="28"/>
          <w:szCs w:val="28"/>
          <w:lang w:eastAsia="tr-TR"/>
        </w:rPr>
        <w:t xml:space="preserve">    </w:t>
      </w:r>
      <w:bookmarkStart w:id="72" w:name="girişimcilikI"/>
      <w:r w:rsidR="009F00EF" w:rsidRPr="00AA17BD">
        <w:rPr>
          <w:rFonts w:ascii="Times New Roman" w:eastAsia="Times New Roman" w:hAnsi="Times New Roman"/>
          <w:b/>
          <w:sz w:val="28"/>
          <w:szCs w:val="28"/>
          <w:lang w:eastAsia="tr-TR"/>
        </w:rPr>
        <w:t>ESOGÜ Maliye Bölümü Ders Bilgi Formu</w:t>
      </w:r>
      <w:bookmarkEnd w:id="72"/>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F00EF" w:rsidRPr="00AA17BD" w:rsidTr="008F5BBA">
        <w:tc>
          <w:tcPr>
            <w:tcW w:w="1167" w:type="dxa"/>
            <w:vAlign w:val="center"/>
          </w:tcPr>
          <w:p w:rsidR="009F00EF" w:rsidRPr="00AA17BD" w:rsidRDefault="009F00EF" w:rsidP="008F5BBA">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9F00EF" w:rsidRPr="00AA17BD" w:rsidRDefault="009F00EF" w:rsidP="008F5BBA">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Güz</w:t>
            </w:r>
          </w:p>
        </w:tc>
      </w:tr>
    </w:tbl>
    <w:p w:rsidR="009F00EF" w:rsidRPr="00AA17BD" w:rsidRDefault="009F00EF" w:rsidP="009F00EF">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F00EF" w:rsidRPr="00AA17BD" w:rsidTr="008F5BBA">
        <w:tc>
          <w:tcPr>
            <w:tcW w:w="1668" w:type="dxa"/>
            <w:vAlign w:val="center"/>
          </w:tcPr>
          <w:p w:rsidR="009F00EF" w:rsidRPr="00AA17BD" w:rsidRDefault="009F00EF"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9F00EF" w:rsidRPr="00AA17BD" w:rsidRDefault="009F00EF" w:rsidP="008F5BBA">
            <w:pPr>
              <w:spacing w:after="0" w:line="240" w:lineRule="auto"/>
              <w:outlineLvl w:val="0"/>
              <w:rPr>
                <w:rFonts w:ascii="Times New Roman" w:eastAsia="Times New Roman" w:hAnsi="Times New Roman"/>
                <w:lang w:eastAsia="tr-TR"/>
              </w:rPr>
            </w:pPr>
            <w:r>
              <w:rPr>
                <w:rFonts w:ascii="Times New Roman" w:eastAsia="Times New Roman" w:hAnsi="Times New Roman"/>
                <w:color w:val="333333"/>
                <w:lang w:eastAsia="tr-TR"/>
              </w:rPr>
              <w:t xml:space="preserve"> 131315335</w:t>
            </w:r>
          </w:p>
        </w:tc>
        <w:tc>
          <w:tcPr>
            <w:tcW w:w="1560" w:type="dxa"/>
            <w:vAlign w:val="center"/>
          </w:tcPr>
          <w:p w:rsidR="009F00EF" w:rsidRPr="00AA17BD" w:rsidRDefault="009F00EF"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9F00EF" w:rsidRPr="00AA17BD" w:rsidRDefault="009F00EF" w:rsidP="008F5BBA">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lang w:eastAsia="tr-TR"/>
              </w:rPr>
              <w:t>Girişimcilik</w:t>
            </w:r>
            <w:r>
              <w:rPr>
                <w:rFonts w:ascii="Times New Roman" w:eastAsia="Times New Roman" w:hAnsi="Times New Roman"/>
                <w:color w:val="284775"/>
                <w:lang w:eastAsia="tr-TR"/>
              </w:rPr>
              <w:t xml:space="preserve"> I</w:t>
            </w:r>
          </w:p>
        </w:tc>
      </w:tr>
    </w:tbl>
    <w:p w:rsidR="009F00EF" w:rsidRPr="00AA17BD" w:rsidRDefault="009F00EF" w:rsidP="009F00EF">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9F00EF" w:rsidRPr="00AA17BD" w:rsidTr="008F5BB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9F00EF" w:rsidRPr="00AA17BD" w:rsidRDefault="009F00EF" w:rsidP="008F5BBA">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9F00EF" w:rsidRPr="00AA17BD" w:rsidTr="008F5BBA">
        <w:trPr>
          <w:trHeight w:val="382"/>
        </w:trPr>
        <w:tc>
          <w:tcPr>
            <w:tcW w:w="525" w:type="pct"/>
            <w:vMerge/>
            <w:tcBorders>
              <w:top w:val="single" w:sz="4" w:space="0" w:color="auto"/>
              <w:left w:val="single" w:sz="12" w:space="0" w:color="auto"/>
              <w:bottom w:val="single" w:sz="4"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F00EF" w:rsidRPr="00AA17BD" w:rsidRDefault="009F00EF"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9F00EF" w:rsidRPr="00AA17BD" w:rsidRDefault="009F00EF"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9F00EF" w:rsidRPr="00AA17BD" w:rsidTr="008F5BB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r w:rsidRPr="00AA17BD">
              <w:rPr>
                <w:rFonts w:ascii="Times New Roman" w:eastAsia="Times New Roman" w:hAnsi="Times New Roman"/>
                <w:sz w:val="20"/>
                <w:szCs w:val="20"/>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9F00EF" w:rsidRPr="00AA17BD" w:rsidTr="008F5BB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9F00EF" w:rsidRPr="00AA17BD" w:rsidTr="008F5BB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9F00EF" w:rsidRPr="00AA17BD" w:rsidTr="008F5BB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p>
        </w:tc>
      </w:tr>
      <w:tr w:rsidR="009F00EF" w:rsidRPr="00AA17BD" w:rsidTr="008F5BB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9F00EF" w:rsidRPr="00AA17BD" w:rsidTr="008F5BB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F00EF" w:rsidRPr="00AA17BD" w:rsidRDefault="009F00EF"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F00EF" w:rsidRPr="00AA17BD" w:rsidRDefault="009F00EF"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F00EF"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9F00EF" w:rsidRPr="00AA17BD" w:rsidTr="008F5BB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9F00EF"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9F00EF"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2C4B8E">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Girişimci ve girişimcilik kavramı, girişimcinin özellikleri, girişimcilikte yaratıcılık, girişimcilikte yenilik, girişim finansmanı,</w:t>
            </w:r>
            <w:r w:rsidR="002C4B8E">
              <w:rPr>
                <w:rFonts w:ascii="Times New Roman" w:eastAsia="Times New Roman" w:hAnsi="Times New Roman"/>
                <w:color w:val="333333"/>
                <w:sz w:val="20"/>
                <w:szCs w:val="20"/>
                <w:lang w:eastAsia="tr-TR"/>
              </w:rPr>
              <w:t xml:space="preserve"> iş planı.</w:t>
            </w:r>
          </w:p>
        </w:tc>
      </w:tr>
      <w:tr w:rsidR="009F00EF" w:rsidRPr="00AA17BD" w:rsidTr="008F5BB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Dersin temel hedefi, girişimcilik kavramının öğrencilere tanıtılması ve girişimciliğin ülke ekonomileri için öneminin kavratılmasıdır.</w:t>
            </w:r>
          </w:p>
        </w:tc>
      </w:tr>
      <w:tr w:rsidR="009F00EF"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9F00EF"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8F5BBA">
            <w:pPr>
              <w:numPr>
                <w:ilvl w:val="0"/>
                <w:numId w:val="18"/>
              </w:num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Girişimci, girişimcilik kavramı ve girişimcinin özelliklerini bilme. </w:t>
            </w:r>
          </w:p>
          <w:p w:rsidR="009F00EF" w:rsidRPr="00AA17BD" w:rsidRDefault="009F00EF" w:rsidP="008F5BBA">
            <w:pPr>
              <w:numPr>
                <w:ilvl w:val="0"/>
                <w:numId w:val="18"/>
              </w:num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Girişimde yaratıcılık ve yenilik konularını anlama. </w:t>
            </w:r>
          </w:p>
          <w:p w:rsidR="009F00EF" w:rsidRPr="00AA17BD" w:rsidRDefault="009F00EF" w:rsidP="008F5BBA">
            <w:pPr>
              <w:numPr>
                <w:ilvl w:val="0"/>
                <w:numId w:val="18"/>
              </w:num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 finansmanı ve iş planı konularına </w:t>
            </w:r>
            <w:proofErr w:type="gramStart"/>
            <w:r w:rsidRPr="00AA17BD">
              <w:rPr>
                <w:rFonts w:ascii="Times New Roman" w:eastAsia="Times New Roman" w:hAnsi="Times New Roman"/>
                <w:color w:val="000000"/>
                <w:sz w:val="20"/>
                <w:szCs w:val="20"/>
                <w:lang w:eastAsia="tr-TR"/>
              </w:rPr>
              <w:t>hakim</w:t>
            </w:r>
            <w:proofErr w:type="gramEnd"/>
            <w:r w:rsidRPr="00AA17BD">
              <w:rPr>
                <w:rFonts w:ascii="Times New Roman" w:eastAsia="Times New Roman" w:hAnsi="Times New Roman"/>
                <w:color w:val="000000"/>
                <w:sz w:val="20"/>
                <w:szCs w:val="20"/>
                <w:lang w:eastAsia="tr-TR"/>
              </w:rPr>
              <w:t xml:space="preserve"> olma </w:t>
            </w:r>
          </w:p>
          <w:p w:rsidR="009F00EF" w:rsidRPr="00AA17BD" w:rsidRDefault="009F00EF" w:rsidP="008F5BBA">
            <w:pPr>
              <w:numPr>
                <w:ilvl w:val="0"/>
                <w:numId w:val="18"/>
              </w:num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Gelişmiş ve gelişmekte olan ülkelerde girişimcilik ve girişimcilik ve ekonomik gelişme konularını öğrenme </w:t>
            </w:r>
          </w:p>
          <w:p w:rsidR="009F00EF" w:rsidRPr="00AA17BD" w:rsidRDefault="009F00EF" w:rsidP="008F5BBA">
            <w:pPr>
              <w:numPr>
                <w:ilvl w:val="0"/>
                <w:numId w:val="18"/>
              </w:num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Türkiye’deki girişimciliğin durumu ve küçük işletme girişimciliği hakkında bilgi sahibi olma.</w:t>
            </w:r>
          </w:p>
        </w:tc>
      </w:tr>
      <w:tr w:rsidR="009F00EF"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8F5BBA">
            <w:pPr>
              <w:spacing w:after="0" w:line="240" w:lineRule="auto"/>
              <w:jc w:val="both"/>
              <w:outlineLvl w:val="0"/>
              <w:rPr>
                <w:rFonts w:ascii="Times New Roman" w:eastAsia="Times New Roman" w:hAnsi="Times New Roman"/>
                <w:sz w:val="20"/>
                <w:szCs w:val="20"/>
                <w:lang w:eastAsia="tr-TR"/>
              </w:rPr>
            </w:pPr>
          </w:p>
          <w:p w:rsidR="009F00EF" w:rsidRPr="00AA17BD" w:rsidRDefault="009F00EF" w:rsidP="008F5BBA">
            <w:pPr>
              <w:numPr>
                <w:ilvl w:val="0"/>
                <w:numId w:val="17"/>
              </w:numPr>
              <w:spacing w:after="0" w:line="240" w:lineRule="auto"/>
              <w:jc w:val="both"/>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Odabaşı, Y. (2004).  Girişimcilik Eskişehir:  A.Ö.F Yayınları </w:t>
            </w:r>
          </w:p>
        </w:tc>
      </w:tr>
      <w:tr w:rsidR="009F00EF"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8F5BBA">
            <w:pPr>
              <w:numPr>
                <w:ilvl w:val="0"/>
                <w:numId w:val="17"/>
              </w:numPr>
              <w:spacing w:after="0" w:line="240" w:lineRule="auto"/>
              <w:jc w:val="both"/>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Küçük, O. (2005) Girişimcilik ve Küçük İşletme Yönetimi. Anakar: Seçkin Yayıncılık.</w:t>
            </w:r>
          </w:p>
        </w:tc>
      </w:tr>
      <w:tr w:rsidR="009F00EF" w:rsidRPr="00AA17BD" w:rsidTr="008F5BB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9F00EF" w:rsidRPr="00AA17BD" w:rsidRDefault="009F00EF" w:rsidP="008F5BBA">
            <w:pPr>
              <w:spacing w:after="0" w:line="240" w:lineRule="auto"/>
              <w:jc w:val="both"/>
              <w:outlineLvl w:val="1"/>
              <w:rPr>
                <w:rFonts w:ascii="Times New Roman" w:eastAsia="Times New Roman" w:hAnsi="Times New Roman"/>
                <w:bCs/>
                <w:color w:val="333333"/>
                <w:kern w:val="36"/>
                <w:sz w:val="20"/>
                <w:szCs w:val="20"/>
                <w:lang w:val="en-GB" w:eastAsia="tr-TR"/>
              </w:rPr>
            </w:pPr>
          </w:p>
        </w:tc>
      </w:tr>
    </w:tbl>
    <w:p w:rsidR="009F00EF" w:rsidRPr="00AA17BD" w:rsidRDefault="009F00EF" w:rsidP="009F00EF">
      <w:pPr>
        <w:spacing w:after="0" w:line="240" w:lineRule="auto"/>
        <w:rPr>
          <w:rFonts w:ascii="Times New Roman" w:eastAsia="Times New Roman" w:hAnsi="Times New Roman"/>
          <w:sz w:val="18"/>
          <w:szCs w:val="18"/>
          <w:lang w:eastAsia="tr-TR"/>
        </w:rPr>
        <w:sectPr w:rsidR="009F00EF"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F00EF" w:rsidRPr="00AA17BD" w:rsidTr="008F5B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tcPr>
          <w:p w:rsidR="009F00EF" w:rsidRPr="00AA17BD" w:rsidRDefault="009F00EF"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Girişimcilik kavramı ve özellikleri</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Girişimcilikte başarı faktörleri ve nedenleri</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İşletmelerde kuruluş sureci ve amaçları</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İşletmelerin hukuksal yapısı</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 ve kobilerin ortak özelleri</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işletmelerde yönetim fonksiyonu ve yeni yönetim yaklaşımları</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4B393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B3939" w:rsidRPr="00AA17BD">
              <w:rPr>
                <w:rFonts w:ascii="Times New Roman" w:eastAsia="Times New Roman" w:hAnsi="Times New Roman"/>
                <w:sz w:val="20"/>
                <w:szCs w:val="20"/>
                <w:lang w:eastAsia="tr-TR"/>
              </w:rPr>
              <w:t>Küçük işletmelerde üretim fonksiyonu ve yeni üretim yaklaşımları</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4B3939">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B3939" w:rsidRPr="00AA17BD">
              <w:rPr>
                <w:rFonts w:ascii="Times New Roman" w:eastAsia="Times New Roman" w:hAnsi="Times New Roman"/>
                <w:sz w:val="20"/>
                <w:szCs w:val="20"/>
                <w:lang w:eastAsia="tr-TR"/>
              </w:rPr>
              <w:t xml:space="preserve">ARA SINAV </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işletmelerde pazarlama fonksiyonu </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Kobilerin ekonomik ve sosyal sisteme katkıları </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Kobilerin güçlü ve zayıf yönleri</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işletmelere destek sağlayan kurumlar</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işletmelerin sorunları ve çözüm yolları</w:t>
            </w:r>
          </w:p>
        </w:tc>
      </w:tr>
      <w:tr w:rsidR="009F00EF"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Değişen dünyada kobiler</w:t>
            </w:r>
          </w:p>
        </w:tc>
      </w:tr>
      <w:tr w:rsidR="004B3939"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B3939" w:rsidRPr="00AA17BD" w:rsidRDefault="004B3939"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4B3939" w:rsidRPr="00AA17BD" w:rsidRDefault="004B3939" w:rsidP="004B3939">
            <w:pPr>
              <w:spacing w:after="0" w:line="240" w:lineRule="auto"/>
              <w:rPr>
                <w:rFonts w:ascii="Times New Roman" w:eastAsia="Times New Roman" w:hAnsi="Times New Roman"/>
                <w:sz w:val="20"/>
                <w:szCs w:val="20"/>
                <w:lang w:eastAsia="tr-TR"/>
              </w:rPr>
            </w:pPr>
            <w:r w:rsidRPr="004B3939">
              <w:rPr>
                <w:rFonts w:ascii="Times New Roman" w:eastAsia="Times New Roman" w:hAnsi="Times New Roman"/>
                <w:sz w:val="20"/>
                <w:szCs w:val="20"/>
                <w:lang w:eastAsia="tr-TR"/>
              </w:rPr>
              <w:t xml:space="preserve">Girişimciliğin </w:t>
            </w:r>
            <w:r>
              <w:rPr>
                <w:rFonts w:ascii="Times New Roman" w:eastAsia="Times New Roman" w:hAnsi="Times New Roman"/>
                <w:sz w:val="20"/>
                <w:szCs w:val="20"/>
                <w:lang w:eastAsia="tr-TR"/>
              </w:rPr>
              <w:t>ulusal ve uluslararası değerlendirilmesi</w:t>
            </w:r>
          </w:p>
        </w:tc>
      </w:tr>
      <w:tr w:rsidR="009F00EF" w:rsidRPr="00AA17BD" w:rsidTr="008F5BB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F00EF" w:rsidRPr="00AA17BD" w:rsidRDefault="009F00EF" w:rsidP="004B3939">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r w:rsidR="004B3939">
              <w:rPr>
                <w:rFonts w:ascii="Times New Roman" w:eastAsia="Times New Roman" w:hAnsi="Times New Roman"/>
                <w:lang w:eastAsia="tr-TR"/>
              </w:rPr>
              <w:t>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SINAVI</w:t>
            </w:r>
          </w:p>
        </w:tc>
      </w:tr>
    </w:tbl>
    <w:p w:rsidR="009F00EF" w:rsidRPr="00AA17BD" w:rsidRDefault="009F00EF" w:rsidP="009F00EF">
      <w:pPr>
        <w:spacing w:after="0" w:line="240" w:lineRule="auto"/>
        <w:rPr>
          <w:rFonts w:ascii="Times New Roman" w:eastAsia="Times New Roman" w:hAnsi="Times New Roman"/>
          <w:sz w:val="16"/>
          <w:szCs w:val="16"/>
          <w:lang w:eastAsia="tr-TR"/>
        </w:rPr>
      </w:pPr>
    </w:p>
    <w:p w:rsidR="009F00EF" w:rsidRPr="00AA17BD" w:rsidRDefault="009F00EF" w:rsidP="009F00EF">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F00EF" w:rsidRPr="00AA17BD" w:rsidTr="008F5BBA">
        <w:tc>
          <w:tcPr>
            <w:tcW w:w="603" w:type="dxa"/>
            <w:tcBorders>
              <w:top w:val="single" w:sz="12"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9F00EF" w:rsidRPr="00AA17BD" w:rsidRDefault="009F00EF"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F00EF" w:rsidRPr="00AA17BD" w:rsidRDefault="009F00EF"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9F00EF" w:rsidRPr="00AA17BD" w:rsidTr="008F5BBA">
        <w:tc>
          <w:tcPr>
            <w:tcW w:w="9889" w:type="dxa"/>
            <w:gridSpan w:val="5"/>
            <w:tcBorders>
              <w:top w:val="single" w:sz="6" w:space="0" w:color="auto"/>
              <w:left w:val="single" w:sz="12" w:space="0" w:color="auto"/>
              <w:bottom w:val="single" w:sz="12" w:space="0" w:color="auto"/>
              <w:right w:val="single" w:sz="12" w:space="0" w:color="auto"/>
            </w:tcBorders>
            <w:vAlign w:val="center"/>
          </w:tcPr>
          <w:p w:rsidR="009F00EF" w:rsidRPr="00AA17BD" w:rsidRDefault="009F00EF"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9F00EF" w:rsidRPr="00AA17BD" w:rsidRDefault="009F00EF" w:rsidP="009F00EF">
      <w:pPr>
        <w:spacing w:after="0" w:line="240" w:lineRule="auto"/>
        <w:rPr>
          <w:rFonts w:ascii="Times New Roman" w:eastAsia="Times New Roman" w:hAnsi="Times New Roman"/>
          <w:sz w:val="16"/>
          <w:szCs w:val="16"/>
          <w:lang w:eastAsia="tr-TR"/>
        </w:rPr>
      </w:pPr>
    </w:p>
    <w:p w:rsidR="009F00EF" w:rsidRPr="00AA17BD" w:rsidRDefault="009F00EF" w:rsidP="009F00EF">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9F00EF" w:rsidRPr="00AA17BD" w:rsidRDefault="009F00EF" w:rsidP="009F00EF">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9F00EF" w:rsidRPr="00AA17BD" w:rsidTr="008F5BBA">
        <w:trPr>
          <w:trHeight w:val="989"/>
        </w:trPr>
        <w:tc>
          <w:tcPr>
            <w:tcW w:w="7171" w:type="dxa"/>
          </w:tcPr>
          <w:p w:rsidR="009F00EF" w:rsidRPr="00AA17BD" w:rsidRDefault="009F00EF" w:rsidP="008F5BBA">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9F00EF" w:rsidRPr="00AA17BD" w:rsidRDefault="009F00EF" w:rsidP="008F5BBA">
            <w:pPr>
              <w:tabs>
                <w:tab w:val="left" w:pos="7800"/>
              </w:tabs>
              <w:spacing w:after="0" w:line="240" w:lineRule="auto"/>
              <w:jc w:val="center"/>
              <w:rPr>
                <w:rFonts w:ascii="Times New Roman" w:eastAsia="Times New Roman" w:hAnsi="Times New Roman"/>
                <w:sz w:val="24"/>
                <w:szCs w:val="24"/>
              </w:rPr>
            </w:pPr>
          </w:p>
          <w:p w:rsidR="009F00EF" w:rsidRPr="00AA17BD" w:rsidRDefault="009F00EF" w:rsidP="008F5BBA">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9F00EF" w:rsidRPr="00AA17BD" w:rsidRDefault="009F00EF" w:rsidP="009F00EF">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9F00EF" w:rsidRPr="00AA17BD" w:rsidRDefault="009F00EF" w:rsidP="00AA17BD">
      <w:pPr>
        <w:tabs>
          <w:tab w:val="left" w:pos="7800"/>
        </w:tabs>
        <w:spacing w:after="0" w:line="240" w:lineRule="auto"/>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3" name="Resi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086BD3">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1313163</w:t>
            </w:r>
            <w:r w:rsidR="00086BD3">
              <w:rPr>
                <w:rFonts w:ascii="Times New Roman" w:eastAsia="Times New Roman" w:hAnsi="Times New Roman"/>
                <w:color w:val="333333"/>
                <w:sz w:val="24"/>
                <w:szCs w:val="24"/>
                <w:lang w:eastAsia="tr-TR"/>
              </w:rPr>
              <w:t>39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0"/>
                <w:lang w:eastAsia="tr-TR"/>
              </w:rPr>
            </w:pPr>
            <w:r w:rsidRPr="00AA17BD">
              <w:rPr>
                <w:rFonts w:ascii="Times New Roman" w:eastAsia="Times New Roman" w:hAnsi="Times New Roman"/>
                <w:sz w:val="20"/>
                <w:szCs w:val="20"/>
                <w:lang w:eastAsia="tr-TR"/>
              </w:rPr>
              <w:t xml:space="preserve"> </w:t>
            </w:r>
            <w:bookmarkStart w:id="73" w:name="DEVLETBÜT2"/>
            <w:r w:rsidRPr="00AA17BD">
              <w:rPr>
                <w:rFonts w:ascii="Times New Roman" w:eastAsia="Times New Roman" w:hAnsi="Times New Roman"/>
                <w:sz w:val="20"/>
                <w:szCs w:val="20"/>
                <w:lang w:eastAsia="tr-TR"/>
              </w:rPr>
              <w:t>Devlet Bütçesi I</w:t>
            </w:r>
            <w:bookmarkEnd w:id="73"/>
            <w:r w:rsidRPr="00AA17BD">
              <w:rPr>
                <w:rFonts w:ascii="Times New Roman" w:eastAsia="Times New Roman" w:hAnsi="Times New Roman"/>
                <w:sz w:val="20"/>
                <w:szCs w:val="20"/>
                <w:lang w:eastAsia="tr-TR"/>
              </w:rPr>
              <w:t>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3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457CD4"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Türk Devlet bütçesine ilişkin bazı veriler ve temel özellikler; bütçenin hazırlanması; bütçenin görüşüp onanması; bütçenin yürütüp uygulanması; bütçenin denetimi.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 xml:space="preserve"> Türk Bütçe sisteminin temel özellikleri ortaya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Bütçe sisteminin işleyişini ve temel özelliklerini kavrar.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Maliye’nin bir parçası olarak kamu bütçesinin temel ilkelerini anlama ve güncel devlet bütçesi sorunlarını değerlendirebilme.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Edizdoğan, Nihat: </w:t>
            </w:r>
            <w:r w:rsidRPr="00AA17BD">
              <w:rPr>
                <w:rFonts w:ascii="Times New Roman" w:eastAsia="Times New Roman" w:hAnsi="Times New Roman"/>
                <w:b/>
                <w:color w:val="333333"/>
                <w:sz w:val="20"/>
                <w:szCs w:val="20"/>
                <w:lang w:eastAsia="tr-TR"/>
              </w:rPr>
              <w:t>Kamu Bütçesi</w:t>
            </w:r>
            <w:r w:rsidRPr="00AA17BD">
              <w:rPr>
                <w:rFonts w:ascii="Times New Roman" w:eastAsia="Times New Roman" w:hAnsi="Times New Roman"/>
                <w:color w:val="333333"/>
                <w:sz w:val="20"/>
                <w:szCs w:val="20"/>
                <w:lang w:eastAsia="tr-TR"/>
              </w:rPr>
              <w:t>, Ekin Kitabevi, Bursa.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Devlet Bütçesi, Açıköğretim Yayınları. </w:t>
            </w:r>
          </w:p>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Bütçe Hukuku, Kamil Mutluer, Erdoğan Öner, Ahmet Kesik.</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Bütçe Sürecinin Genel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Merkezi Yönetim Bütçe Tasarısının Hazırlanması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Analitik Bütçe Sınıflandırması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Merkezi Yönetim Bütçe Tasarısının Görüşülüp, Onanması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4B3939" w:rsidP="004B393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Bütçenin Reddi</w:t>
            </w:r>
          </w:p>
        </w:tc>
      </w:tr>
      <w:tr w:rsidR="004B3939"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B3939" w:rsidRPr="00AA17BD" w:rsidRDefault="004B3939"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4B3939" w:rsidRPr="00AA17BD" w:rsidRDefault="004B3939"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Geçici Bütçe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Bütçeyi Uygulayan Örgütler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Gelirlerin Toplanması – Harcamaların Yapılması Süreçleri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Hazine İşlemleri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Ödenek İşlemleri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Devlet Muhasebe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Hesaplarının Kapatılmasında İzlenen Yöntemler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Bütçe Denetimi ve Denetim Çeşitleri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Bütçenin Denetimi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4B3939"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4" name="Resi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3425E1">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1313163</w:t>
            </w:r>
            <w:r w:rsidR="003425E1">
              <w:rPr>
                <w:rFonts w:ascii="Times New Roman" w:eastAsia="Times New Roman" w:hAnsi="Times New Roman"/>
                <w:color w:val="333333"/>
                <w:sz w:val="24"/>
                <w:szCs w:val="24"/>
                <w:lang w:eastAsia="tr-TR"/>
              </w:rPr>
              <w:t>37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w:t>
            </w:r>
            <w:bookmarkStart w:id="74" w:name="EKONOMİSİ2"/>
            <w:r w:rsidRPr="00AA17BD">
              <w:rPr>
                <w:rFonts w:ascii="Times New Roman" w:eastAsia="Times New Roman" w:hAnsi="Times New Roman"/>
                <w:sz w:val="20"/>
                <w:szCs w:val="20"/>
                <w:lang w:eastAsia="tr-TR"/>
              </w:rPr>
              <w:t>Ekonomisi I</w:t>
            </w:r>
            <w:bookmarkEnd w:id="74"/>
            <w:r w:rsidRPr="00AA17BD">
              <w:rPr>
                <w:rFonts w:ascii="Times New Roman" w:eastAsia="Times New Roman" w:hAnsi="Times New Roman"/>
                <w:sz w:val="20"/>
                <w:szCs w:val="20"/>
                <w:lang w:eastAsia="tr-TR"/>
              </w:rPr>
              <w:t>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AA17BD" w:rsidRPr="00AA17BD" w:rsidTr="00A72B26">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A72B26">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A72B26">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3425E1"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Gelir dağılımı ve gelir eşitsizliği; gelirin yeniden dağılım teorileri; fayda-maliyet analizi; kişisel ve sosyal fayda ve maliyetler; kamu yatırım projelerinin değerlendirilmesi; eğitim harcamaları; eğitimde finansman sorunları; vergileme ve gelir dağılımı; vergilerin yansıma analizi.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 xml:space="preserve">Piyasa ekonomisinin başarısızlığı nedeniyle devletin ekonomide aktif rol almasının gelir dağılımını nasıl etkilediğini, eğitim </w:t>
            </w:r>
            <w:proofErr w:type="gramStart"/>
            <w:r w:rsidRPr="00AA17BD">
              <w:rPr>
                <w:rFonts w:ascii="Times New Roman" w:eastAsia="Times New Roman" w:hAnsi="Times New Roman"/>
                <w:bCs/>
                <w:color w:val="000000"/>
                <w:sz w:val="20"/>
                <w:szCs w:val="20"/>
                <w:lang w:eastAsia="tr-TR"/>
              </w:rPr>
              <w:t>harcamalarını,</w:t>
            </w:r>
            <w:proofErr w:type="gramEnd"/>
            <w:r w:rsidRPr="00AA17BD">
              <w:rPr>
                <w:rFonts w:ascii="Times New Roman" w:eastAsia="Times New Roman" w:hAnsi="Times New Roman"/>
                <w:bCs/>
                <w:color w:val="000000"/>
                <w:sz w:val="20"/>
                <w:szCs w:val="20"/>
                <w:lang w:eastAsia="tr-TR"/>
              </w:rPr>
              <w:t xml:space="preserve"> ve vergilerin ekonomik etkilerini analiz etmek, kamu yatırım projelerinin değerleme metodlarını anlamak.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Piyasa ekonomisinin başarısızlığını anlama ve kavrama.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Devletin ekonomideki rolünü anlama.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Gelir dağılımının önemini anlama.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Devletin gelir dağılımına müdahale gerekçesini algılama.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Kamu projelerin değerleme yöntemlerini kullanabilme.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Çeşitli projelerin kişisel ve sosyal maliyet ve faydalarını tanımlayabilme.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Eğitim harcamaları ile beşeri sermaye ilişkisini kavrama.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Eğitimin kişisel ve sosyal getirilerini tanımlayabilme. </w:t>
            </w:r>
          </w:p>
          <w:p w:rsidR="00AA17BD" w:rsidRPr="00AA17BD" w:rsidRDefault="00AA17BD" w:rsidP="00AA17BD">
            <w:pPr>
              <w:numPr>
                <w:ilvl w:val="0"/>
                <w:numId w:val="12"/>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Vergilerin çeşitli piyasa yapılarına göre yansıma şekillerini anlama.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3"/>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Akalın, Güneri, (2000).</w:t>
            </w:r>
            <w:r w:rsidRPr="00AA17BD">
              <w:rPr>
                <w:rFonts w:ascii="Times New Roman" w:eastAsia="Times New Roman" w:hAnsi="Times New Roman"/>
                <w:color w:val="333333"/>
                <w:sz w:val="20"/>
                <w:szCs w:val="20"/>
                <w:lang w:eastAsia="tr-TR"/>
              </w:rPr>
              <w:t xml:space="preserve"> Kamu Ekonomisi, Akçağ Yayınları, Ankara.</w:t>
            </w: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4"/>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
                <w:color w:val="333333"/>
                <w:sz w:val="20"/>
                <w:szCs w:val="20"/>
                <w:lang w:eastAsia="tr-TR"/>
              </w:rPr>
              <w:t>Şener, Orhan, (2006).</w:t>
            </w:r>
            <w:r w:rsidRPr="00AA17BD">
              <w:rPr>
                <w:rFonts w:ascii="Times New Roman" w:eastAsia="Times New Roman" w:hAnsi="Times New Roman"/>
                <w:color w:val="333333"/>
                <w:sz w:val="20"/>
                <w:szCs w:val="20"/>
                <w:lang w:eastAsia="tr-TR"/>
              </w:rPr>
              <w:t xml:space="preserve"> Kamu Ekonomisi, Beta Basım Yayın Dağıtım A. Ş. İstanbul. </w:t>
            </w:r>
          </w:p>
          <w:p w:rsidR="00AA17BD" w:rsidRPr="00AA17BD" w:rsidRDefault="00AA17BD" w:rsidP="00AA17BD">
            <w:pPr>
              <w:numPr>
                <w:ilvl w:val="0"/>
                <w:numId w:val="14"/>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Stiglitz, Joseph E</w:t>
            </w:r>
            <w:proofErr w:type="gramStart"/>
            <w:r w:rsidRPr="00AA17BD">
              <w:rPr>
                <w:rFonts w:ascii="Times New Roman" w:eastAsia="Times New Roman" w:hAnsi="Times New Roman"/>
                <w:b/>
                <w:color w:val="333333"/>
                <w:sz w:val="20"/>
                <w:szCs w:val="20"/>
                <w:lang w:eastAsia="tr-TR"/>
              </w:rPr>
              <w:t>.,</w:t>
            </w:r>
            <w:proofErr w:type="gramEnd"/>
            <w:r w:rsidRPr="00AA17BD">
              <w:rPr>
                <w:rFonts w:ascii="Times New Roman" w:eastAsia="Times New Roman" w:hAnsi="Times New Roman"/>
                <w:b/>
                <w:color w:val="333333"/>
                <w:sz w:val="20"/>
                <w:szCs w:val="20"/>
                <w:lang w:eastAsia="tr-TR"/>
              </w:rPr>
              <w:t xml:space="preserve"> (1988).</w:t>
            </w:r>
            <w:r w:rsidRPr="00AA17BD">
              <w:rPr>
                <w:rFonts w:ascii="Times New Roman" w:eastAsia="Times New Roman" w:hAnsi="Times New Roman"/>
                <w:color w:val="333333"/>
                <w:sz w:val="20"/>
                <w:szCs w:val="20"/>
                <w:lang w:eastAsia="tr-TR"/>
              </w:rPr>
              <w:t xml:space="preserve"> Kamu Kesimi Ekonomisi, (2nd Ed.). Çev. Ömer Faruk Batırel, Marmara Üniversitesi İİBF yayını No: 396. İstanbul.</w:t>
            </w:r>
          </w:p>
          <w:p w:rsidR="00AA17BD" w:rsidRPr="00AA17BD" w:rsidRDefault="00AA17BD" w:rsidP="00AA17BD">
            <w:pPr>
              <w:numPr>
                <w:ilvl w:val="0"/>
                <w:numId w:val="14"/>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Rosen, S. Harvey ve Ted Gayer (2008) Public Finance, International Edition, McGraw hill, New York.</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Ekonomisine giriş, genel tekrar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Gelir dağılımı ve gelir eşitsizliği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Gelirin yeniden dağılım teorileri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Fayda-maliyet analizi</w:t>
            </w:r>
          </w:p>
        </w:tc>
      </w:tr>
      <w:tr w:rsidR="0066372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6372D" w:rsidRPr="00AA17BD" w:rsidRDefault="0066372D"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66372D" w:rsidRPr="00AA17BD" w:rsidRDefault="0066372D"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66372D">
              <w:rPr>
                <w:rFonts w:ascii="Times New Roman" w:eastAsia="Times New Roman" w:hAnsi="Times New Roman"/>
                <w:sz w:val="20"/>
                <w:szCs w:val="20"/>
                <w:lang w:eastAsia="tr-TR"/>
              </w:rPr>
              <w:t>Buchanan - Tullock Teorisi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w:t>
            </w:r>
            <w:r w:rsidRPr="00AA17BD">
              <w:rPr>
                <w:rFonts w:ascii="Times New Roman" w:eastAsia="Times New Roman" w:hAnsi="Times New Roman"/>
                <w:color w:val="000000"/>
                <w:sz w:val="20"/>
                <w:szCs w:val="20"/>
                <w:lang w:eastAsia="tr-TR"/>
              </w:rPr>
              <w:t>işisel ve sosyal fayda ve maliyetler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yatırım projelerinin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Eğitim harcamaları ve eğitimin maliyetleri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Eğitim harcamaları ve fayda maliyet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Eğitimde finansman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Vergileme ve gelir dağılımı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Vergilerin ekonomik yansıması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Sosyal güvenlik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Sosyal Güvenlik Politikası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66372D"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5/8/2011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85" name="Resi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3425E1">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1313163</w:t>
            </w:r>
            <w:r w:rsidR="003425E1">
              <w:rPr>
                <w:rFonts w:ascii="Times New Roman" w:eastAsia="Times New Roman" w:hAnsi="Times New Roman"/>
                <w:color w:val="333333"/>
                <w:sz w:val="24"/>
                <w:szCs w:val="24"/>
                <w:lang w:eastAsia="tr-TR"/>
              </w:rPr>
              <w:t>38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0"/>
                <w:szCs w:val="20"/>
                <w:lang w:eastAsia="tr-TR"/>
              </w:rPr>
              <w:t xml:space="preserve"> </w:t>
            </w:r>
            <w:bookmarkStart w:id="75" w:name="TÜRKVERGİ2"/>
            <w:r w:rsidRPr="00AA17BD">
              <w:rPr>
                <w:rFonts w:ascii="Times New Roman" w:eastAsia="Times New Roman" w:hAnsi="Times New Roman"/>
                <w:sz w:val="20"/>
                <w:szCs w:val="20"/>
                <w:lang w:eastAsia="tr-TR"/>
              </w:rPr>
              <w:t>Türk Vergi Sistemi I</w:t>
            </w:r>
            <w:bookmarkEnd w:id="75"/>
            <w:r w:rsidRPr="00AA17BD">
              <w:rPr>
                <w:rFonts w:ascii="Times New Roman" w:eastAsia="Times New Roman" w:hAnsi="Times New Roman"/>
                <w:sz w:val="20"/>
                <w:szCs w:val="20"/>
                <w:lang w:eastAsia="tr-TR"/>
              </w:rPr>
              <w:t>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6.</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3425E1"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proofErr w:type="gramStart"/>
            <w:r w:rsidRPr="00AA17BD">
              <w:rPr>
                <w:rFonts w:ascii="Times New Roman" w:eastAsia="Times New Roman" w:hAnsi="Times New Roman"/>
                <w:color w:val="000000"/>
                <w:sz w:val="20"/>
                <w:szCs w:val="20"/>
                <w:lang w:eastAsia="tr-TR"/>
              </w:rPr>
              <w:t>Kurumlar vergisinin vergi sistemindeki yeri ve önemi, Kurumlar vergisinin konusu ve mükellefi, Kurumlar vergisinin matrahı ve oranı, Kurumlar vergisinin beyanı ve ödenmesi, Katma değer vergisinin (KDV) doğuşu ve türleri, KDV’nin konusu ve mükellefi, KDV’nin matrah ve oranı, KDV’nin beyanı ve ödenmesi, Emlak vergisinin analizi, Motorlu taşıtlar vergisinin analizi, Veraset ve intikal vergisini analizi, Gümrük vergisi ve Banka ve sigorta muameleleri vergisinin analizi.</w:t>
            </w:r>
            <w:proofErr w:type="gramEnd"/>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Türk vergi sisteminde yer alan temel bir kısım vergiler hakkında teorik bilgi sağlamak ve bu bilgilerin pratik hayatta kullanılmasını sağlamaktır.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 vergi sisteminin işleyişini çeşitli vergiler itibariyle pekiştir.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vergisini kapsamlı şekilde kavrar, KDV, ÖTV, MTV servet vergileri ve Gümrük vergisi ile Banka ve Sigorta Muameleleri Vergisi hakkında bilgi sahibi olur</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outlineLvl w:val="3"/>
              <w:rPr>
                <w:rFonts w:ascii="Times New Roman" w:eastAsia="Times New Roman" w:hAnsi="Times New Roman"/>
                <w:sz w:val="20"/>
                <w:szCs w:val="20"/>
                <w:lang w:eastAsia="tr-TR"/>
              </w:rPr>
            </w:pPr>
            <w:r w:rsidRPr="00AA17BD">
              <w:rPr>
                <w:rFonts w:ascii="Times New Roman" w:eastAsia="Times New Roman" w:hAnsi="Times New Roman"/>
                <w:b/>
                <w:bCs/>
                <w:color w:val="333333"/>
                <w:sz w:val="20"/>
                <w:szCs w:val="20"/>
                <w:lang w:eastAsia="tr-TR"/>
              </w:rPr>
              <w:t>1.     Türk Vergi Sistemi Ders Notlarım</w:t>
            </w: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 xml:space="preserve">Şenyüz D. M. Yüce, A. Gerçek (2011). </w:t>
            </w:r>
            <w:r w:rsidRPr="00AA17BD">
              <w:rPr>
                <w:rFonts w:ascii="Times New Roman" w:eastAsia="Times New Roman" w:hAnsi="Times New Roman"/>
                <w:color w:val="333333"/>
                <w:sz w:val="20"/>
                <w:szCs w:val="20"/>
                <w:lang w:eastAsia="tr-TR"/>
              </w:rPr>
              <w:t xml:space="preserve">Türk Vergi Sistemi Dersleri, 5. Baskı, Bursa, Ekin Yayıncılık, </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Bilici N.</w:t>
            </w:r>
            <w:r w:rsidRPr="00AA17BD">
              <w:rPr>
                <w:rFonts w:ascii="Times New Roman" w:eastAsia="Times New Roman" w:hAnsi="Times New Roman"/>
                <w:color w:val="333333"/>
                <w:sz w:val="20"/>
                <w:szCs w:val="20"/>
                <w:lang w:eastAsia="tr-TR"/>
              </w:rPr>
              <w:t xml:space="preserve">  </w:t>
            </w:r>
            <w:r w:rsidRPr="00AA17BD">
              <w:rPr>
                <w:rFonts w:ascii="Times New Roman" w:eastAsia="Times New Roman" w:hAnsi="Times New Roman"/>
                <w:b/>
                <w:bCs/>
                <w:color w:val="333333"/>
                <w:sz w:val="20"/>
                <w:szCs w:val="20"/>
                <w:lang w:eastAsia="tr-TR"/>
              </w:rPr>
              <w:t>(2011).</w:t>
            </w:r>
            <w:r w:rsidRPr="00AA17BD">
              <w:rPr>
                <w:rFonts w:ascii="Times New Roman" w:eastAsia="Times New Roman" w:hAnsi="Times New Roman"/>
                <w:color w:val="333333"/>
                <w:sz w:val="20"/>
                <w:szCs w:val="20"/>
                <w:lang w:eastAsia="tr-TR"/>
              </w:rPr>
              <w:t xml:space="preserve"> Vergi Hukuku, Ankara, Seçkin.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Hesap Uzmanları Kurulu, (2011)</w:t>
            </w:r>
            <w:r w:rsidRPr="00AA17BD">
              <w:rPr>
                <w:rFonts w:ascii="Times New Roman" w:eastAsia="Times New Roman" w:hAnsi="Times New Roman"/>
                <w:color w:val="333333"/>
                <w:sz w:val="20"/>
                <w:szCs w:val="20"/>
                <w:lang w:eastAsia="tr-TR"/>
              </w:rPr>
              <w:t>. Beyanname Düzenleme Klavuzu, Ankara</w:t>
            </w:r>
            <w:r w:rsidRPr="00AA17BD">
              <w:rPr>
                <w:rFonts w:ascii="Times New Roman" w:eastAsia="Times New Roman" w:hAnsi="Times New Roman"/>
                <w:b/>
                <w:bCs/>
                <w:color w:val="333333"/>
                <w:sz w:val="20"/>
                <w:szCs w:val="20"/>
                <w:lang w:eastAsia="tr-TR"/>
              </w:rPr>
              <w:t xml:space="preserve">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 xml:space="preserve">Arslan M. (2007). </w:t>
            </w:r>
            <w:r w:rsidRPr="00AA17BD">
              <w:rPr>
                <w:rFonts w:ascii="Times New Roman" w:eastAsia="Times New Roman" w:hAnsi="Times New Roman"/>
                <w:color w:val="333333"/>
                <w:sz w:val="20"/>
                <w:szCs w:val="20"/>
                <w:lang w:eastAsia="tr-TR"/>
              </w:rPr>
              <w:t xml:space="preserve">Türk Vergi Sistemi, Ankara, Nobel Yayınevi, </w:t>
            </w:r>
          </w:p>
          <w:p w:rsidR="00AA17BD" w:rsidRPr="00AA17BD" w:rsidRDefault="00AA17BD" w:rsidP="00AA17BD">
            <w:pPr>
              <w:numPr>
                <w:ilvl w:val="0"/>
                <w:numId w:val="6"/>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Edizdoğan N. ve Özker N. (2003).</w:t>
            </w:r>
            <w:r w:rsidRPr="00AA17BD">
              <w:rPr>
                <w:rFonts w:ascii="Times New Roman" w:eastAsia="Times New Roman" w:hAnsi="Times New Roman"/>
                <w:color w:val="333333"/>
                <w:sz w:val="20"/>
                <w:szCs w:val="20"/>
                <w:lang w:eastAsia="tr-TR"/>
              </w:rPr>
              <w:t xml:space="preserve"> Türk Vergi Sistemi, Bursa, Ekin.</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Vergisinin Tanımı ve Mükellefiyet</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Vergisinde Muafiyet</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Vergisinden İstisna Kazançlar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Vergisinden İndirilemeyecek Giderler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Kurumlar Vergisinin Hesaplanması ve Kurumlarda Kar Dağıtımı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Katma Değer Vergisinin Tanımı, Özellikleri ve Konusu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5541E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541E8" w:rsidRPr="00AA17BD">
              <w:rPr>
                <w:rFonts w:ascii="Times New Roman" w:eastAsia="Times New Roman" w:hAnsi="Times New Roman"/>
                <w:sz w:val="20"/>
                <w:szCs w:val="20"/>
                <w:lang w:eastAsia="tr-TR"/>
              </w:rPr>
              <w:t xml:space="preserve">Katma Değer Vergisinde Mükellefiyet </w:t>
            </w:r>
            <w:proofErr w:type="gramStart"/>
            <w:r w:rsidR="005541E8" w:rsidRPr="00AA17BD">
              <w:rPr>
                <w:rFonts w:ascii="Times New Roman" w:eastAsia="Times New Roman" w:hAnsi="Times New Roman"/>
                <w:sz w:val="20"/>
                <w:szCs w:val="20"/>
                <w:lang w:eastAsia="tr-TR"/>
              </w:rPr>
              <w:t>ve  Vergiyi</w:t>
            </w:r>
            <w:proofErr w:type="gramEnd"/>
            <w:r w:rsidR="005541E8" w:rsidRPr="00AA17BD">
              <w:rPr>
                <w:rFonts w:ascii="Times New Roman" w:eastAsia="Times New Roman" w:hAnsi="Times New Roman"/>
                <w:sz w:val="20"/>
                <w:szCs w:val="20"/>
                <w:lang w:eastAsia="tr-TR"/>
              </w:rPr>
              <w:t xml:space="preserve"> Doğuran Olay</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5541E8">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541E8"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Katma Değer Vergisinde İstisna ve Muafiyetler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KDV’nin Hesaplanması ve Ödenmesi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Özel Tüketim Vergisi, BSMV ve Gümrük Vergisi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Emlak Vergisi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Motorlu Taşıtlar Vergisi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Veraset ve İntikal Vergisi</w:t>
            </w:r>
          </w:p>
        </w:tc>
      </w:tr>
      <w:tr w:rsidR="005541E8" w:rsidRPr="00AA17BD" w:rsidTr="00053787">
        <w:trPr>
          <w:jc w:val="center"/>
        </w:trPr>
        <w:tc>
          <w:tcPr>
            <w:tcW w:w="593" w:type="pct"/>
            <w:vAlign w:val="center"/>
          </w:tcPr>
          <w:p w:rsidR="005541E8" w:rsidRPr="00AA17BD" w:rsidRDefault="005541E8"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5541E8" w:rsidRPr="00AA17BD" w:rsidRDefault="005541E8"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Uygulama </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AA17BD" w:rsidP="005541E8">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r w:rsidR="005541E8">
              <w:rPr>
                <w:rFonts w:ascii="Times New Roman" w:eastAsia="Times New Roman" w:hAnsi="Times New Roman"/>
                <w:lang w:eastAsia="tr-TR"/>
              </w:rPr>
              <w:t>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08/0/2011</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ESOGÜ Maliye Anabilim Dalı Yüksek Lisans Programı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481D83">
            <w:pPr>
              <w:spacing w:after="0" w:line="240" w:lineRule="auto"/>
              <w:outlineLvl w:val="0"/>
              <w:rPr>
                <w:rFonts w:ascii="Times New Roman" w:eastAsia="Times New Roman" w:hAnsi="Times New Roman"/>
                <w:sz w:val="24"/>
                <w:szCs w:val="24"/>
                <w:lang w:eastAsia="tr-TR"/>
              </w:rPr>
            </w:pPr>
            <w:bookmarkStart w:id="76" w:name="MAHALLİİDARELER"/>
            <w:r w:rsidRPr="00AA17BD">
              <w:rPr>
                <w:rFonts w:ascii="Times New Roman" w:eastAsia="Times New Roman" w:hAnsi="Times New Roman"/>
                <w:color w:val="333333"/>
                <w:sz w:val="24"/>
                <w:szCs w:val="24"/>
                <w:lang w:eastAsia="tr-TR"/>
              </w:rPr>
              <w:t>1313163</w:t>
            </w:r>
            <w:bookmarkEnd w:id="76"/>
            <w:r w:rsidR="00481D83">
              <w:rPr>
                <w:rFonts w:ascii="Times New Roman" w:eastAsia="Times New Roman" w:hAnsi="Times New Roman"/>
                <w:color w:val="333333"/>
                <w:sz w:val="24"/>
                <w:szCs w:val="24"/>
                <w:lang w:eastAsia="tr-TR"/>
              </w:rPr>
              <w:t>40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Mahalli İdareler Maliyesi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481D83"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Mahalli idarelerin doğuşu, Mahalli idarelerin var oluş sebepleri, İdareler arası ilişkilerin mahiyeti ve özellikleri, İdareler arasında hizmetlerin bölüşümü, İdareler arası gelirlerin bölüşümü, Büyük kentlerin sorunları, Dünyada mahalli idareler, Türkiye’de mahalli idareler, İl özel idareleri, Belediyeler, Köyler, Mahalli idarelerin sorunları ve çözüm önerileri.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Mahalli idareleri (il özel idaresi, belediyeler ve köyleri) çeşitli yönleri ile tanıtmak ve öğretmek ve ayrıca merkezi idarenin yanında neden ayrıca mahalli idarelere ihtiyaç duyulduğunu ortaya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Öğrenci il özel idarelerini, belediyeleri ve köy idarelerini çeşitli yönleri ile öğrenme </w:t>
            </w:r>
            <w:proofErr w:type="gramStart"/>
            <w:r w:rsidRPr="00AA17BD">
              <w:rPr>
                <w:rFonts w:ascii="Times New Roman" w:eastAsia="Times New Roman" w:hAnsi="Times New Roman"/>
                <w:sz w:val="20"/>
                <w:szCs w:val="20"/>
                <w:lang w:eastAsia="tr-TR"/>
              </w:rPr>
              <w:t>imkanı</w:t>
            </w:r>
            <w:proofErr w:type="gramEnd"/>
            <w:r w:rsidRPr="00AA17BD">
              <w:rPr>
                <w:rFonts w:ascii="Times New Roman" w:eastAsia="Times New Roman" w:hAnsi="Times New Roman"/>
                <w:sz w:val="20"/>
                <w:szCs w:val="20"/>
                <w:lang w:eastAsia="tr-TR"/>
              </w:rPr>
              <w:t xml:space="preserve"> bulacaktır.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6"/>
              </w:numPr>
              <w:spacing w:before="100" w:beforeAutospacing="1" w:after="100" w:afterAutospacing="1" w:line="240" w:lineRule="auto"/>
              <w:contextualSpacing/>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Kamu Maliyesi içinde “Mahalli İdareler Maliyesi”, Semih BİLGE, Editör: Ekrem Karayılmazlar, Lisans Yayıncılık 2011.</w:t>
            </w:r>
          </w:p>
          <w:p w:rsidR="00AA17BD" w:rsidRPr="00AA17BD" w:rsidRDefault="00AA17BD" w:rsidP="00AA17BD">
            <w:pPr>
              <w:numPr>
                <w:ilvl w:val="0"/>
                <w:numId w:val="16"/>
              </w:numPr>
              <w:spacing w:before="100" w:beforeAutospacing="1" w:after="100" w:afterAutospacing="1" w:line="240" w:lineRule="auto"/>
              <w:contextualSpacing/>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Ahmet Ulusoy ve Tekin Akdemir, “Mahalli İdareler,  Teori-Uygulama-Maliye”, Seçkin Yayıncılık, Ankara Şubat 2007.</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5"/>
              </w:numPr>
              <w:spacing w:after="0" w:line="240" w:lineRule="auto"/>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Nuri Tortop, Burhan Aykaç, Hüseyin Yayman ve Akif Özer, “Mahalli İdareler”, Nobel Yayın Dağıtım, Ankara, Ekim 2008. </w:t>
            </w:r>
          </w:p>
          <w:p w:rsidR="00AA17BD" w:rsidRPr="00AA17BD" w:rsidRDefault="00AA17BD" w:rsidP="00AA17BD">
            <w:pPr>
              <w:numPr>
                <w:ilvl w:val="0"/>
                <w:numId w:val="15"/>
              </w:numPr>
              <w:spacing w:after="0" w:line="240" w:lineRule="auto"/>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Dersin ana materyali, öğrenciler tarafından hazırlanan ödevlerle birlikte sınıfta tartışılan konular için tutulan notlardır. </w:t>
            </w:r>
          </w:p>
          <w:p w:rsidR="00AA17BD" w:rsidRPr="00AA17BD" w:rsidRDefault="00AA17BD" w:rsidP="00AA17BD">
            <w:pPr>
              <w:numPr>
                <w:ilvl w:val="0"/>
                <w:numId w:val="15"/>
              </w:numPr>
              <w:spacing w:after="0" w:line="240" w:lineRule="auto"/>
              <w:contextualSpacing/>
              <w:rPr>
                <w:rFonts w:ascii="Times New Roman" w:eastAsia="Times New Roman" w:hAnsi="Times New Roman"/>
                <w:color w:val="000000"/>
                <w:sz w:val="20"/>
                <w:szCs w:val="20"/>
                <w:lang w:eastAsia="tr-TR"/>
              </w:rPr>
            </w:pPr>
            <w:r w:rsidRPr="00AA17BD">
              <w:rPr>
                <w:rFonts w:ascii="Times New Roman" w:eastAsia="Times New Roman" w:hAnsi="Times New Roman"/>
                <w:bCs/>
                <w:color w:val="000000"/>
                <w:sz w:val="20"/>
                <w:szCs w:val="20"/>
                <w:lang w:eastAsia="tr-TR"/>
              </w:rPr>
              <w:t>Kamil Mutluer ve Erdoğan Öner, Teoride ve Uygulamada Mahalli İdareler Maliyesi, Bilgi Üniversitesi Yayınları, 2010.</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Mahalli idarelerin doğuşu,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Mahalli idarelerin var oluş sebepleri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İdareler arası ilişkilerin mahiyeti ve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İdareler arasında hizmetlerin bölüşümü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İdareler arası gelirlerin bölüşümü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Büyük kentlerin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44002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40026" w:rsidRPr="00AA17BD">
              <w:rPr>
                <w:rFonts w:ascii="Times New Roman" w:eastAsia="Times New Roman" w:hAnsi="Times New Roman"/>
                <w:color w:val="333333"/>
                <w:sz w:val="20"/>
                <w:szCs w:val="20"/>
                <w:lang w:eastAsia="tr-TR"/>
              </w:rPr>
              <w:t>Dünyada mahalli idareler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440026">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40026" w:rsidRPr="00AA17BD">
              <w:rPr>
                <w:rFonts w:ascii="Times New Roman" w:eastAsia="Times New Roman" w:hAnsi="Times New Roman"/>
                <w:sz w:val="20"/>
                <w:szCs w:val="20"/>
                <w:lang w:eastAsia="tr-TR"/>
              </w:rPr>
              <w:t>Ara Sınav</w:t>
            </w:r>
            <w:r w:rsidR="00440026" w:rsidRPr="00AA17BD">
              <w:rPr>
                <w:rFonts w:ascii="Times New Roman" w:eastAsia="Times New Roman" w:hAnsi="Times New Roman"/>
                <w:color w:val="333333"/>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Türkiye’de mahalli idareler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İl özel idareleri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Belediyeler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Köyler</w:t>
            </w:r>
          </w:p>
        </w:tc>
      </w:tr>
      <w:tr w:rsidR="00440026"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0026" w:rsidRPr="00AA17BD" w:rsidRDefault="00440026"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440026" w:rsidRPr="00AA17BD" w:rsidRDefault="00440026" w:rsidP="00AA17BD">
            <w:pPr>
              <w:spacing w:after="0" w:line="240" w:lineRule="auto"/>
              <w:rPr>
                <w:rFonts w:ascii="Times New Roman" w:eastAsia="Times New Roman" w:hAnsi="Times New Roman"/>
                <w:sz w:val="20"/>
                <w:szCs w:val="20"/>
                <w:lang w:eastAsia="tr-TR"/>
              </w:rPr>
            </w:pPr>
            <w:r w:rsidRPr="00440026">
              <w:rPr>
                <w:rFonts w:ascii="Times New Roman" w:eastAsia="Times New Roman" w:hAnsi="Times New Roman"/>
                <w:sz w:val="20"/>
                <w:szCs w:val="20"/>
                <w:lang w:eastAsia="tr-TR"/>
              </w:rPr>
              <w:t>İl Özel İdareleri ve Köylerin İdari ve Mali Yapısı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4002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Mahalli idarelerin sorunları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4002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Ç</w:t>
            </w:r>
            <w:r w:rsidRPr="00AA17BD">
              <w:rPr>
                <w:rFonts w:ascii="Times New Roman" w:eastAsia="Times New Roman" w:hAnsi="Times New Roman"/>
                <w:color w:val="333333"/>
                <w:sz w:val="20"/>
                <w:szCs w:val="20"/>
                <w:lang w:eastAsia="tr-TR"/>
              </w:rPr>
              <w:t>özüm önerileri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440026"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187" name="Resi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131316336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77" w:name="EKONOMETRİ2"/>
            <w:r w:rsidRPr="00AA17BD">
              <w:rPr>
                <w:rFonts w:ascii="Times New Roman" w:eastAsia="Times New Roman" w:hAnsi="Times New Roman"/>
                <w:sz w:val="20"/>
                <w:szCs w:val="20"/>
                <w:lang w:eastAsia="tr-TR"/>
              </w:rPr>
              <w:t>Ekonometri I</w:t>
            </w:r>
            <w:bookmarkEnd w:id="77"/>
            <w:r w:rsidRPr="00AA17BD">
              <w:rPr>
                <w:rFonts w:ascii="Times New Roman" w:eastAsia="Times New Roman" w:hAnsi="Times New Roman"/>
                <w:sz w:val="20"/>
                <w:szCs w:val="20"/>
                <w:lang w:eastAsia="tr-TR"/>
              </w:rPr>
              <w:t>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Çoklu Doğrusallık, Küçük Örneklem, Değişen Varyans, Ardışık Bağımlılık, Ekonometrik Modelleme 1; Geleneksel Ekonometri Yöntemleri, Ekonometrik Modelleme2; Almaşık Ekonometri Yöntemleri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Ekonometri 1 dersinde işlenen klasik normal doğrusal regresyon modelinin çeşitli varsayımların incelenerek sorunun doğasının belirlenmesi, sonuçlarının irdelenmesi, var olup olmadığını ortaya çıkaracak yöntemlerin önerilmesi ve tahmin edicilerin Ekonometri 1’deki aranan istatistik özellikleri almalarına yol açabilecek düzeltici önlemlerin ele alınması</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Gujarati Damodar.N</w:t>
            </w:r>
            <w:proofErr w:type="gramStart"/>
            <w:r w:rsidRPr="00AA17BD">
              <w:rPr>
                <w:rFonts w:ascii="Times New Roman" w:eastAsia="Times New Roman" w:hAnsi="Times New Roman"/>
                <w:bCs/>
                <w:color w:val="000000"/>
                <w:sz w:val="20"/>
                <w:szCs w:val="20"/>
                <w:lang w:eastAsia="tr-TR"/>
              </w:rPr>
              <w:t>.,</w:t>
            </w:r>
            <w:proofErr w:type="gramEnd"/>
            <w:r w:rsidRPr="00AA17BD">
              <w:rPr>
                <w:rFonts w:ascii="Times New Roman" w:eastAsia="Times New Roman" w:hAnsi="Times New Roman"/>
                <w:bCs/>
                <w:color w:val="000000"/>
                <w:sz w:val="20"/>
                <w:szCs w:val="20"/>
                <w:lang w:eastAsia="tr-TR"/>
              </w:rPr>
              <w:t xml:space="preserve"> (2000). Temel Ekonometri, </w:t>
            </w:r>
            <w:proofErr w:type="gramStart"/>
            <w:r w:rsidRPr="00AA17BD">
              <w:rPr>
                <w:rFonts w:ascii="Times New Roman" w:eastAsia="Times New Roman" w:hAnsi="Times New Roman"/>
                <w:bCs/>
                <w:color w:val="000000"/>
                <w:sz w:val="20"/>
                <w:szCs w:val="20"/>
                <w:lang w:eastAsia="tr-TR"/>
              </w:rPr>
              <w:t>Çeviren:Ümit</w:t>
            </w:r>
            <w:proofErr w:type="gramEnd"/>
            <w:r w:rsidRPr="00AA17BD">
              <w:rPr>
                <w:rFonts w:ascii="Times New Roman" w:eastAsia="Times New Roman" w:hAnsi="Times New Roman"/>
                <w:bCs/>
                <w:color w:val="000000"/>
                <w:sz w:val="20"/>
                <w:szCs w:val="20"/>
                <w:lang w:eastAsia="tr-TR"/>
              </w:rPr>
              <w:t xml:space="preserve"> Şenesen, Gülay G. Şenesen, Literatür Yayınları, İstanbul.</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Güriş S</w:t>
            </w:r>
            <w:proofErr w:type="gramStart"/>
            <w:r w:rsidRPr="00AA17BD">
              <w:rPr>
                <w:rFonts w:ascii="Times New Roman" w:eastAsia="Times New Roman" w:hAnsi="Times New Roman"/>
                <w:color w:val="000000"/>
                <w:sz w:val="20"/>
                <w:szCs w:val="20"/>
                <w:lang w:eastAsia="tr-TR"/>
              </w:rPr>
              <w:t>.,</w:t>
            </w:r>
            <w:proofErr w:type="gramEnd"/>
            <w:r w:rsidRPr="00AA17BD">
              <w:rPr>
                <w:rFonts w:ascii="Times New Roman" w:eastAsia="Times New Roman" w:hAnsi="Times New Roman"/>
                <w:color w:val="000000"/>
                <w:sz w:val="20"/>
                <w:szCs w:val="20"/>
                <w:lang w:eastAsia="tr-TR"/>
              </w:rPr>
              <w:t xml:space="preserve"> Çağlayan E., (2010). Ekonometri Temel Kavramlar, Der Yayınları, İstanbul</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Regresyon katsayılarının matris yöntemiyle elde edilmesi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Regresyon katsayılarının matris yöntemiyle elde edilmesi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Çoklu Doğrusal Bağıntı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Farklı Varyans</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Farklı Varyans</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Otokorelasyon</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Otokorelasyon</w:t>
            </w:r>
          </w:p>
        </w:tc>
      </w:tr>
      <w:tr w:rsidR="00460FD5"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60FD5"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460FD5" w:rsidRPr="00AA17BD" w:rsidRDefault="00460FD5"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Vize sınavı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Kukla Değişkenler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Kukla Değişkenler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Nitel Bağımlı değişkenli Regresyon modelleri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Nitel Bağımlı değişkenli Regresyon modelleri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Uygulama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460FD5">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460FD5">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6D2D55" w:rsidRDefault="006D2D55" w:rsidP="00AA17BD">
      <w:pPr>
        <w:spacing w:after="0" w:line="240" w:lineRule="auto"/>
        <w:outlineLvl w:val="0"/>
        <w:rPr>
          <w:rFonts w:ascii="Times New Roman" w:eastAsia="Times New Roman" w:hAnsi="Times New Roman"/>
          <w:b/>
          <w:sz w:val="28"/>
          <w:szCs w:val="28"/>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8" name="Resim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131316333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78" w:name="ULUSLARARASI"/>
            <w:r w:rsidRPr="00AA17BD">
              <w:rPr>
                <w:rFonts w:ascii="Times New Roman" w:eastAsia="Times New Roman" w:hAnsi="Times New Roman"/>
                <w:color w:val="284775"/>
                <w:lang w:eastAsia="tr-TR"/>
              </w:rPr>
              <w:t>Uluslararası İk</w:t>
            </w:r>
            <w:bookmarkEnd w:id="78"/>
            <w:r w:rsidRPr="00AA17BD">
              <w:rPr>
                <w:rFonts w:ascii="Times New Roman" w:eastAsia="Times New Roman" w:hAnsi="Times New Roman"/>
                <w:color w:val="284775"/>
                <w:lang w:eastAsia="tr-TR"/>
              </w:rPr>
              <w:t>tisat</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AA17BD" w:rsidRPr="00AA17BD" w:rsidTr="0005378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15</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(Seminer)</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15</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Klasik ve Modern Dış Ticaret Teorileri: Yeni dış ticaret teorileri, genel denge analizi, ekonomik kalkınma ve büyüme ile dış ticaret ilişkisi, dış ticaret ve milli gelir, küreselleşme ve bölgeselleşme hareketleri. Dış ticaret politikası: Kota uygulaması ve etkileri, Gümrük tarifeleri ve etkileri, İhracatı teşvik politikası; Döviz piyasası, Ödemeler bilançosu, Uluslararası para sistemi, IMF, Uluslararası Kredi piyasaları, Üçüncü dünya ülkelerinde dış borç sorunu</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val="en-GB" w:eastAsia="tr-TR"/>
              </w:rPr>
              <w:t>Uluslararası iktisat ile ilgili temel kavramları ve  ülkeler arasındaki ekonomik olay ve gelişmelerin incelenmesinin sağlanması</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iktisat ile ilgili uzmanlık gerektiren alanlara ilişkin uygulamaya dönük çalışmalarda yetenek ve beceri kazandırmak. Dünya ülkelerinin dış ticarette uyması gereken kuralların analizini yapabilmek ve yorumlamak.</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Uluslararası İktisat uygulamalarında hangi unsurların etkin olduğunu öğrenmek ve bu unsurlar arasındaki ilişkileri analiz ve yorum yapabilmek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roofErr w:type="gramStart"/>
            <w:r w:rsidRPr="00AA17BD">
              <w:rPr>
                <w:rFonts w:ascii="Times New Roman" w:eastAsia="Times New Roman" w:hAnsi="Times New Roman"/>
                <w:color w:val="000000"/>
                <w:sz w:val="20"/>
                <w:szCs w:val="20"/>
                <w:lang w:eastAsia="tr-TR"/>
              </w:rPr>
              <w:t>Rıdvan  Karluk</w:t>
            </w:r>
            <w:proofErr w:type="gramEnd"/>
            <w:r w:rsidRPr="00AA17BD">
              <w:rPr>
                <w:rFonts w:ascii="Times New Roman" w:eastAsia="Times New Roman" w:hAnsi="Times New Roman"/>
                <w:color w:val="000000"/>
                <w:sz w:val="20"/>
                <w:szCs w:val="20"/>
                <w:lang w:eastAsia="tr-TR"/>
              </w:rPr>
              <w:t xml:space="preserve"> (2009), Uluslararası Ekonomi, Beta Yayını, 9. Baskı, İstanbul.</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Cs/>
                <w:color w:val="000000"/>
                <w:sz w:val="20"/>
                <w:szCs w:val="20"/>
                <w:lang w:eastAsia="tr-TR"/>
              </w:rPr>
            </w:pPr>
            <w:r w:rsidRPr="00AA17BD">
              <w:rPr>
                <w:rFonts w:ascii="Times New Roman" w:eastAsia="Times New Roman" w:hAnsi="Times New Roman"/>
                <w:color w:val="000000"/>
                <w:sz w:val="20"/>
                <w:szCs w:val="20"/>
                <w:lang w:eastAsia="tr-TR"/>
              </w:rPr>
              <w:t>1.</w:t>
            </w:r>
            <w:r w:rsidRPr="00AA17BD">
              <w:rPr>
                <w:rFonts w:ascii="Times New Roman" w:eastAsia="Times New Roman" w:hAnsi="Times New Roman"/>
                <w:bCs/>
                <w:sz w:val="20"/>
                <w:szCs w:val="20"/>
                <w:lang w:eastAsia="tr-TR"/>
              </w:rPr>
              <w:t xml:space="preserve"> Halil Seyitoğlu (2009), Uluslararası İktisat, Güzem-Can Yayınları, İstanbul.</w:t>
            </w:r>
          </w:p>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2.Erdal M. Ünsal (2005), Uluslararası İktisat, İmaj Yayınevi, Ankara.</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Klasik Dış Ticaret Teorileri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Modern Dış Ticaret Teorileri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Ekonomik Kalkınma ve Büyüme ile Dış Ticaret İlişkileri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Dış Ticaret Politikası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460FD5" w:rsidP="00460FD5">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Küreselleşme ve Bölgeselleşme</w:t>
            </w:r>
          </w:p>
        </w:tc>
      </w:tr>
      <w:tr w:rsidR="00460FD5"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60FD5"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460FD5" w:rsidRPr="00AA17BD" w:rsidRDefault="00460FD5"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WTO, IMF, WB İlişkileri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Birlikleri Teorisi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Döviz Kuru ve Kur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Dış Ödemeler Bilançosu ve Dengesi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Kapalı ve açık Ekonomide Denge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AB ve GB</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Uluslararası Para ve Kredi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Uluslararası Faktör Hareketleri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Dış Borç Sorunu</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460FD5"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roofErr w:type="gramStart"/>
            <w:r w:rsidRPr="00AA17BD">
              <w:rPr>
                <w:rFonts w:ascii="Times New Roman" w:eastAsia="Times New Roman" w:hAnsi="Times New Roman"/>
                <w:sz w:val="32"/>
                <w:szCs w:val="32"/>
                <w:lang w:eastAsia="tr-TR"/>
              </w:rPr>
              <w:t>x</w:t>
            </w:r>
            <w:proofErr w:type="gramEnd"/>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Default="00AA17BD" w:rsidP="00AA17BD">
      <w:pPr>
        <w:spacing w:after="0" w:line="240" w:lineRule="auto"/>
        <w:rPr>
          <w:rFonts w:ascii="Times New Roman" w:eastAsia="Times New Roman" w:hAnsi="Times New Roman"/>
          <w:sz w:val="24"/>
          <w:szCs w:val="24"/>
          <w:lang w:eastAsia="tr-TR"/>
        </w:rPr>
      </w:pPr>
    </w:p>
    <w:p w:rsidR="002C4B8E" w:rsidRPr="00AA17BD" w:rsidRDefault="00A72B26" w:rsidP="002C4B8E">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89" name="Resi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2C4B8E" w:rsidRPr="00AA17BD">
        <w:rPr>
          <w:rFonts w:ascii="Times New Roman" w:eastAsia="Times New Roman" w:hAnsi="Times New Roman"/>
          <w:b/>
          <w:sz w:val="28"/>
          <w:szCs w:val="28"/>
          <w:lang w:eastAsia="tr-TR"/>
        </w:rPr>
        <w:t xml:space="preserve">    </w:t>
      </w:r>
      <w:bookmarkStart w:id="79" w:name="girişimcilikII"/>
      <w:r w:rsidR="002C4B8E" w:rsidRPr="00AA17BD">
        <w:rPr>
          <w:rFonts w:ascii="Times New Roman" w:eastAsia="Times New Roman" w:hAnsi="Times New Roman"/>
          <w:b/>
          <w:sz w:val="28"/>
          <w:szCs w:val="28"/>
          <w:lang w:eastAsia="tr-TR"/>
        </w:rPr>
        <w:t>ESOGÜ Maliye Bölümü Ders Bilgi Formu</w:t>
      </w:r>
      <w:bookmarkEnd w:id="79"/>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C4B8E" w:rsidRPr="00AA17BD" w:rsidTr="008F5BBA">
        <w:tc>
          <w:tcPr>
            <w:tcW w:w="1167" w:type="dxa"/>
            <w:vAlign w:val="center"/>
          </w:tcPr>
          <w:p w:rsidR="002C4B8E" w:rsidRPr="00AA17BD" w:rsidRDefault="002C4B8E" w:rsidP="008F5BBA">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2C4B8E" w:rsidRPr="00AA17BD" w:rsidRDefault="002C4B8E" w:rsidP="008F5BBA">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2C4B8E" w:rsidRPr="00AA17BD" w:rsidRDefault="002C4B8E" w:rsidP="002C4B8E">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C4B8E" w:rsidRPr="00AA17BD" w:rsidTr="008F5BBA">
        <w:tc>
          <w:tcPr>
            <w:tcW w:w="1668" w:type="dxa"/>
            <w:vAlign w:val="center"/>
          </w:tcPr>
          <w:p w:rsidR="002C4B8E" w:rsidRPr="00AA17BD" w:rsidRDefault="002C4B8E"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2C4B8E" w:rsidRPr="00AA17BD" w:rsidRDefault="002C4B8E" w:rsidP="008F5BBA">
            <w:pPr>
              <w:spacing w:after="0" w:line="240" w:lineRule="auto"/>
              <w:outlineLvl w:val="0"/>
              <w:rPr>
                <w:rFonts w:ascii="Times New Roman" w:eastAsia="Times New Roman" w:hAnsi="Times New Roman"/>
                <w:lang w:eastAsia="tr-TR"/>
              </w:rPr>
            </w:pPr>
            <w:r>
              <w:rPr>
                <w:rFonts w:ascii="Times New Roman" w:eastAsia="Times New Roman" w:hAnsi="Times New Roman"/>
                <w:color w:val="333333"/>
                <w:lang w:eastAsia="tr-TR"/>
              </w:rPr>
              <w:t xml:space="preserve"> 131316341</w:t>
            </w:r>
          </w:p>
        </w:tc>
        <w:tc>
          <w:tcPr>
            <w:tcW w:w="1560" w:type="dxa"/>
            <w:vAlign w:val="center"/>
          </w:tcPr>
          <w:p w:rsidR="002C4B8E" w:rsidRPr="00AA17BD" w:rsidRDefault="002C4B8E" w:rsidP="008F5BBA">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2C4B8E" w:rsidRPr="00AA17BD" w:rsidRDefault="002C4B8E" w:rsidP="008F5BBA">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lang w:eastAsia="tr-TR"/>
              </w:rPr>
              <w:t>Girişimcilik</w:t>
            </w:r>
            <w:r>
              <w:rPr>
                <w:rFonts w:ascii="Times New Roman" w:eastAsia="Times New Roman" w:hAnsi="Times New Roman"/>
                <w:color w:val="284775"/>
                <w:lang w:eastAsia="tr-TR"/>
              </w:rPr>
              <w:t xml:space="preserve"> II</w:t>
            </w:r>
          </w:p>
        </w:tc>
      </w:tr>
    </w:tbl>
    <w:p w:rsidR="002C4B8E" w:rsidRPr="00AA17BD" w:rsidRDefault="002C4B8E" w:rsidP="002C4B8E">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2C4B8E" w:rsidRPr="00AA17BD" w:rsidTr="008F5BB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2C4B8E" w:rsidRPr="00AA17BD" w:rsidRDefault="002C4B8E" w:rsidP="008F5BBA">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2C4B8E" w:rsidRPr="00AA17BD" w:rsidTr="008F5BBA">
        <w:trPr>
          <w:trHeight w:val="382"/>
        </w:trPr>
        <w:tc>
          <w:tcPr>
            <w:tcW w:w="525" w:type="pct"/>
            <w:vMerge/>
            <w:tcBorders>
              <w:top w:val="single" w:sz="4" w:space="0" w:color="auto"/>
              <w:left w:val="single" w:sz="12" w:space="0" w:color="auto"/>
              <w:bottom w:val="single" w:sz="4"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2C4B8E" w:rsidRPr="00AA17BD" w:rsidRDefault="002C4B8E"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C4B8E" w:rsidRPr="00AA17BD" w:rsidRDefault="002C4B8E" w:rsidP="008F5BBA">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2C4B8E" w:rsidRPr="00AA17BD" w:rsidTr="008F5BB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Pr="00AA17BD">
              <w:rPr>
                <w:rFonts w:ascii="Times New Roman" w:eastAsia="Times New Roman" w:hAnsi="Times New Roman"/>
                <w:sz w:val="20"/>
                <w:szCs w:val="20"/>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2C4B8E" w:rsidRPr="00AA17BD" w:rsidTr="008F5BB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2C4B8E" w:rsidRPr="00AA17BD" w:rsidTr="008F5BB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2C4B8E" w:rsidRPr="00AA17BD" w:rsidTr="008F5BB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p>
        </w:tc>
      </w:tr>
      <w:tr w:rsidR="002C4B8E" w:rsidRPr="00AA17BD" w:rsidTr="008F5BB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2C4B8E" w:rsidRPr="00AA17BD" w:rsidTr="008F5BB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C4B8E" w:rsidRPr="00AA17BD" w:rsidRDefault="002C4B8E"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C4B8E" w:rsidRPr="00AA17BD" w:rsidRDefault="002C4B8E" w:rsidP="008F5BBA">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C4B8E" w:rsidRPr="00AA17BD" w:rsidTr="008F5BB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2C4B8E" w:rsidRPr="00AA17BD" w:rsidTr="008F5BB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2C4B8E"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2C4B8E" w:rsidRPr="00AA17BD" w:rsidTr="008F5BB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627DE5" w:rsidP="008F5BBA">
            <w:pPr>
              <w:spacing w:after="0" w:line="240" w:lineRule="auto"/>
              <w:jc w:val="both"/>
              <w:rPr>
                <w:rFonts w:ascii="Times New Roman" w:eastAsia="Times New Roman" w:hAnsi="Times New Roman"/>
                <w:color w:val="333333"/>
                <w:sz w:val="20"/>
                <w:szCs w:val="20"/>
                <w:lang w:eastAsia="tr-TR"/>
              </w:rPr>
            </w:pPr>
            <w:r>
              <w:rPr>
                <w:rFonts w:ascii="Times New Roman" w:eastAsia="Times New Roman" w:hAnsi="Times New Roman"/>
                <w:color w:val="333333"/>
                <w:sz w:val="20"/>
                <w:szCs w:val="20"/>
                <w:lang w:eastAsia="tr-TR"/>
              </w:rPr>
              <w:t>G</w:t>
            </w:r>
            <w:r w:rsidR="002C4B8E" w:rsidRPr="00AA17BD">
              <w:rPr>
                <w:rFonts w:ascii="Times New Roman" w:eastAsia="Times New Roman" w:hAnsi="Times New Roman"/>
                <w:color w:val="333333"/>
                <w:sz w:val="20"/>
                <w:szCs w:val="20"/>
                <w:lang w:eastAsia="tr-TR"/>
              </w:rPr>
              <w:t>elişmiş ve gelişmekte olan ülkelerde girişimcilik, girişimcilik ve ekonomik gelişme, Türkiye’de girişimcilik, küçük işletmelerin kuruluşları, küçük işletmelerde temel işletme fonksiyonları</w:t>
            </w:r>
          </w:p>
        </w:tc>
      </w:tr>
      <w:tr w:rsidR="002C4B8E" w:rsidRPr="00AA17BD" w:rsidTr="008F5BB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Dersin temel hedefi, girişimcilik kavramının öğrencilere tanıtılması ve girişimciliğin ülke ekonomileri için öneminin kavratılmasıdır.</w:t>
            </w:r>
          </w:p>
        </w:tc>
      </w:tr>
      <w:tr w:rsidR="002C4B8E"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2C4B8E" w:rsidRPr="00AA17BD" w:rsidTr="008F5BB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2C4B8E" w:rsidP="00627DE5">
            <w:pPr>
              <w:spacing w:after="0" w:line="240" w:lineRule="auto"/>
              <w:ind w:left="36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Girişimci, girişimcilik kavramı ve girişimcinin özelliklerini bilme. </w:t>
            </w:r>
          </w:p>
          <w:p w:rsidR="002C4B8E" w:rsidRPr="00AA17BD" w:rsidRDefault="002C4B8E" w:rsidP="00627DE5">
            <w:pPr>
              <w:spacing w:after="0" w:line="240" w:lineRule="auto"/>
              <w:ind w:left="36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Girişimde yaratıcılık ve yenilik konularını anlama. </w:t>
            </w:r>
          </w:p>
          <w:p w:rsidR="002C4B8E" w:rsidRPr="00AA17BD" w:rsidRDefault="002C4B8E" w:rsidP="00627DE5">
            <w:pPr>
              <w:spacing w:after="0" w:line="240" w:lineRule="auto"/>
              <w:ind w:left="36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Girişim finansmanı ve iş planı konularına </w:t>
            </w:r>
            <w:proofErr w:type="gramStart"/>
            <w:r w:rsidRPr="00AA17BD">
              <w:rPr>
                <w:rFonts w:ascii="Times New Roman" w:eastAsia="Times New Roman" w:hAnsi="Times New Roman"/>
                <w:color w:val="000000"/>
                <w:sz w:val="20"/>
                <w:szCs w:val="20"/>
                <w:lang w:eastAsia="tr-TR"/>
              </w:rPr>
              <w:t>hakim</w:t>
            </w:r>
            <w:proofErr w:type="gramEnd"/>
            <w:r w:rsidRPr="00AA17BD">
              <w:rPr>
                <w:rFonts w:ascii="Times New Roman" w:eastAsia="Times New Roman" w:hAnsi="Times New Roman"/>
                <w:color w:val="000000"/>
                <w:sz w:val="20"/>
                <w:szCs w:val="20"/>
                <w:lang w:eastAsia="tr-TR"/>
              </w:rPr>
              <w:t xml:space="preserve"> olma </w:t>
            </w:r>
          </w:p>
          <w:p w:rsidR="002C4B8E" w:rsidRPr="00AA17BD" w:rsidRDefault="002C4B8E" w:rsidP="00627DE5">
            <w:pPr>
              <w:spacing w:after="0" w:line="240" w:lineRule="auto"/>
              <w:ind w:left="36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Gelişmiş ve gelişmekte olan ülkelerde girişimcilik ve girişimcilik ve ekonomik gelişme konularını öğrenme </w:t>
            </w:r>
          </w:p>
          <w:p w:rsidR="002C4B8E" w:rsidRPr="00AA17BD" w:rsidRDefault="002C4B8E" w:rsidP="00627DE5">
            <w:pPr>
              <w:spacing w:after="0" w:line="240" w:lineRule="auto"/>
              <w:ind w:left="36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Türkiye’deki girişimciliğin durumu ve küçük işletme girişimciliği hakkında bilgi sahibi olma.</w:t>
            </w:r>
          </w:p>
        </w:tc>
      </w:tr>
      <w:tr w:rsidR="002C4B8E"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2C4B8E" w:rsidP="008F5BBA">
            <w:pPr>
              <w:spacing w:after="0" w:line="240" w:lineRule="auto"/>
              <w:jc w:val="both"/>
              <w:outlineLvl w:val="0"/>
              <w:rPr>
                <w:rFonts w:ascii="Times New Roman" w:eastAsia="Times New Roman" w:hAnsi="Times New Roman"/>
                <w:sz w:val="20"/>
                <w:szCs w:val="20"/>
                <w:lang w:eastAsia="tr-TR"/>
              </w:rPr>
            </w:pPr>
          </w:p>
          <w:p w:rsidR="002C4B8E" w:rsidRPr="00AA17BD" w:rsidRDefault="002C4B8E" w:rsidP="00627DE5">
            <w:pPr>
              <w:spacing w:after="0" w:line="240" w:lineRule="auto"/>
              <w:ind w:left="360"/>
              <w:jc w:val="both"/>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Odabaşı, Y. (2004).  Girişimcilik Eskişehir:  A.Ö.F Yayınları </w:t>
            </w:r>
          </w:p>
        </w:tc>
      </w:tr>
      <w:tr w:rsidR="002C4B8E" w:rsidRPr="00AA17BD" w:rsidTr="008F5BB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2C4B8E" w:rsidP="00627DE5">
            <w:pPr>
              <w:spacing w:after="0" w:line="240" w:lineRule="auto"/>
              <w:ind w:left="360"/>
              <w:jc w:val="both"/>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Küçük, O. (2005) Girişimcilik ve Küçük İşletme Yönetimi. Anakar: Seçkin Yayıncılık.</w:t>
            </w:r>
          </w:p>
        </w:tc>
      </w:tr>
      <w:tr w:rsidR="002C4B8E" w:rsidRPr="00AA17BD" w:rsidTr="008F5BB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C4B8E" w:rsidRPr="00AA17BD" w:rsidRDefault="002C4B8E" w:rsidP="008F5BBA">
            <w:pPr>
              <w:spacing w:after="0" w:line="240" w:lineRule="auto"/>
              <w:jc w:val="both"/>
              <w:outlineLvl w:val="1"/>
              <w:rPr>
                <w:rFonts w:ascii="Times New Roman" w:eastAsia="Times New Roman" w:hAnsi="Times New Roman"/>
                <w:bCs/>
                <w:color w:val="333333"/>
                <w:kern w:val="36"/>
                <w:sz w:val="20"/>
                <w:szCs w:val="20"/>
                <w:lang w:val="en-GB" w:eastAsia="tr-TR"/>
              </w:rPr>
            </w:pPr>
          </w:p>
        </w:tc>
      </w:tr>
    </w:tbl>
    <w:p w:rsidR="002C4B8E" w:rsidRPr="00AA17BD" w:rsidRDefault="002C4B8E" w:rsidP="002C4B8E">
      <w:pPr>
        <w:spacing w:after="0" w:line="240" w:lineRule="auto"/>
        <w:rPr>
          <w:rFonts w:ascii="Times New Roman" w:eastAsia="Times New Roman" w:hAnsi="Times New Roman"/>
          <w:sz w:val="18"/>
          <w:szCs w:val="18"/>
          <w:lang w:eastAsia="tr-TR"/>
        </w:rPr>
        <w:sectPr w:rsidR="002C4B8E"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C4B8E" w:rsidRPr="00AA17BD" w:rsidTr="008F5B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tcPr>
          <w:p w:rsidR="002C4B8E" w:rsidRPr="00AA17BD" w:rsidRDefault="002C4B8E"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Girişimcilik kavramı ve özellikleri</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Girişimcilikte başarı faktörleri ve nedenleri</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İşletmelerde kuruluş sureci ve amaçları</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İşletmelerin hukuksal yapısı</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 ve kobilerin ortak özelleri</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C4B8E" w:rsidRPr="00AA17BD" w:rsidRDefault="002C4B8E" w:rsidP="00667C53">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w:t>
            </w:r>
            <w:r w:rsidR="00667C53">
              <w:rPr>
                <w:rFonts w:ascii="Times New Roman" w:eastAsia="Times New Roman" w:hAnsi="Times New Roman"/>
                <w:sz w:val="20"/>
                <w:szCs w:val="20"/>
                <w:lang w:eastAsia="tr-TR"/>
              </w:rPr>
              <w:t xml:space="preserve">etmelerde yönetim fonksiyonu </w:t>
            </w:r>
          </w:p>
        </w:tc>
      </w:tr>
      <w:tr w:rsidR="00667C53"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67C53"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67C53" w:rsidRPr="00AA17BD" w:rsidRDefault="00667C53" w:rsidP="008F5BB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Y</w:t>
            </w:r>
            <w:r w:rsidRPr="00AA17BD">
              <w:rPr>
                <w:rFonts w:ascii="Times New Roman" w:eastAsia="Times New Roman" w:hAnsi="Times New Roman"/>
                <w:sz w:val="20"/>
                <w:szCs w:val="20"/>
                <w:lang w:eastAsia="tr-TR"/>
              </w:rPr>
              <w:t>eni yönetim yaklaşımları</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işletmelerde üretim fonksiyonu ve yeni üretim yaklaşımları</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işletmelerde pazarlama fonksiyonu </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Kobilerin ekonomik ve sosyal sisteme katkıları </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Kobilerin güçlü ve zayıf yönleri</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işletmelere destek sağlayan kurumlar</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Küçük işletmelerin sorunları ve çözüm yolları</w:t>
            </w:r>
          </w:p>
        </w:tc>
      </w:tr>
      <w:tr w:rsidR="002C4B8E" w:rsidRPr="00AA17BD"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Değişen dünyada kobiler</w:t>
            </w:r>
          </w:p>
        </w:tc>
      </w:tr>
      <w:tr w:rsidR="002C4B8E" w:rsidRPr="00AA17BD" w:rsidTr="008F5BB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C4B8E" w:rsidRPr="00AA17BD" w:rsidRDefault="00667C53"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SINAVI</w:t>
            </w:r>
          </w:p>
        </w:tc>
      </w:tr>
    </w:tbl>
    <w:p w:rsidR="002C4B8E" w:rsidRPr="00AA17BD" w:rsidRDefault="002C4B8E" w:rsidP="002C4B8E">
      <w:pPr>
        <w:spacing w:after="0" w:line="240" w:lineRule="auto"/>
        <w:rPr>
          <w:rFonts w:ascii="Times New Roman" w:eastAsia="Times New Roman" w:hAnsi="Times New Roman"/>
          <w:sz w:val="16"/>
          <w:szCs w:val="16"/>
          <w:lang w:eastAsia="tr-TR"/>
        </w:rPr>
      </w:pPr>
    </w:p>
    <w:p w:rsidR="002C4B8E" w:rsidRPr="00AA17BD" w:rsidRDefault="002C4B8E" w:rsidP="002C4B8E">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C4B8E" w:rsidRPr="00AA17BD" w:rsidTr="008F5BBA">
        <w:tc>
          <w:tcPr>
            <w:tcW w:w="603" w:type="dxa"/>
            <w:tcBorders>
              <w:top w:val="single" w:sz="12"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C4B8E" w:rsidRPr="00AA17BD" w:rsidRDefault="002C4B8E" w:rsidP="008F5BBA">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603" w:type="dxa"/>
            <w:tcBorders>
              <w:top w:val="single" w:sz="6" w:space="0" w:color="auto"/>
              <w:left w:val="single" w:sz="12"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C4B8E" w:rsidRPr="00AA17BD" w:rsidRDefault="002C4B8E" w:rsidP="008F5BBA">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2C4B8E" w:rsidRPr="00AA17BD" w:rsidTr="008F5BBA">
        <w:tc>
          <w:tcPr>
            <w:tcW w:w="9889" w:type="dxa"/>
            <w:gridSpan w:val="5"/>
            <w:tcBorders>
              <w:top w:val="single" w:sz="6" w:space="0" w:color="auto"/>
              <w:left w:val="single" w:sz="12" w:space="0" w:color="auto"/>
              <w:bottom w:val="single" w:sz="12" w:space="0" w:color="auto"/>
              <w:right w:val="single" w:sz="12" w:space="0" w:color="auto"/>
            </w:tcBorders>
            <w:vAlign w:val="center"/>
          </w:tcPr>
          <w:p w:rsidR="002C4B8E" w:rsidRPr="00AA17BD" w:rsidRDefault="002C4B8E" w:rsidP="008F5BBA">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2C4B8E" w:rsidRPr="00AA17BD" w:rsidRDefault="002C4B8E" w:rsidP="002C4B8E">
      <w:pPr>
        <w:spacing w:after="0" w:line="240" w:lineRule="auto"/>
        <w:rPr>
          <w:rFonts w:ascii="Times New Roman" w:eastAsia="Times New Roman" w:hAnsi="Times New Roman"/>
          <w:sz w:val="16"/>
          <w:szCs w:val="16"/>
          <w:lang w:eastAsia="tr-TR"/>
        </w:rPr>
      </w:pPr>
    </w:p>
    <w:p w:rsidR="002C4B8E" w:rsidRPr="00AA17BD" w:rsidRDefault="002C4B8E" w:rsidP="002C4B8E">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2C4B8E" w:rsidRPr="00AA17BD" w:rsidRDefault="002C4B8E" w:rsidP="002C4B8E">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C4B8E" w:rsidRPr="00AA17BD" w:rsidTr="008F5BBA">
        <w:trPr>
          <w:trHeight w:val="989"/>
        </w:trPr>
        <w:tc>
          <w:tcPr>
            <w:tcW w:w="7171" w:type="dxa"/>
          </w:tcPr>
          <w:p w:rsidR="002C4B8E" w:rsidRPr="00AA17BD" w:rsidRDefault="002C4B8E" w:rsidP="008F5BBA">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2C4B8E" w:rsidRPr="00AA17BD" w:rsidRDefault="002C4B8E" w:rsidP="008F5BBA">
            <w:pPr>
              <w:tabs>
                <w:tab w:val="left" w:pos="7800"/>
              </w:tabs>
              <w:spacing w:after="0" w:line="240" w:lineRule="auto"/>
              <w:jc w:val="center"/>
              <w:rPr>
                <w:rFonts w:ascii="Times New Roman" w:eastAsia="Times New Roman" w:hAnsi="Times New Roman"/>
                <w:sz w:val="24"/>
                <w:szCs w:val="24"/>
              </w:rPr>
            </w:pPr>
          </w:p>
          <w:p w:rsidR="002C4B8E" w:rsidRPr="00AA17BD" w:rsidRDefault="002C4B8E" w:rsidP="008F5BBA">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2C4B8E" w:rsidRPr="00AA17BD" w:rsidRDefault="002C4B8E" w:rsidP="002C4B8E">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2C4B8E" w:rsidRPr="00AA17BD" w:rsidRDefault="002C4B8E" w:rsidP="00AA17BD">
      <w:pPr>
        <w:spacing w:after="0" w:line="240" w:lineRule="auto"/>
        <w:rPr>
          <w:rFonts w:ascii="Times New Roman" w:eastAsia="Times New Roman" w:hAnsi="Times New Roman"/>
          <w:sz w:val="24"/>
          <w:szCs w:val="24"/>
          <w:lang w:eastAsia="tr-TR"/>
        </w:rPr>
      </w:pPr>
    </w:p>
    <w:p w:rsidR="008F5BBA" w:rsidRPr="008F5BBA" w:rsidRDefault="00A72B26" w:rsidP="008F5BBA">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0" name="Resi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8F5BBA" w:rsidRPr="008F5BBA">
        <w:rPr>
          <w:rFonts w:ascii="Times New Roman" w:eastAsia="Times New Roman" w:hAnsi="Times New Roman"/>
          <w:b/>
          <w:sz w:val="28"/>
          <w:szCs w:val="28"/>
          <w:lang w:eastAsia="tr-TR"/>
        </w:rPr>
        <w:t xml:space="preserve">    </w:t>
      </w:r>
      <w:bookmarkStart w:id="80" w:name="uluslararasıticaret"/>
      <w:r w:rsidR="008F5BBA" w:rsidRPr="008F5BBA">
        <w:rPr>
          <w:rFonts w:ascii="Times New Roman" w:eastAsia="Times New Roman" w:hAnsi="Times New Roman"/>
          <w:b/>
          <w:sz w:val="28"/>
          <w:szCs w:val="28"/>
          <w:lang w:eastAsia="tr-TR"/>
        </w:rPr>
        <w:t>ESOGÜ Maliye Bölümü Ders Bilgi Formu</w:t>
      </w:r>
      <w:bookmarkEnd w:id="8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F5BBA" w:rsidRPr="008F5BBA" w:rsidTr="008F5BBA">
        <w:tc>
          <w:tcPr>
            <w:tcW w:w="1167" w:type="dxa"/>
            <w:vAlign w:val="center"/>
          </w:tcPr>
          <w:p w:rsidR="008F5BBA" w:rsidRPr="008F5BBA" w:rsidRDefault="008F5BBA" w:rsidP="008F5BBA">
            <w:pPr>
              <w:spacing w:after="0" w:line="240" w:lineRule="auto"/>
              <w:outlineLvl w:val="0"/>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DÖNEM</w:t>
            </w:r>
          </w:p>
        </w:tc>
        <w:tc>
          <w:tcPr>
            <w:tcW w:w="1527" w:type="dxa"/>
            <w:vAlign w:val="center"/>
          </w:tcPr>
          <w:p w:rsidR="008F5BBA" w:rsidRPr="008F5BBA" w:rsidRDefault="008F5BBA" w:rsidP="008F5BBA">
            <w:pPr>
              <w:spacing w:after="0" w:line="240" w:lineRule="auto"/>
              <w:outlineLvl w:val="0"/>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Bahar</w:t>
            </w:r>
          </w:p>
        </w:tc>
      </w:tr>
    </w:tbl>
    <w:p w:rsidR="008F5BBA" w:rsidRPr="008F5BBA" w:rsidRDefault="008F5BBA" w:rsidP="008F5BBA">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F5BBA" w:rsidRPr="008F5BBA" w:rsidTr="008F5BBA">
        <w:tc>
          <w:tcPr>
            <w:tcW w:w="1668" w:type="dxa"/>
            <w:vAlign w:val="center"/>
          </w:tcPr>
          <w:p w:rsidR="008F5BBA" w:rsidRPr="008F5BBA" w:rsidRDefault="008F5BBA" w:rsidP="008F5BBA">
            <w:pPr>
              <w:spacing w:after="0" w:line="240" w:lineRule="auto"/>
              <w:jc w:val="center"/>
              <w:outlineLvl w:val="0"/>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KODU</w:t>
            </w:r>
          </w:p>
        </w:tc>
        <w:tc>
          <w:tcPr>
            <w:tcW w:w="2760" w:type="dxa"/>
            <w:vAlign w:val="center"/>
          </w:tcPr>
          <w:p w:rsidR="008F5BBA" w:rsidRPr="008F5BBA" w:rsidRDefault="008F5BBA" w:rsidP="008F5BBA">
            <w:pPr>
              <w:spacing w:after="0" w:line="240" w:lineRule="auto"/>
              <w:outlineLvl w:val="0"/>
              <w:rPr>
                <w:rFonts w:ascii="Times New Roman" w:eastAsia="Times New Roman" w:hAnsi="Times New Roman"/>
                <w:sz w:val="24"/>
                <w:szCs w:val="24"/>
                <w:lang w:eastAsia="tr-TR"/>
              </w:rPr>
            </w:pPr>
            <w:r w:rsidRPr="008F5BBA">
              <w:rPr>
                <w:rFonts w:ascii="Times New Roman" w:eastAsia="Times New Roman" w:hAnsi="Times New Roman"/>
                <w:sz w:val="24"/>
                <w:szCs w:val="24"/>
                <w:lang w:eastAsia="tr-TR"/>
              </w:rPr>
              <w:t xml:space="preserve"> </w:t>
            </w:r>
            <w:r w:rsidR="004B07AD">
              <w:rPr>
                <w:rFonts w:ascii="Times New Roman" w:eastAsia="Times New Roman" w:hAnsi="Times New Roman"/>
                <w:sz w:val="24"/>
                <w:szCs w:val="24"/>
                <w:lang w:eastAsia="tr-TR"/>
              </w:rPr>
              <w:t>131316342</w:t>
            </w:r>
          </w:p>
        </w:tc>
        <w:tc>
          <w:tcPr>
            <w:tcW w:w="1560" w:type="dxa"/>
            <w:vAlign w:val="center"/>
          </w:tcPr>
          <w:p w:rsidR="008F5BBA" w:rsidRPr="008F5BBA" w:rsidRDefault="008F5BBA" w:rsidP="008F5BBA">
            <w:pPr>
              <w:spacing w:after="0" w:line="240" w:lineRule="auto"/>
              <w:jc w:val="center"/>
              <w:outlineLvl w:val="0"/>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ADI</w:t>
            </w:r>
          </w:p>
        </w:tc>
        <w:tc>
          <w:tcPr>
            <w:tcW w:w="4185" w:type="dxa"/>
          </w:tcPr>
          <w:p w:rsidR="008F5BBA" w:rsidRPr="008F5BBA" w:rsidRDefault="008F5BBA" w:rsidP="008F5BBA">
            <w:pPr>
              <w:spacing w:after="0" w:line="240" w:lineRule="auto"/>
              <w:outlineLvl w:val="0"/>
              <w:rPr>
                <w:rFonts w:ascii="Times New Roman" w:eastAsia="Times New Roman" w:hAnsi="Times New Roman"/>
                <w:sz w:val="24"/>
                <w:szCs w:val="20"/>
                <w:lang w:eastAsia="tr-TR"/>
              </w:rPr>
            </w:pPr>
            <w:r w:rsidRPr="008F5BBA">
              <w:rPr>
                <w:rFonts w:ascii="Times New Roman" w:eastAsia="Times New Roman" w:hAnsi="Times New Roman"/>
                <w:sz w:val="24"/>
                <w:szCs w:val="20"/>
                <w:lang w:eastAsia="tr-TR"/>
              </w:rPr>
              <w:t>Uluslararası Ticaret ve Pazarlama</w:t>
            </w:r>
          </w:p>
        </w:tc>
      </w:tr>
    </w:tbl>
    <w:p w:rsidR="008F5BBA" w:rsidRPr="008F5BBA" w:rsidRDefault="008F5BBA" w:rsidP="008F5BBA">
      <w:pPr>
        <w:spacing w:after="0" w:line="240" w:lineRule="auto"/>
        <w:outlineLvl w:val="0"/>
        <w:rPr>
          <w:rFonts w:ascii="Times New Roman" w:eastAsia="Times New Roman" w:hAnsi="Times New Roman"/>
          <w:sz w:val="20"/>
          <w:szCs w:val="20"/>
          <w:lang w:eastAsia="tr-TR"/>
        </w:rPr>
      </w:pPr>
      <w:r w:rsidRPr="008F5BBA">
        <w:rPr>
          <w:rFonts w:ascii="Times New Roman" w:eastAsia="Times New Roman" w:hAnsi="Times New Roman"/>
          <w:b/>
          <w:sz w:val="20"/>
          <w:szCs w:val="20"/>
          <w:lang w:eastAsia="tr-TR"/>
        </w:rPr>
        <w:t xml:space="preserve">                                                   </w:t>
      </w:r>
      <w:r w:rsidRPr="008F5BBA">
        <w:rPr>
          <w:rFonts w:ascii="Times New Roman" w:eastAsia="Times New Roman" w:hAnsi="Times New Roman"/>
          <w:b/>
          <w:sz w:val="20"/>
          <w:szCs w:val="20"/>
          <w:lang w:eastAsia="tr-TR"/>
        </w:rPr>
        <w:tab/>
      </w:r>
      <w:r w:rsidRPr="008F5BBA">
        <w:rPr>
          <w:rFonts w:ascii="Times New Roman" w:eastAsia="Times New Roman" w:hAnsi="Times New Roman"/>
          <w:b/>
          <w:sz w:val="20"/>
          <w:szCs w:val="20"/>
          <w:lang w:eastAsia="tr-TR"/>
        </w:rPr>
        <w:tab/>
      </w:r>
      <w:r w:rsidRPr="008F5BBA">
        <w:rPr>
          <w:rFonts w:ascii="Times New Roman" w:eastAsia="Times New Roman" w:hAnsi="Times New Roman"/>
          <w:b/>
          <w:sz w:val="20"/>
          <w:szCs w:val="20"/>
          <w:lang w:eastAsia="tr-TR"/>
        </w:rPr>
        <w:tab/>
      </w:r>
      <w:r w:rsidRPr="008F5BBA">
        <w:rPr>
          <w:rFonts w:ascii="Times New Roman" w:eastAsia="Times New Roman" w:hAnsi="Times New Roman"/>
          <w:b/>
          <w:sz w:val="20"/>
          <w:szCs w:val="20"/>
          <w:lang w:eastAsia="tr-TR"/>
        </w:rPr>
        <w:tab/>
      </w:r>
      <w:r w:rsidRPr="008F5BBA">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8F5BBA" w:rsidRPr="008F5BBA" w:rsidTr="008F5BB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18"/>
                <w:szCs w:val="18"/>
                <w:lang w:eastAsia="tr-TR"/>
              </w:rPr>
            </w:pPr>
            <w:r w:rsidRPr="008F5BBA">
              <w:rPr>
                <w:rFonts w:ascii="Times New Roman" w:eastAsia="Times New Roman" w:hAnsi="Times New Roman"/>
                <w:b/>
                <w:sz w:val="18"/>
                <w:szCs w:val="18"/>
                <w:lang w:eastAsia="tr-TR"/>
              </w:rPr>
              <w:t>YARIYIL</w:t>
            </w:r>
          </w:p>
          <w:p w:rsidR="008F5BBA" w:rsidRPr="008F5BBA" w:rsidRDefault="008F5BBA" w:rsidP="008F5BBA">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w:t>
            </w:r>
          </w:p>
        </w:tc>
      </w:tr>
      <w:tr w:rsidR="008F5BBA" w:rsidRPr="008F5BBA" w:rsidTr="008F5BBA">
        <w:trPr>
          <w:trHeight w:val="365"/>
        </w:trPr>
        <w:tc>
          <w:tcPr>
            <w:tcW w:w="524" w:type="pct"/>
            <w:vMerge/>
            <w:tcBorders>
              <w:top w:val="single" w:sz="4" w:space="0" w:color="auto"/>
              <w:left w:val="single" w:sz="12" w:space="0" w:color="auto"/>
              <w:bottom w:val="single" w:sz="4"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8F5BBA" w:rsidRPr="008F5BBA" w:rsidRDefault="008F5BBA" w:rsidP="008F5BBA">
            <w:pPr>
              <w:spacing w:after="0" w:line="240" w:lineRule="auto"/>
              <w:ind w:left="-111" w:right="-108"/>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F5BBA" w:rsidRPr="008F5BBA" w:rsidRDefault="008F5BBA" w:rsidP="008F5BBA">
            <w:pPr>
              <w:spacing w:after="0" w:line="240" w:lineRule="auto"/>
              <w:ind w:left="-111" w:right="-108"/>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DİLİ</w:t>
            </w:r>
          </w:p>
        </w:tc>
      </w:tr>
      <w:tr w:rsidR="008F5BBA" w:rsidRPr="008F5BBA" w:rsidTr="008F5BB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457" w:type="pct"/>
            <w:tcBorders>
              <w:top w:val="single" w:sz="4" w:space="0" w:color="auto"/>
              <w:bottom w:val="single" w:sz="12" w:space="0" w:color="auto"/>
              <w:right w:val="single" w:sz="4" w:space="0" w:color="auto"/>
            </w:tcBorders>
            <w:shd w:val="clear" w:color="auto" w:fill="auto"/>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8F5BBA" w:rsidRPr="008F5BBA" w:rsidRDefault="008F5BBA" w:rsidP="004B07AD">
            <w:pPr>
              <w:spacing w:after="0" w:line="240" w:lineRule="auto"/>
              <w:jc w:val="center"/>
              <w:rPr>
                <w:rFonts w:ascii="Times New Roman" w:eastAsia="Times New Roman" w:hAnsi="Times New Roman"/>
                <w:sz w:val="20"/>
                <w:szCs w:val="20"/>
                <w:vertAlign w:val="superscript"/>
                <w:lang w:eastAsia="tr-TR"/>
              </w:rPr>
            </w:pPr>
            <w:r w:rsidRPr="008F5BBA">
              <w:rPr>
                <w:rFonts w:ascii="Times New Roman" w:eastAsia="Times New Roman" w:hAnsi="Times New Roman"/>
                <w:sz w:val="20"/>
                <w:szCs w:val="20"/>
                <w:vertAlign w:val="superscript"/>
                <w:lang w:eastAsia="tr-TR"/>
              </w:rPr>
              <w:t>ZORUNLU (</w:t>
            </w:r>
            <w:r w:rsidR="004B07AD">
              <w:rPr>
                <w:rFonts w:ascii="Times New Roman" w:eastAsia="Times New Roman" w:hAnsi="Times New Roman"/>
                <w:sz w:val="20"/>
                <w:szCs w:val="20"/>
                <w:vertAlign w:val="superscript"/>
                <w:lang w:eastAsia="tr-TR"/>
              </w:rPr>
              <w:t xml:space="preserve"> </w:t>
            </w:r>
            <w:r w:rsidRPr="008F5BBA">
              <w:rPr>
                <w:rFonts w:ascii="Times New Roman" w:eastAsia="Times New Roman" w:hAnsi="Times New Roman"/>
                <w:sz w:val="20"/>
                <w:szCs w:val="20"/>
                <w:vertAlign w:val="superscript"/>
                <w:lang w:eastAsia="tr-TR"/>
              </w:rPr>
              <w:t xml:space="preserve"> )  SEÇMELİ (</w:t>
            </w:r>
            <w:r w:rsidR="004B07AD">
              <w:rPr>
                <w:rFonts w:ascii="Times New Roman" w:eastAsia="Times New Roman" w:hAnsi="Times New Roman"/>
                <w:sz w:val="20"/>
                <w:szCs w:val="20"/>
                <w:vertAlign w:val="superscript"/>
                <w:lang w:eastAsia="tr-TR"/>
              </w:rPr>
              <w:t>x</w:t>
            </w:r>
            <w:r w:rsidRPr="008F5BBA">
              <w:rPr>
                <w:rFonts w:ascii="Times New Roman" w:eastAsia="Times New Roman" w:hAnsi="Times New Roman"/>
                <w:sz w:val="20"/>
                <w:szCs w:val="20"/>
                <w:vertAlign w:val="superscript"/>
                <w:lang w:eastAsia="tr-TR"/>
              </w:rPr>
              <w:t>)</w:t>
            </w:r>
          </w:p>
        </w:tc>
        <w:tc>
          <w:tcPr>
            <w:tcW w:w="768" w:type="pct"/>
            <w:tcBorders>
              <w:top w:val="single" w:sz="4" w:space="0" w:color="auto"/>
              <w:left w:val="single" w:sz="4" w:space="0" w:color="auto"/>
              <w:bottom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vertAlign w:val="superscript"/>
                <w:lang w:eastAsia="tr-TR"/>
              </w:rPr>
            </w:pPr>
            <w:r w:rsidRPr="008F5BBA">
              <w:rPr>
                <w:rFonts w:ascii="Times New Roman" w:eastAsia="Times New Roman" w:hAnsi="Times New Roman"/>
                <w:sz w:val="20"/>
                <w:szCs w:val="20"/>
                <w:vertAlign w:val="superscript"/>
                <w:lang w:eastAsia="tr-TR"/>
              </w:rPr>
              <w:t>Türkçe</w:t>
            </w:r>
          </w:p>
        </w:tc>
      </w:tr>
      <w:tr w:rsidR="008F5BBA" w:rsidRPr="008F5BBA" w:rsidTr="008F5BB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KATEGORİSİ</w:t>
            </w:r>
          </w:p>
        </w:tc>
      </w:tr>
      <w:tr w:rsidR="008F5BBA" w:rsidRPr="008F5BBA" w:rsidTr="008F5BB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sz w:val="20"/>
                <w:szCs w:val="20"/>
                <w:lang w:eastAsia="tr-TR"/>
              </w:rPr>
              <w:t>Aktarılabilir Beceri Dersleri</w:t>
            </w:r>
          </w:p>
        </w:tc>
      </w:tr>
      <w:tr w:rsidR="008F5BBA" w:rsidRPr="008F5BBA" w:rsidTr="008F5BB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8F5BBA" w:rsidRPr="008F5BBA" w:rsidRDefault="004B07AD" w:rsidP="008F5BBA">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DEĞERLENDİRME ÖLÇÜTLERİ</w:t>
            </w:r>
          </w:p>
        </w:tc>
      </w:tr>
      <w:tr w:rsidR="008F5BBA" w:rsidRPr="008F5BBA" w:rsidTr="008F5BB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w:t>
            </w: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8F5BBA" w:rsidRPr="008F5BBA" w:rsidRDefault="004B07AD" w:rsidP="008F5BBA">
            <w:pPr>
              <w:spacing w:after="0" w:line="240" w:lineRule="auto"/>
              <w:jc w:val="center"/>
              <w:rPr>
                <w:rFonts w:ascii="Times New Roman" w:eastAsia="Times New Roman" w:hAnsi="Times New Roman"/>
                <w:sz w:val="20"/>
                <w:szCs w:val="20"/>
                <w:highlight w:val="yellow"/>
                <w:lang w:eastAsia="tr-TR"/>
              </w:rPr>
            </w:pPr>
            <w:r w:rsidRPr="004B07AD">
              <w:rPr>
                <w:rFonts w:ascii="Times New Roman" w:eastAsia="Times New Roman" w:hAnsi="Times New Roman"/>
                <w:sz w:val="20"/>
                <w:szCs w:val="20"/>
                <w:lang w:eastAsia="tr-TR"/>
              </w:rPr>
              <w:t>40</w:t>
            </w: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8F5BBA" w:rsidRPr="008F5BBA" w:rsidRDefault="008F5BBA" w:rsidP="008F5BBA">
            <w:pPr>
              <w:spacing w:after="0" w:line="240" w:lineRule="auto"/>
              <w:jc w:val="center"/>
              <w:rPr>
                <w:rFonts w:ascii="Times New Roman" w:eastAsia="Times New Roman" w:hAnsi="Times New Roman"/>
                <w:sz w:val="20"/>
                <w:szCs w:val="20"/>
                <w:highlight w:val="yellow"/>
                <w:lang w:eastAsia="tr-TR"/>
              </w:rPr>
            </w:pP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Diğer (</w:t>
            </w:r>
            <w:proofErr w:type="gramStart"/>
            <w:r w:rsidRPr="008F5BBA">
              <w:rPr>
                <w:rFonts w:ascii="Times New Roman" w:eastAsia="Times New Roman" w:hAnsi="Times New Roman"/>
                <w:sz w:val="20"/>
                <w:szCs w:val="20"/>
                <w:lang w:eastAsia="tr-TR"/>
              </w:rPr>
              <w:t>………</w:t>
            </w:r>
            <w:proofErr w:type="gramEnd"/>
            <w:r w:rsidRPr="008F5BBA">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8F5BBA" w:rsidRPr="008F5BBA" w:rsidRDefault="008F5BBA" w:rsidP="008F5BBA">
            <w:pPr>
              <w:spacing w:after="0" w:line="240" w:lineRule="auto"/>
              <w:jc w:val="center"/>
              <w:rPr>
                <w:rFonts w:ascii="Times New Roman" w:eastAsia="Times New Roman" w:hAnsi="Times New Roman"/>
                <w:sz w:val="20"/>
                <w:szCs w:val="20"/>
                <w:lang w:eastAsia="tr-TR"/>
              </w:rPr>
            </w:pPr>
          </w:p>
        </w:tc>
      </w:tr>
      <w:tr w:rsidR="008F5BBA" w:rsidRPr="008F5BBA" w:rsidTr="008F5BB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8F5BBA" w:rsidRPr="008F5BBA" w:rsidRDefault="004B07AD" w:rsidP="008F5BB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60</w:t>
            </w:r>
          </w:p>
        </w:tc>
      </w:tr>
      <w:tr w:rsidR="008F5BBA" w:rsidRPr="008F5BBA" w:rsidTr="008F5BB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both"/>
              <w:rPr>
                <w:rFonts w:ascii="Times New Roman" w:eastAsia="Times New Roman" w:hAnsi="Times New Roman"/>
                <w:sz w:val="20"/>
                <w:szCs w:val="20"/>
                <w:lang w:eastAsia="tr-TR"/>
              </w:rPr>
            </w:pPr>
          </w:p>
        </w:tc>
      </w:tr>
      <w:tr w:rsidR="008F5BBA" w:rsidRPr="008F5BBA" w:rsidTr="008F5BB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spacing w:after="0" w:line="240" w:lineRule="auto"/>
              <w:jc w:val="both"/>
              <w:rPr>
                <w:rFonts w:ascii="Times New Roman" w:eastAsia="Times New Roman" w:hAnsi="Times New Roman"/>
                <w:color w:val="333333"/>
                <w:sz w:val="20"/>
                <w:szCs w:val="20"/>
                <w:lang w:eastAsia="tr-TR"/>
              </w:rPr>
            </w:pPr>
            <w:r w:rsidRPr="008F5BBA">
              <w:rPr>
                <w:rFonts w:ascii="Verdana" w:eastAsia="Times New Roman" w:hAnsi="Verdana"/>
                <w:color w:val="333333"/>
                <w:sz w:val="17"/>
                <w:szCs w:val="17"/>
                <w:lang w:eastAsia="tr-TR"/>
              </w:rPr>
              <w:t>Ulusal ve uluslararası pazarlar/ Uluslararasılaşma teorileri/Ülke imajı/ Uluslararası pazarlama makro çevresi (ekonomik, kültürel, sosyal, politik ve yasal çevre)/ Uluslararası fırsatları analiz yöntemleri / Uluslararası pazarlama mikro çevresi/ Uluslararası pazarlamada hedef belirleme/pazar seçimi/pazara giriş yöntemleri/uluslararası pazarlama bileşenleri-standardizasyon ve uyarlama/ Uluslararası pazarlama yönetiminin örgütlenmesi ve kontrolü</w:t>
            </w:r>
          </w:p>
        </w:tc>
      </w:tr>
      <w:tr w:rsidR="008F5BBA" w:rsidRPr="008F5BBA" w:rsidTr="008F5BB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spacing w:before="100" w:beforeAutospacing="1" w:after="100" w:afterAutospacing="1" w:line="240" w:lineRule="auto"/>
              <w:rPr>
                <w:rFonts w:ascii="Times New Roman" w:hAnsi="Times New Roman"/>
                <w:sz w:val="20"/>
                <w:szCs w:val="20"/>
                <w:lang w:eastAsia="tr-TR"/>
              </w:rPr>
            </w:pPr>
            <w:r w:rsidRPr="008F5BBA">
              <w:rPr>
                <w:rFonts w:ascii="Verdana" w:hAnsi="Verdana"/>
                <w:color w:val="333333"/>
                <w:sz w:val="17"/>
                <w:szCs w:val="17"/>
                <w:lang w:eastAsia="tr-TR"/>
              </w:rPr>
              <w:t>Uluslararası pazarlama teorilerinin güncel pazarlama yaklaşımları ile anlaşılması, uluslarası pazarlama sürecini anlama</w:t>
            </w:r>
          </w:p>
        </w:tc>
      </w:tr>
      <w:tr w:rsidR="008F5BBA" w:rsidRPr="008F5BBA" w:rsidTr="008F5BB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p>
        </w:tc>
      </w:tr>
      <w:tr w:rsidR="008F5BBA" w:rsidRPr="008F5BBA" w:rsidTr="008F5BB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tabs>
                <w:tab w:val="num" w:pos="360"/>
              </w:tabs>
              <w:spacing w:after="0" w:line="240" w:lineRule="auto"/>
              <w:rPr>
                <w:rFonts w:ascii="Times New Roman" w:eastAsia="Times New Roman" w:hAnsi="Times New Roman"/>
                <w:sz w:val="20"/>
                <w:szCs w:val="20"/>
                <w:lang w:eastAsia="tr-TR"/>
              </w:rPr>
            </w:pPr>
            <w:proofErr w:type="gramStart"/>
            <w:r w:rsidRPr="008F5BBA">
              <w:rPr>
                <w:rFonts w:ascii="Verdana" w:eastAsia="Times New Roman" w:hAnsi="Verdana"/>
                <w:color w:val="333333"/>
                <w:sz w:val="17"/>
                <w:szCs w:val="17"/>
                <w:lang w:eastAsia="tr-TR"/>
              </w:rPr>
              <w:t>teorik</w:t>
            </w:r>
            <w:proofErr w:type="gramEnd"/>
            <w:r w:rsidRPr="008F5BBA">
              <w:rPr>
                <w:rFonts w:ascii="Verdana" w:eastAsia="Times New Roman" w:hAnsi="Verdana"/>
                <w:color w:val="333333"/>
                <w:sz w:val="17"/>
                <w:szCs w:val="17"/>
                <w:lang w:eastAsia="tr-TR"/>
              </w:rPr>
              <w:t xml:space="preserve"> bilgi, güncel uygulamalar, vaka çalışması, akademik dergi tartışması</w:t>
            </w:r>
          </w:p>
        </w:tc>
      </w:tr>
      <w:tr w:rsidR="008F5BBA" w:rsidRPr="008F5BBA" w:rsidTr="008F5BB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color w:val="333333"/>
                <w:sz w:val="20"/>
                <w:szCs w:val="20"/>
                <w:lang w:eastAsia="tr-TR"/>
              </w:rPr>
            </w:pPr>
            <w:r w:rsidRPr="008F5BBA">
              <w:rPr>
                <w:rFonts w:ascii="Verdana" w:eastAsia="Times New Roman" w:hAnsi="Verdana"/>
                <w:color w:val="333333"/>
                <w:sz w:val="17"/>
                <w:szCs w:val="17"/>
                <w:lang w:eastAsia="tr-TR"/>
              </w:rPr>
              <w:t>Ders notları</w:t>
            </w:r>
          </w:p>
        </w:tc>
      </w:tr>
      <w:tr w:rsidR="008F5BBA" w:rsidRPr="008F5BBA" w:rsidTr="008F5BB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color w:val="333333"/>
                <w:sz w:val="20"/>
                <w:szCs w:val="20"/>
                <w:lang w:eastAsia="tr-TR"/>
              </w:rPr>
            </w:pPr>
            <w:r w:rsidRPr="008F5BBA">
              <w:rPr>
                <w:rFonts w:ascii="Verdana" w:eastAsia="Times New Roman" w:hAnsi="Verdana"/>
                <w:color w:val="333333"/>
                <w:sz w:val="17"/>
                <w:szCs w:val="17"/>
                <w:lang w:eastAsia="tr-TR"/>
              </w:rPr>
              <w:t>Gillespie, Jeannet &amp; Hennessey - Global Marketing, 2007, Prentice Hall Euromonitor, proquest, ebsco, emerald veri tabanları günlük gazete ve dergiler</w:t>
            </w:r>
          </w:p>
        </w:tc>
      </w:tr>
      <w:tr w:rsidR="008F5BBA" w:rsidRPr="008F5BBA" w:rsidTr="008F5BB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8F5BBA" w:rsidRPr="008F5BBA" w:rsidRDefault="008F5BBA" w:rsidP="008F5BBA">
            <w:pPr>
              <w:spacing w:after="0" w:line="240" w:lineRule="auto"/>
              <w:jc w:val="both"/>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 xml:space="preserve">Bilgisayar, </w:t>
            </w:r>
            <w:proofErr w:type="gramStart"/>
            <w:r w:rsidRPr="008F5BBA">
              <w:rPr>
                <w:rFonts w:ascii="Verdana" w:eastAsia="Times New Roman" w:hAnsi="Verdana"/>
                <w:color w:val="333333"/>
                <w:sz w:val="17"/>
                <w:szCs w:val="17"/>
                <w:lang w:eastAsia="tr-TR"/>
              </w:rPr>
              <w:t>projeksiyon</w:t>
            </w:r>
            <w:proofErr w:type="gramEnd"/>
            <w:r w:rsidRPr="008F5BBA">
              <w:rPr>
                <w:rFonts w:ascii="Verdana" w:eastAsia="Times New Roman" w:hAnsi="Verdana"/>
                <w:color w:val="333333"/>
                <w:sz w:val="17"/>
                <w:szCs w:val="17"/>
                <w:lang w:eastAsia="tr-TR"/>
              </w:rPr>
              <w:t>, beyaz tahta</w:t>
            </w:r>
          </w:p>
        </w:tc>
      </w:tr>
    </w:tbl>
    <w:p w:rsidR="008F5BBA" w:rsidRPr="008F5BBA" w:rsidRDefault="008F5BBA" w:rsidP="008F5BBA">
      <w:pPr>
        <w:spacing w:after="0" w:line="240" w:lineRule="auto"/>
        <w:rPr>
          <w:rFonts w:ascii="Times New Roman" w:eastAsia="Times New Roman" w:hAnsi="Times New Roman"/>
          <w:sz w:val="18"/>
          <w:szCs w:val="18"/>
          <w:lang w:eastAsia="tr-TR"/>
        </w:rPr>
        <w:sectPr w:rsidR="008F5BBA" w:rsidRPr="008F5BBA">
          <w:headerReference w:type="default" r:id="rId3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F5BBA" w:rsidRPr="008F5BBA" w:rsidTr="008F5B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4"/>
                <w:szCs w:val="24"/>
                <w:lang w:eastAsia="tr-TR"/>
              </w:rPr>
            </w:pPr>
            <w:r w:rsidRPr="008F5BBA">
              <w:rPr>
                <w:rFonts w:ascii="Times New Roman" w:eastAsia="Times New Roman" w:hAnsi="Times New Roman"/>
                <w:b/>
                <w:lang w:eastAsia="tr-TR"/>
              </w:rPr>
              <w:lastRenderedPageBreak/>
              <w:t>DERSİN HAFTALIK PLANI</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tcPr>
          <w:p w:rsidR="008F5BBA" w:rsidRPr="008F5BBA" w:rsidRDefault="008F5BBA" w:rsidP="008F5BBA">
            <w:pPr>
              <w:spacing w:after="0" w:line="240" w:lineRule="auto"/>
              <w:jc w:val="center"/>
              <w:rPr>
                <w:rFonts w:ascii="Times New Roman" w:eastAsia="Times New Roman" w:hAnsi="Times New Roman"/>
                <w:b/>
                <w:sz w:val="24"/>
                <w:szCs w:val="24"/>
                <w:lang w:eastAsia="tr-TR"/>
              </w:rPr>
            </w:pPr>
            <w:r w:rsidRPr="008F5BBA">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b/>
                <w:sz w:val="24"/>
                <w:szCs w:val="24"/>
                <w:lang w:eastAsia="tr-TR"/>
              </w:rPr>
            </w:pPr>
            <w:r w:rsidRPr="008F5BBA">
              <w:rPr>
                <w:rFonts w:ascii="Times New Roman" w:eastAsia="Times New Roman" w:hAnsi="Times New Roman"/>
                <w:b/>
                <w:lang w:eastAsia="tr-TR"/>
              </w:rPr>
              <w:t>İŞLENEN KONULAR</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pazarlamaya giriş- temel kavramlar</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pazarlamaya giriş- temel kavramlar</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pazarlar ve pazar araştırmaları</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tüketici ve endüstriyel pazarlar- ilişki yönetimi, pazara giriş süreci ve stratejiler</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rekabet stratejileri- teoriler ve uygulamalar</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F5BBA" w:rsidRPr="008F5BBA" w:rsidRDefault="008F5BBA" w:rsidP="008F5BBA">
            <w:pPr>
              <w:tabs>
                <w:tab w:val="left" w:pos="1050"/>
              </w:tabs>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Uluslararasılaşma teorileri- Upsala ve Geleneksel Aşama Modelleri-Yenilikçi Model- Şebeke Ağı Modeli</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pazarlama- ürün politikaları ve adaptasyon-standardizasyon politikaları</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Vize</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924E2">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w:t>
            </w:r>
            <w:r w:rsidR="008924E2">
              <w:rPr>
                <w:rFonts w:ascii="Verdana" w:eastAsia="Times New Roman" w:hAnsi="Verdana"/>
                <w:color w:val="333333"/>
                <w:sz w:val="17"/>
                <w:szCs w:val="17"/>
                <w:lang w:eastAsia="tr-TR"/>
              </w:rPr>
              <w:t xml:space="preserve">ası pazarlama- fiyatlandırma </w:t>
            </w:r>
          </w:p>
        </w:tc>
      </w:tr>
      <w:tr w:rsidR="008924E2"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24E2" w:rsidRPr="008F5BBA" w:rsidRDefault="008924E2" w:rsidP="008F5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8924E2" w:rsidRPr="008F5BBA" w:rsidRDefault="008924E2" w:rsidP="008924E2">
            <w:pPr>
              <w:spacing w:after="0" w:line="240" w:lineRule="auto"/>
              <w:rPr>
                <w:rFonts w:ascii="Verdana" w:eastAsia="Times New Roman" w:hAnsi="Verdana"/>
                <w:color w:val="333333"/>
                <w:sz w:val="17"/>
                <w:szCs w:val="17"/>
                <w:lang w:eastAsia="tr-TR"/>
              </w:rPr>
            </w:pPr>
            <w:r>
              <w:rPr>
                <w:rFonts w:ascii="Verdana" w:eastAsia="Times New Roman" w:hAnsi="Verdana"/>
                <w:color w:val="333333"/>
                <w:sz w:val="17"/>
                <w:szCs w:val="17"/>
                <w:lang w:eastAsia="tr-TR"/>
              </w:rPr>
              <w:t>D</w:t>
            </w:r>
            <w:r w:rsidRPr="008F5BBA">
              <w:rPr>
                <w:rFonts w:ascii="Verdana" w:eastAsia="Times New Roman" w:hAnsi="Verdana"/>
                <w:color w:val="333333"/>
                <w:sz w:val="17"/>
                <w:szCs w:val="17"/>
                <w:lang w:eastAsia="tr-TR"/>
              </w:rPr>
              <w:t>ış ticaret</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tedarik zinciri yönetimi</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pazarlamada tutundurma politikaları</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Uluslararası pazarlama vaka ve akademik makale tartışması</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Proje sunumları</w:t>
            </w:r>
          </w:p>
        </w:tc>
      </w:tr>
      <w:tr w:rsidR="008F5BBA" w:rsidRPr="008F5BBA" w:rsidTr="008F5BB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Verdana" w:eastAsia="Times New Roman" w:hAnsi="Verdana"/>
                <w:color w:val="333333"/>
                <w:sz w:val="17"/>
                <w:szCs w:val="17"/>
                <w:lang w:eastAsia="tr-TR"/>
              </w:rPr>
              <w:t>Proje sunumları</w:t>
            </w:r>
          </w:p>
        </w:tc>
      </w:tr>
      <w:tr w:rsidR="008F5BBA" w:rsidRPr="008F5BBA" w:rsidTr="008F5BB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F5BBA" w:rsidRPr="008F5BBA" w:rsidRDefault="008924E2" w:rsidP="008F5BBA">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 FİNAL</w:t>
            </w:r>
          </w:p>
        </w:tc>
      </w:tr>
    </w:tbl>
    <w:p w:rsidR="008F5BBA" w:rsidRPr="008F5BBA" w:rsidRDefault="008F5BBA" w:rsidP="008F5BBA">
      <w:pPr>
        <w:spacing w:after="0" w:line="240" w:lineRule="auto"/>
        <w:rPr>
          <w:rFonts w:ascii="Times New Roman" w:eastAsia="Times New Roman" w:hAnsi="Times New Roman"/>
          <w:sz w:val="16"/>
          <w:szCs w:val="16"/>
          <w:lang w:eastAsia="tr-TR"/>
        </w:rPr>
      </w:pPr>
    </w:p>
    <w:p w:rsidR="008F5BBA" w:rsidRPr="008F5BBA" w:rsidRDefault="008F5BBA" w:rsidP="008F5BBA">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8F5BBA" w:rsidRPr="008F5BBA" w:rsidTr="008F5BBA">
        <w:tc>
          <w:tcPr>
            <w:tcW w:w="603" w:type="dxa"/>
            <w:tcBorders>
              <w:top w:val="single" w:sz="12"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18"/>
                <w:szCs w:val="18"/>
                <w:lang w:eastAsia="tr-TR"/>
              </w:rPr>
            </w:pPr>
            <w:r w:rsidRPr="008F5BBA">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F5BBA" w:rsidRPr="008F5BBA" w:rsidRDefault="008F5BBA" w:rsidP="008F5BBA">
            <w:pPr>
              <w:spacing w:after="0" w:line="240" w:lineRule="auto"/>
              <w:rPr>
                <w:rFonts w:ascii="Times New Roman" w:eastAsia="Times New Roman" w:hAnsi="Times New Roman"/>
                <w:b/>
                <w:sz w:val="24"/>
                <w:szCs w:val="24"/>
                <w:lang w:eastAsia="tr-TR"/>
              </w:rPr>
            </w:pPr>
            <w:r w:rsidRPr="008F5BBA">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4"/>
                <w:szCs w:val="24"/>
                <w:lang w:eastAsia="tr-TR"/>
              </w:rPr>
            </w:pPr>
            <w:r w:rsidRPr="008F5BBA">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4"/>
                <w:szCs w:val="24"/>
                <w:lang w:eastAsia="tr-TR"/>
              </w:rPr>
            </w:pPr>
            <w:r w:rsidRPr="008F5BBA">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4"/>
                <w:szCs w:val="24"/>
                <w:lang w:eastAsia="tr-TR"/>
              </w:rPr>
            </w:pPr>
            <w:r w:rsidRPr="008F5BBA">
              <w:rPr>
                <w:rFonts w:ascii="Times New Roman" w:eastAsia="Times New Roman" w:hAnsi="Times New Roman"/>
                <w:b/>
                <w:lang w:eastAsia="tr-TR"/>
              </w:rPr>
              <w:t>1</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8F5BBA">
              <w:rPr>
                <w:rFonts w:ascii="TimesNewRoman" w:eastAsia="Times New Roman" w:hAnsi="TimesNewRoman" w:cs="TimesNewRoman"/>
                <w:sz w:val="20"/>
                <w:szCs w:val="20"/>
                <w:lang w:eastAsia="tr-TR"/>
              </w:rPr>
              <w:t>konjonktürde</w:t>
            </w:r>
            <w:proofErr w:type="gramEnd"/>
            <w:r w:rsidRPr="008F5BBA">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NewRoman" w:eastAsia="Times New Roman" w:hAnsi="TimesNewRoman" w:cs="TimesNewRoman"/>
                <w:sz w:val="20"/>
                <w:szCs w:val="20"/>
                <w:lang w:eastAsia="tr-TR"/>
              </w:rPr>
            </w:pPr>
            <w:r w:rsidRPr="008F5BBA">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NewRoman" w:eastAsia="Times New Roman" w:hAnsi="TimesNewRoman" w:cs="TimesNewRoman"/>
                <w:sz w:val="20"/>
                <w:szCs w:val="20"/>
                <w:lang w:eastAsia="tr-TR"/>
              </w:rPr>
            </w:pPr>
            <w:r w:rsidRPr="008F5BBA">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603" w:type="dxa"/>
            <w:tcBorders>
              <w:top w:val="single" w:sz="6" w:space="0" w:color="auto"/>
              <w:left w:val="single" w:sz="12"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rPr>
                <w:rFonts w:ascii="Times New Roman" w:eastAsia="Times New Roman" w:hAnsi="Times New Roman"/>
                <w:sz w:val="20"/>
                <w:szCs w:val="20"/>
                <w:lang w:eastAsia="tr-TR"/>
              </w:rPr>
            </w:pPr>
            <w:r w:rsidRPr="008F5BBA">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F5BBA" w:rsidRPr="008F5BBA" w:rsidRDefault="008F5BBA" w:rsidP="008F5BBA">
            <w:pPr>
              <w:spacing w:after="0" w:line="240" w:lineRule="auto"/>
              <w:jc w:val="center"/>
              <w:rPr>
                <w:rFonts w:ascii="Times New Roman" w:eastAsia="Times New Roman" w:hAnsi="Times New Roman"/>
                <w:b/>
                <w:sz w:val="20"/>
                <w:szCs w:val="20"/>
                <w:lang w:eastAsia="tr-TR"/>
              </w:rPr>
            </w:pPr>
            <w:r w:rsidRPr="008F5BBA">
              <w:rPr>
                <w:rFonts w:ascii="Times New Roman" w:eastAsia="Times New Roman" w:hAnsi="Times New Roman"/>
                <w:b/>
                <w:sz w:val="20"/>
                <w:szCs w:val="20"/>
                <w:lang w:eastAsia="tr-TR"/>
              </w:rPr>
              <w:t xml:space="preserve"> </w:t>
            </w:r>
          </w:p>
        </w:tc>
      </w:tr>
      <w:tr w:rsidR="008F5BBA" w:rsidRPr="008F5BBA" w:rsidTr="008F5BBA">
        <w:tc>
          <w:tcPr>
            <w:tcW w:w="9883" w:type="dxa"/>
            <w:gridSpan w:val="5"/>
            <w:tcBorders>
              <w:top w:val="single" w:sz="6" w:space="0" w:color="auto"/>
              <w:left w:val="single" w:sz="12" w:space="0" w:color="auto"/>
              <w:bottom w:val="single" w:sz="12" w:space="0" w:color="auto"/>
              <w:right w:val="single" w:sz="12" w:space="0" w:color="auto"/>
            </w:tcBorders>
            <w:vAlign w:val="center"/>
          </w:tcPr>
          <w:p w:rsidR="008F5BBA" w:rsidRPr="008F5BBA" w:rsidRDefault="008F5BBA" w:rsidP="008F5BBA">
            <w:pPr>
              <w:spacing w:after="0" w:line="240" w:lineRule="auto"/>
              <w:jc w:val="both"/>
              <w:rPr>
                <w:rFonts w:ascii="Times New Roman" w:eastAsia="Times New Roman" w:hAnsi="Times New Roman"/>
                <w:sz w:val="20"/>
                <w:szCs w:val="20"/>
                <w:lang w:eastAsia="tr-TR"/>
              </w:rPr>
            </w:pPr>
            <w:r w:rsidRPr="008F5BBA">
              <w:rPr>
                <w:rFonts w:ascii="Times New Roman" w:eastAsia="Times New Roman" w:hAnsi="Times New Roman"/>
                <w:b/>
                <w:sz w:val="20"/>
                <w:szCs w:val="20"/>
                <w:lang w:eastAsia="tr-TR"/>
              </w:rPr>
              <w:t>1</w:t>
            </w:r>
            <w:r w:rsidRPr="008F5BBA">
              <w:rPr>
                <w:rFonts w:ascii="Times New Roman" w:eastAsia="Times New Roman" w:hAnsi="Times New Roman"/>
                <w:sz w:val="20"/>
                <w:szCs w:val="20"/>
                <w:lang w:eastAsia="tr-TR"/>
              </w:rPr>
              <w:t xml:space="preserve">:Hiç Katkısı Yok. </w:t>
            </w:r>
            <w:r w:rsidRPr="008F5BBA">
              <w:rPr>
                <w:rFonts w:ascii="Times New Roman" w:eastAsia="Times New Roman" w:hAnsi="Times New Roman"/>
                <w:b/>
                <w:sz w:val="20"/>
                <w:szCs w:val="20"/>
                <w:lang w:eastAsia="tr-TR"/>
              </w:rPr>
              <w:t>2</w:t>
            </w:r>
            <w:r w:rsidRPr="008F5BBA">
              <w:rPr>
                <w:rFonts w:ascii="Times New Roman" w:eastAsia="Times New Roman" w:hAnsi="Times New Roman"/>
                <w:sz w:val="20"/>
                <w:szCs w:val="20"/>
                <w:lang w:eastAsia="tr-TR"/>
              </w:rPr>
              <w:t xml:space="preserve">:Kısmen Katkısı Var. </w:t>
            </w:r>
            <w:r w:rsidRPr="008F5BBA">
              <w:rPr>
                <w:rFonts w:ascii="Times New Roman" w:eastAsia="Times New Roman" w:hAnsi="Times New Roman"/>
                <w:b/>
                <w:sz w:val="20"/>
                <w:szCs w:val="20"/>
                <w:lang w:eastAsia="tr-TR"/>
              </w:rPr>
              <w:t>3</w:t>
            </w:r>
            <w:r w:rsidRPr="008F5BBA">
              <w:rPr>
                <w:rFonts w:ascii="Times New Roman" w:eastAsia="Times New Roman" w:hAnsi="Times New Roman"/>
                <w:sz w:val="20"/>
                <w:szCs w:val="20"/>
                <w:lang w:eastAsia="tr-TR"/>
              </w:rPr>
              <w:t>:Tam Katkısı Var.</w:t>
            </w:r>
          </w:p>
        </w:tc>
      </w:tr>
    </w:tbl>
    <w:p w:rsidR="008F5BBA" w:rsidRPr="008F5BBA" w:rsidRDefault="008F5BBA" w:rsidP="008F5BBA">
      <w:pPr>
        <w:spacing w:after="0" w:line="240" w:lineRule="auto"/>
        <w:rPr>
          <w:rFonts w:ascii="Times New Roman" w:eastAsia="Times New Roman" w:hAnsi="Times New Roman"/>
          <w:sz w:val="16"/>
          <w:szCs w:val="16"/>
          <w:lang w:eastAsia="tr-TR"/>
        </w:rPr>
      </w:pPr>
    </w:p>
    <w:p w:rsidR="008F5BBA" w:rsidRPr="008F5BBA" w:rsidRDefault="008F5BBA" w:rsidP="008F5BBA">
      <w:pPr>
        <w:spacing w:after="0" w:line="360" w:lineRule="auto"/>
        <w:rPr>
          <w:rFonts w:ascii="Times New Roman" w:eastAsia="Times New Roman" w:hAnsi="Times New Roman"/>
          <w:sz w:val="24"/>
          <w:szCs w:val="24"/>
          <w:lang w:eastAsia="tr-TR"/>
        </w:rPr>
      </w:pPr>
      <w:r w:rsidRPr="008F5BBA">
        <w:rPr>
          <w:rFonts w:ascii="Times New Roman" w:eastAsia="Times New Roman" w:hAnsi="Times New Roman"/>
          <w:b/>
          <w:sz w:val="24"/>
          <w:szCs w:val="24"/>
          <w:lang w:eastAsia="tr-TR"/>
        </w:rPr>
        <w:t>Dersin Öğretim Üyesi:</w:t>
      </w:r>
      <w:r w:rsidRPr="008F5BBA">
        <w:rPr>
          <w:rFonts w:ascii="Times New Roman" w:eastAsia="Times New Roman" w:hAnsi="Times New Roman"/>
          <w:sz w:val="24"/>
          <w:szCs w:val="24"/>
          <w:lang w:eastAsia="tr-TR"/>
        </w:rPr>
        <w:t xml:space="preserve"> </w:t>
      </w:r>
    </w:p>
    <w:p w:rsidR="008F5BBA" w:rsidRPr="008F5BBA" w:rsidRDefault="008F5BBA" w:rsidP="008F5BBA">
      <w:pPr>
        <w:tabs>
          <w:tab w:val="left" w:pos="7800"/>
        </w:tabs>
        <w:spacing w:after="0" w:line="240" w:lineRule="auto"/>
        <w:rPr>
          <w:rFonts w:ascii="Times New Roman" w:eastAsia="Times New Roman" w:hAnsi="Times New Roman"/>
          <w:sz w:val="24"/>
          <w:szCs w:val="24"/>
          <w:lang w:eastAsia="tr-TR"/>
        </w:rPr>
      </w:pPr>
      <w:r w:rsidRPr="008F5BBA">
        <w:rPr>
          <w:rFonts w:ascii="Times New Roman" w:eastAsia="Times New Roman" w:hAnsi="Times New Roman"/>
          <w:b/>
          <w:sz w:val="24"/>
          <w:szCs w:val="24"/>
          <w:lang w:eastAsia="tr-TR"/>
        </w:rPr>
        <w:t>İmza</w:t>
      </w:r>
      <w:r w:rsidRPr="008F5BBA">
        <w:rPr>
          <w:rFonts w:ascii="Times New Roman" w:eastAsia="Times New Roman" w:hAnsi="Times New Roman"/>
          <w:sz w:val="24"/>
          <w:szCs w:val="24"/>
          <w:lang w:eastAsia="tr-TR"/>
        </w:rPr>
        <w:t xml:space="preserve">: </w:t>
      </w:r>
      <w:r w:rsidRPr="008F5BBA">
        <w:rPr>
          <w:rFonts w:ascii="Times New Roman" w:eastAsia="Times New Roman" w:hAnsi="Times New Roman"/>
          <w:sz w:val="24"/>
          <w:szCs w:val="24"/>
          <w:lang w:eastAsia="tr-TR"/>
        </w:rPr>
        <w:tab/>
        <w:t xml:space="preserve"> </w:t>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r>
      <w:r w:rsidRPr="008F5BBA">
        <w:rPr>
          <w:rFonts w:ascii="Times New Roman" w:eastAsia="Times New Roman" w:hAnsi="Times New Roman"/>
          <w:b/>
          <w:sz w:val="24"/>
          <w:szCs w:val="24"/>
          <w:lang w:eastAsia="tr-TR"/>
        </w:rPr>
        <w:tab/>
        <w:t>Tarih:</w:t>
      </w:r>
      <w:r w:rsidRPr="008F5BBA">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8F5BBA" w:rsidRPr="008F5BBA" w:rsidTr="008F5BBA">
        <w:trPr>
          <w:trHeight w:val="989"/>
        </w:trPr>
        <w:tc>
          <w:tcPr>
            <w:tcW w:w="7171" w:type="dxa"/>
            <w:shd w:val="clear" w:color="auto" w:fill="auto"/>
          </w:tcPr>
          <w:p w:rsidR="008F5BBA" w:rsidRPr="008F5BBA" w:rsidRDefault="008F5BBA" w:rsidP="008F5BBA">
            <w:pPr>
              <w:tabs>
                <w:tab w:val="left" w:pos="7800"/>
              </w:tabs>
              <w:spacing w:after="0" w:line="240" w:lineRule="auto"/>
              <w:rPr>
                <w:rFonts w:ascii="Times New Roman" w:eastAsia="Times New Roman" w:hAnsi="Times New Roman"/>
                <w:sz w:val="24"/>
                <w:szCs w:val="24"/>
                <w:lang w:eastAsia="tr-TR"/>
              </w:rPr>
            </w:pPr>
            <w:r w:rsidRPr="008F5BBA">
              <w:rPr>
                <w:rFonts w:ascii="Times New Roman" w:eastAsia="Times New Roman" w:hAnsi="Times New Roman"/>
                <w:sz w:val="24"/>
                <w:szCs w:val="24"/>
                <w:lang w:eastAsia="tr-TR"/>
              </w:rPr>
              <w:t xml:space="preserve"> </w:t>
            </w:r>
          </w:p>
        </w:tc>
        <w:tc>
          <w:tcPr>
            <w:tcW w:w="2777" w:type="dxa"/>
            <w:shd w:val="clear" w:color="auto" w:fill="auto"/>
          </w:tcPr>
          <w:p w:rsidR="008F5BBA" w:rsidRPr="008F5BBA" w:rsidRDefault="008F5BBA" w:rsidP="008F5BBA">
            <w:pPr>
              <w:tabs>
                <w:tab w:val="left" w:pos="7800"/>
              </w:tabs>
              <w:spacing w:after="0" w:line="240" w:lineRule="auto"/>
              <w:jc w:val="center"/>
              <w:rPr>
                <w:rFonts w:ascii="Times New Roman" w:eastAsia="Times New Roman" w:hAnsi="Times New Roman"/>
                <w:sz w:val="24"/>
                <w:szCs w:val="24"/>
                <w:lang w:eastAsia="tr-TR"/>
              </w:rPr>
            </w:pPr>
          </w:p>
          <w:p w:rsidR="008F5BBA" w:rsidRPr="008F5BBA" w:rsidRDefault="008F5BBA" w:rsidP="008F5BBA">
            <w:pPr>
              <w:tabs>
                <w:tab w:val="left" w:pos="7800"/>
              </w:tabs>
              <w:spacing w:after="0" w:line="240" w:lineRule="auto"/>
              <w:jc w:val="center"/>
              <w:rPr>
                <w:rFonts w:ascii="Times New Roman" w:eastAsia="Times New Roman" w:hAnsi="Times New Roman"/>
                <w:sz w:val="24"/>
                <w:szCs w:val="24"/>
                <w:lang w:eastAsia="tr-TR"/>
              </w:rPr>
            </w:pPr>
            <w:r w:rsidRPr="008F5BBA">
              <w:rPr>
                <w:rFonts w:ascii="Times New Roman" w:eastAsia="Times New Roman" w:hAnsi="Times New Roman"/>
                <w:sz w:val="24"/>
                <w:szCs w:val="24"/>
                <w:lang w:eastAsia="tr-TR"/>
              </w:rPr>
              <w:t xml:space="preserve"> </w:t>
            </w:r>
          </w:p>
        </w:tc>
      </w:tr>
    </w:tbl>
    <w:p w:rsidR="008F5BBA" w:rsidRPr="008F5BBA" w:rsidRDefault="008F5BBA" w:rsidP="008F5BBA">
      <w:pPr>
        <w:tabs>
          <w:tab w:val="left" w:pos="7800"/>
        </w:tabs>
        <w:spacing w:after="0" w:line="240" w:lineRule="auto"/>
        <w:rPr>
          <w:rFonts w:eastAsia="Times New Roman"/>
          <w:color w:val="FF0000"/>
          <w:lang w:val="en-US" w:eastAsia="tr-TR"/>
        </w:rPr>
      </w:pPr>
    </w:p>
    <w:p w:rsidR="00401EB2" w:rsidRPr="00AA17BD" w:rsidRDefault="00A72B26" w:rsidP="00401EB2">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1" name="Resim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401EB2"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01EB2" w:rsidRPr="00AA17BD" w:rsidTr="00C14417">
        <w:tc>
          <w:tcPr>
            <w:tcW w:w="1167" w:type="dxa"/>
            <w:vAlign w:val="center"/>
          </w:tcPr>
          <w:p w:rsidR="00401EB2" w:rsidRPr="00AA17BD" w:rsidRDefault="00401EB2" w:rsidP="00C14417">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401EB2" w:rsidRPr="00AA17BD" w:rsidRDefault="00401EB2" w:rsidP="00C14417">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401EB2" w:rsidRPr="00AA17BD" w:rsidRDefault="00401EB2" w:rsidP="00401EB2">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01EB2" w:rsidRPr="00AA17BD" w:rsidTr="00C14417">
        <w:tc>
          <w:tcPr>
            <w:tcW w:w="1668" w:type="dxa"/>
            <w:vAlign w:val="center"/>
          </w:tcPr>
          <w:p w:rsidR="00401EB2" w:rsidRPr="00AA17BD" w:rsidRDefault="00401EB2" w:rsidP="00C14417">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401EB2" w:rsidRPr="00AA17BD" w:rsidRDefault="00401EB2" w:rsidP="00C14417">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006D2D55">
              <w:rPr>
                <w:rFonts w:ascii="Times New Roman" w:eastAsia="Times New Roman" w:hAnsi="Times New Roman"/>
                <w:color w:val="333333"/>
                <w:sz w:val="24"/>
                <w:szCs w:val="24"/>
                <w:lang w:eastAsia="tr-TR"/>
              </w:rPr>
              <w:t>131316343</w:t>
            </w:r>
          </w:p>
        </w:tc>
        <w:tc>
          <w:tcPr>
            <w:tcW w:w="1560" w:type="dxa"/>
            <w:vAlign w:val="center"/>
          </w:tcPr>
          <w:p w:rsidR="00401EB2" w:rsidRPr="00AA17BD" w:rsidRDefault="00401EB2" w:rsidP="00C14417">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401EB2" w:rsidRPr="00AA17BD" w:rsidRDefault="00401EB2" w:rsidP="00C14417">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sz w:val="24"/>
                <w:szCs w:val="24"/>
                <w:lang w:eastAsia="tr-TR"/>
              </w:rPr>
              <w:t xml:space="preserve">Araştırma </w:t>
            </w:r>
            <w:bookmarkStart w:id="81" w:name="aryön"/>
            <w:r w:rsidRPr="00AA17BD">
              <w:rPr>
                <w:rFonts w:ascii="Times New Roman" w:eastAsia="Times New Roman" w:hAnsi="Times New Roman"/>
                <w:color w:val="284775"/>
                <w:sz w:val="24"/>
                <w:szCs w:val="24"/>
                <w:lang w:eastAsia="tr-TR"/>
              </w:rPr>
              <w:t>Yöntemleri</w:t>
            </w:r>
            <w:bookmarkEnd w:id="81"/>
          </w:p>
        </w:tc>
      </w:tr>
    </w:tbl>
    <w:p w:rsidR="00401EB2" w:rsidRPr="00AA17BD" w:rsidRDefault="00401EB2" w:rsidP="00401EB2">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401EB2" w:rsidRPr="00AA17BD" w:rsidTr="00C1441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401EB2" w:rsidRPr="00AA17BD" w:rsidRDefault="00401EB2" w:rsidP="00C14417">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401EB2" w:rsidRPr="00AA17BD" w:rsidTr="00C14417">
        <w:trPr>
          <w:trHeight w:val="382"/>
        </w:trPr>
        <w:tc>
          <w:tcPr>
            <w:tcW w:w="525" w:type="pct"/>
            <w:vMerge/>
            <w:tcBorders>
              <w:top w:val="single" w:sz="4" w:space="0" w:color="auto"/>
              <w:left w:val="single" w:sz="12" w:space="0" w:color="auto"/>
              <w:bottom w:val="single" w:sz="4"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401EB2" w:rsidRPr="00AA17BD" w:rsidRDefault="00401EB2" w:rsidP="00C14417">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401EB2" w:rsidRPr="00AA17BD" w:rsidRDefault="00401EB2" w:rsidP="00C14417">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401EB2" w:rsidRPr="00AA17BD" w:rsidTr="00C1441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401EB2" w:rsidRPr="00AA17BD" w:rsidRDefault="006D2D55" w:rsidP="00C1441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401EB2" w:rsidRPr="00AA17BD" w:rsidRDefault="006D2D55" w:rsidP="00C1441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1EB2" w:rsidRPr="00AA17BD" w:rsidRDefault="006D2D55" w:rsidP="00C1441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401EB2" w:rsidRPr="00AA17BD" w:rsidRDefault="00401EB2" w:rsidP="006D2D55">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w:t>
            </w:r>
            <w:r w:rsidR="006D2D55">
              <w:rPr>
                <w:rFonts w:ascii="Times New Roman" w:eastAsia="Times New Roman" w:hAnsi="Times New Roman"/>
                <w:sz w:val="20"/>
                <w:szCs w:val="20"/>
                <w:vertAlign w:val="superscript"/>
                <w:lang w:eastAsia="tr-TR"/>
              </w:rPr>
              <w:t xml:space="preserve"> )  SEÇMELİ (x</w:t>
            </w:r>
            <w:r w:rsidRPr="00AA17BD">
              <w:rPr>
                <w:rFonts w:ascii="Times New Roman" w:eastAsia="Times New Roman" w:hAnsi="Times New Roman"/>
                <w:sz w:val="20"/>
                <w:szCs w:val="20"/>
                <w:vertAlign w:val="superscript"/>
                <w:lang w:eastAsia="tr-TR"/>
              </w:rPr>
              <w:t xml:space="preserve"> )</w:t>
            </w:r>
          </w:p>
        </w:tc>
        <w:tc>
          <w:tcPr>
            <w:tcW w:w="768" w:type="pct"/>
            <w:tcBorders>
              <w:top w:val="single" w:sz="4" w:space="0" w:color="auto"/>
              <w:left w:val="single" w:sz="4" w:space="0" w:color="auto"/>
              <w:bottom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401EB2" w:rsidRPr="00AA17BD" w:rsidTr="00C1441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401EB2" w:rsidRPr="00AA17BD" w:rsidTr="00C1441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401EB2" w:rsidRPr="00AA17BD" w:rsidTr="00C1441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p>
        </w:tc>
      </w:tr>
      <w:tr w:rsidR="00401EB2" w:rsidRPr="00AA17BD" w:rsidTr="00C1441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401EB2" w:rsidRPr="00AA17BD" w:rsidTr="00C1441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401EB2" w:rsidRPr="00AA17BD" w:rsidRDefault="00401EB2" w:rsidP="00C14417">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401EB2" w:rsidRPr="00AA17BD" w:rsidRDefault="00401EB2" w:rsidP="00C14417">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401EB2" w:rsidRPr="00AA17BD"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401EB2" w:rsidRPr="00AA17BD" w:rsidTr="00C1441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401EB2" w:rsidRPr="00AA17BD" w:rsidTr="00C1441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401EB2" w:rsidRPr="00AA17BD" w:rsidTr="00C1441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 xml:space="preserve">Bilim ve Bilimsel Araştırıma. Bilimsel Araştırma Süreci, Hipotez Geliştirme ve Sorgulama, Tez Önerisi ve Tez Yazımı, Bilimsel Araştırmada Veri, İstatistiki Teknikler ve Hipotez Sınaması, Bilgisayar Uygulamaları (SPSS). </w:t>
            </w:r>
          </w:p>
        </w:tc>
      </w:tr>
      <w:tr w:rsidR="00401EB2" w:rsidRPr="00AA17BD" w:rsidTr="00C1441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val="en-GB" w:eastAsia="tr-TR"/>
              </w:rPr>
              <w:t xml:space="preserve">Öğrencilere bilimsel araştırma zihniyetini kazandıracak, yapacakları her türlü </w:t>
            </w:r>
            <w:proofErr w:type="gramStart"/>
            <w:r w:rsidRPr="00AA17BD">
              <w:rPr>
                <w:rFonts w:ascii="Times New Roman" w:eastAsia="Times New Roman" w:hAnsi="Times New Roman"/>
                <w:bCs/>
                <w:color w:val="000000"/>
                <w:sz w:val="20"/>
                <w:szCs w:val="20"/>
                <w:lang w:val="en-GB" w:eastAsia="tr-TR"/>
              </w:rPr>
              <w:t>araştırmada  yöntem</w:t>
            </w:r>
            <w:proofErr w:type="gramEnd"/>
            <w:r w:rsidRPr="00AA17BD">
              <w:rPr>
                <w:rFonts w:ascii="Times New Roman" w:eastAsia="Times New Roman" w:hAnsi="Times New Roman"/>
                <w:bCs/>
                <w:color w:val="000000"/>
                <w:sz w:val="20"/>
                <w:szCs w:val="20"/>
                <w:lang w:val="en-GB" w:eastAsia="tr-TR"/>
              </w:rPr>
              <w:t xml:space="preserve"> ve yaklaşım konularında bilgili olmalarını sağlamaktır. </w:t>
            </w:r>
          </w:p>
        </w:tc>
      </w:tr>
      <w:tr w:rsidR="00401EB2" w:rsidRPr="00AA17BD"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401EB2" w:rsidRPr="00AA17BD"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401EB2" w:rsidRPr="00AA17BD"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b/>
                <w:color w:val="333333"/>
                <w:sz w:val="20"/>
                <w:szCs w:val="20"/>
                <w:lang w:val="en-US" w:eastAsia="tr-TR"/>
              </w:rPr>
              <w:t xml:space="preserve">Altunışık, R., Çoşkun, R., Bayraktaroğlu, S., </w:t>
            </w:r>
            <w:proofErr w:type="gramStart"/>
            <w:r w:rsidRPr="00AA17BD">
              <w:rPr>
                <w:rFonts w:ascii="Times New Roman" w:eastAsia="Times New Roman" w:hAnsi="Times New Roman"/>
                <w:b/>
                <w:color w:val="333333"/>
                <w:sz w:val="20"/>
                <w:szCs w:val="20"/>
                <w:lang w:val="en-US" w:eastAsia="tr-TR"/>
              </w:rPr>
              <w:t>Yıldırım,E.</w:t>
            </w:r>
            <w:proofErr w:type="gramEnd"/>
            <w:r w:rsidRPr="00AA17BD">
              <w:rPr>
                <w:rFonts w:ascii="Times New Roman" w:eastAsia="Times New Roman" w:hAnsi="Times New Roman"/>
                <w:b/>
                <w:color w:val="333333"/>
                <w:sz w:val="20"/>
                <w:szCs w:val="20"/>
                <w:lang w:val="en-US" w:eastAsia="tr-TR"/>
              </w:rPr>
              <w:t>, (2005)</w:t>
            </w:r>
            <w:r w:rsidRPr="00AA17BD">
              <w:rPr>
                <w:rFonts w:ascii="Times New Roman" w:eastAsia="Times New Roman" w:hAnsi="Times New Roman"/>
                <w:color w:val="333333"/>
                <w:sz w:val="20"/>
                <w:szCs w:val="20"/>
                <w:lang w:val="en-US" w:eastAsia="tr-TR"/>
              </w:rPr>
              <w:t xml:space="preserve">.Sosyal Bilimlerde Araştırma Yöntemleri SPSS Uygulamalı, Sakarya Kitabevi, Sakarya. </w:t>
            </w:r>
          </w:p>
        </w:tc>
      </w:tr>
      <w:tr w:rsidR="00401EB2" w:rsidRPr="00AA17BD"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401EB2" w:rsidRPr="00AA17BD" w:rsidTr="00C1441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401EB2" w:rsidRPr="00AA17BD" w:rsidRDefault="00401EB2" w:rsidP="00C14417">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401EB2" w:rsidRPr="00AA17BD" w:rsidRDefault="00401EB2" w:rsidP="00401EB2">
      <w:pPr>
        <w:spacing w:after="0" w:line="240" w:lineRule="auto"/>
        <w:rPr>
          <w:rFonts w:ascii="Times New Roman" w:eastAsia="Times New Roman" w:hAnsi="Times New Roman"/>
          <w:sz w:val="18"/>
          <w:szCs w:val="18"/>
          <w:lang w:eastAsia="tr-TR"/>
        </w:rPr>
        <w:sectPr w:rsidR="00401EB2"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01EB2" w:rsidRPr="00AA17BD" w:rsidTr="00C1441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tcPr>
          <w:p w:rsidR="00401EB2" w:rsidRPr="00AA17BD" w:rsidRDefault="00401EB2" w:rsidP="00C14417">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Yöntemlerinin Tanıtımı</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 nedir?</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Nasıl Olur?</w:t>
            </w:r>
          </w:p>
        </w:tc>
      </w:tr>
      <w:tr w:rsidR="008924E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24E2" w:rsidRPr="00AA17BD" w:rsidRDefault="008924E2" w:rsidP="00C1441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8924E2" w:rsidRPr="00AA17BD" w:rsidRDefault="008924E2" w:rsidP="00C14417">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sz w:val="20"/>
                <w:szCs w:val="20"/>
                <w:lang w:eastAsia="tr-TR"/>
              </w:rPr>
              <w:t xml:space="preserve"> Bilimsel Araştırma Süreci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Bilimsel Araştırma Sürecinin İşleyişi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Hipotez Geliştirme Süreci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Hipotez Sorgulama Yöntemleri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 xml:space="preserve">Tez Önerisinin Hazırlanma Süreci </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Tezin Yazım Aşamasında Karşılaşılan Sorunlar</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8924E2"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Bilimsel Araştırmalarda Veri Toplama Yöntemleri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01EB2" w:rsidRPr="00AA17BD"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İstatistiki Teknikler</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Hipotez Sınama Yöntemleri</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000000"/>
                <w:sz w:val="20"/>
                <w:szCs w:val="20"/>
                <w:lang w:eastAsia="tr-TR"/>
              </w:rPr>
              <w:t>Bilgisayar Uygulamaları (SPSS)</w:t>
            </w:r>
          </w:p>
        </w:tc>
      </w:tr>
      <w:tr w:rsidR="00401EB2" w:rsidRPr="00AA17BD"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EB2" w:rsidRPr="00AA17BD"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Değerlendirme</w:t>
            </w:r>
          </w:p>
        </w:tc>
      </w:tr>
      <w:tr w:rsidR="00401EB2" w:rsidRPr="00AA17BD" w:rsidTr="00C1441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01EB2" w:rsidRPr="00AA17BD"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401EB2" w:rsidRPr="00AA17BD" w:rsidRDefault="00401EB2" w:rsidP="00401EB2">
      <w:pPr>
        <w:spacing w:after="0" w:line="240" w:lineRule="auto"/>
        <w:rPr>
          <w:rFonts w:ascii="Times New Roman" w:eastAsia="Times New Roman" w:hAnsi="Times New Roman"/>
          <w:sz w:val="16"/>
          <w:szCs w:val="16"/>
          <w:lang w:eastAsia="tr-TR"/>
        </w:rPr>
      </w:pPr>
    </w:p>
    <w:p w:rsidR="00401EB2" w:rsidRPr="00AA17BD" w:rsidRDefault="00401EB2" w:rsidP="00401EB2">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01EB2" w:rsidRPr="00AA17BD" w:rsidTr="00C14417">
        <w:tc>
          <w:tcPr>
            <w:tcW w:w="603" w:type="dxa"/>
            <w:tcBorders>
              <w:top w:val="single" w:sz="12"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01EB2" w:rsidRPr="00AA17BD" w:rsidRDefault="00401EB2" w:rsidP="00C14417">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401EB2" w:rsidRPr="00AA17BD" w:rsidTr="00C14417">
        <w:tc>
          <w:tcPr>
            <w:tcW w:w="603" w:type="dxa"/>
            <w:tcBorders>
              <w:top w:val="single" w:sz="6" w:space="0" w:color="auto"/>
              <w:left w:val="single" w:sz="12"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01EB2" w:rsidRPr="00AA17BD" w:rsidRDefault="00401EB2" w:rsidP="00C14417">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401EB2" w:rsidRPr="00AA17BD" w:rsidTr="00C14417">
        <w:tc>
          <w:tcPr>
            <w:tcW w:w="9889" w:type="dxa"/>
            <w:gridSpan w:val="5"/>
            <w:tcBorders>
              <w:top w:val="single" w:sz="6" w:space="0" w:color="auto"/>
              <w:left w:val="single" w:sz="12" w:space="0" w:color="auto"/>
              <w:bottom w:val="single" w:sz="12" w:space="0" w:color="auto"/>
              <w:right w:val="single" w:sz="12" w:space="0" w:color="auto"/>
            </w:tcBorders>
            <w:vAlign w:val="center"/>
          </w:tcPr>
          <w:p w:rsidR="00401EB2" w:rsidRPr="00AA17BD" w:rsidRDefault="00401EB2" w:rsidP="00C14417">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401EB2" w:rsidRPr="00AA17BD" w:rsidRDefault="00401EB2" w:rsidP="00401EB2">
      <w:pPr>
        <w:spacing w:after="0" w:line="240" w:lineRule="auto"/>
        <w:rPr>
          <w:rFonts w:ascii="Times New Roman" w:eastAsia="Times New Roman" w:hAnsi="Times New Roman"/>
          <w:sz w:val="16"/>
          <w:szCs w:val="16"/>
          <w:lang w:eastAsia="tr-TR"/>
        </w:rPr>
      </w:pPr>
    </w:p>
    <w:p w:rsidR="00401EB2" w:rsidRPr="00AA17BD" w:rsidRDefault="00401EB2" w:rsidP="00401EB2">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401EB2" w:rsidRPr="00AA17BD" w:rsidRDefault="00401EB2" w:rsidP="00401EB2">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401EB2" w:rsidRPr="00AA17BD" w:rsidTr="00C14417">
        <w:trPr>
          <w:trHeight w:val="989"/>
        </w:trPr>
        <w:tc>
          <w:tcPr>
            <w:tcW w:w="7171" w:type="dxa"/>
          </w:tcPr>
          <w:p w:rsidR="00401EB2" w:rsidRPr="00AA17BD" w:rsidRDefault="00401EB2" w:rsidP="00C14417">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401EB2" w:rsidRPr="00AA17BD" w:rsidRDefault="00401EB2" w:rsidP="00C14417">
            <w:pPr>
              <w:tabs>
                <w:tab w:val="left" w:pos="7800"/>
              </w:tabs>
              <w:spacing w:after="0" w:line="240" w:lineRule="auto"/>
              <w:jc w:val="center"/>
              <w:rPr>
                <w:rFonts w:ascii="Times New Roman" w:eastAsia="Times New Roman" w:hAnsi="Times New Roman"/>
                <w:sz w:val="24"/>
                <w:szCs w:val="24"/>
              </w:rPr>
            </w:pPr>
          </w:p>
          <w:p w:rsidR="00401EB2" w:rsidRPr="00AA17BD" w:rsidRDefault="00401EB2" w:rsidP="00C14417">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401EB2" w:rsidRPr="00AA17BD" w:rsidRDefault="00401EB2" w:rsidP="00401EB2">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8D627D" w:rsidRDefault="008D627D" w:rsidP="006069ED">
      <w:pPr>
        <w:rPr>
          <w:rFonts w:ascii="Times New Roman" w:hAnsi="Times New Roman"/>
          <w:sz w:val="24"/>
        </w:rPr>
      </w:pPr>
    </w:p>
    <w:p w:rsidR="006D2D55" w:rsidRPr="006D2D55" w:rsidRDefault="00A72B26" w:rsidP="006D2D55">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2" name="Resi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6D2D55" w:rsidRPr="006D2D55">
        <w:rPr>
          <w:rFonts w:ascii="Times New Roman" w:eastAsia="Times New Roman" w:hAnsi="Times New Roman"/>
          <w:b/>
          <w:sz w:val="28"/>
          <w:szCs w:val="28"/>
          <w:lang w:eastAsia="tr-TR"/>
        </w:rPr>
        <w:t xml:space="preserve">    </w:t>
      </w:r>
      <w:bookmarkStart w:id="82" w:name="sosyalgüvenlik"/>
      <w:r w:rsidR="006D2D55" w:rsidRPr="006D2D55">
        <w:rPr>
          <w:rFonts w:ascii="Times New Roman" w:eastAsia="Times New Roman" w:hAnsi="Times New Roman"/>
          <w:b/>
          <w:sz w:val="28"/>
          <w:szCs w:val="28"/>
          <w:lang w:eastAsia="tr-TR"/>
        </w:rPr>
        <w:t>ESOGÜ Maliye Bölümü Ders Bilgi Formu</w:t>
      </w:r>
      <w:bookmarkEnd w:id="82"/>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D2D55" w:rsidRPr="006D2D55" w:rsidTr="00C14417">
        <w:tc>
          <w:tcPr>
            <w:tcW w:w="1167" w:type="dxa"/>
            <w:vAlign w:val="center"/>
          </w:tcPr>
          <w:p w:rsidR="006D2D55" w:rsidRPr="006D2D55" w:rsidRDefault="006D2D55" w:rsidP="006D2D55">
            <w:pPr>
              <w:spacing w:after="0" w:line="240" w:lineRule="auto"/>
              <w:outlineLvl w:val="0"/>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DÖNEM</w:t>
            </w:r>
          </w:p>
        </w:tc>
        <w:tc>
          <w:tcPr>
            <w:tcW w:w="1527" w:type="dxa"/>
            <w:vAlign w:val="center"/>
          </w:tcPr>
          <w:p w:rsidR="006D2D55" w:rsidRPr="006D2D55" w:rsidRDefault="006D2D55" w:rsidP="006D2D55">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6D2D55" w:rsidRPr="006D2D55" w:rsidRDefault="006D2D55" w:rsidP="006D2D55">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D2D55" w:rsidRPr="006D2D55" w:rsidTr="00C14417">
        <w:tc>
          <w:tcPr>
            <w:tcW w:w="1668" w:type="dxa"/>
            <w:vAlign w:val="center"/>
          </w:tcPr>
          <w:p w:rsidR="006D2D55" w:rsidRPr="006D2D55" w:rsidRDefault="006D2D55" w:rsidP="006D2D55">
            <w:pPr>
              <w:spacing w:after="0" w:line="240" w:lineRule="auto"/>
              <w:jc w:val="center"/>
              <w:outlineLvl w:val="0"/>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KODU</w:t>
            </w:r>
          </w:p>
        </w:tc>
        <w:tc>
          <w:tcPr>
            <w:tcW w:w="2760" w:type="dxa"/>
            <w:vAlign w:val="center"/>
          </w:tcPr>
          <w:p w:rsidR="006D2D55" w:rsidRPr="006D2D55" w:rsidRDefault="006D2D55" w:rsidP="00457CD4">
            <w:pPr>
              <w:spacing w:after="0" w:line="240" w:lineRule="auto"/>
              <w:outlineLvl w:val="0"/>
              <w:rPr>
                <w:rFonts w:ascii="Times New Roman" w:eastAsia="Times New Roman" w:hAnsi="Times New Roman"/>
                <w:sz w:val="24"/>
                <w:szCs w:val="24"/>
                <w:lang w:eastAsia="tr-TR"/>
              </w:rPr>
            </w:pPr>
            <w:r w:rsidRPr="006D2D5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1313163</w:t>
            </w:r>
            <w:r w:rsidR="00457CD4">
              <w:rPr>
                <w:rFonts w:ascii="Times New Roman" w:eastAsia="Times New Roman" w:hAnsi="Times New Roman"/>
                <w:sz w:val="24"/>
                <w:szCs w:val="24"/>
                <w:lang w:eastAsia="tr-TR"/>
              </w:rPr>
              <w:t>44</w:t>
            </w:r>
          </w:p>
        </w:tc>
        <w:tc>
          <w:tcPr>
            <w:tcW w:w="1560" w:type="dxa"/>
            <w:vAlign w:val="center"/>
          </w:tcPr>
          <w:p w:rsidR="006D2D55" w:rsidRPr="006D2D55" w:rsidRDefault="006D2D55" w:rsidP="006D2D55">
            <w:pPr>
              <w:spacing w:after="0" w:line="240" w:lineRule="auto"/>
              <w:jc w:val="center"/>
              <w:outlineLvl w:val="0"/>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ADI</w:t>
            </w:r>
          </w:p>
        </w:tc>
        <w:tc>
          <w:tcPr>
            <w:tcW w:w="4185" w:type="dxa"/>
          </w:tcPr>
          <w:p w:rsidR="006D2D55" w:rsidRPr="006D2D55" w:rsidRDefault="006D2D55" w:rsidP="006D2D55">
            <w:pPr>
              <w:spacing w:after="0" w:line="240" w:lineRule="auto"/>
              <w:outlineLvl w:val="0"/>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Sosyal Güvenlik Sorunları  </w:t>
            </w:r>
            <w:r w:rsidRPr="006D2D55">
              <w:rPr>
                <w:rFonts w:ascii="Times New Roman" w:eastAsia="Times New Roman" w:hAnsi="Times New Roman"/>
                <w:color w:val="284775"/>
                <w:sz w:val="24"/>
                <w:szCs w:val="24"/>
                <w:lang w:eastAsia="tr-TR"/>
              </w:rPr>
              <w:t xml:space="preserve"> </w:t>
            </w:r>
          </w:p>
        </w:tc>
      </w:tr>
    </w:tbl>
    <w:p w:rsidR="006D2D55" w:rsidRPr="006D2D55" w:rsidRDefault="006D2D55" w:rsidP="006D2D55">
      <w:pPr>
        <w:spacing w:after="0" w:line="240" w:lineRule="auto"/>
        <w:outlineLvl w:val="0"/>
        <w:rPr>
          <w:rFonts w:ascii="Times New Roman" w:eastAsia="Times New Roman" w:hAnsi="Times New Roman"/>
          <w:sz w:val="20"/>
          <w:szCs w:val="20"/>
          <w:lang w:eastAsia="tr-TR"/>
        </w:rPr>
      </w:pPr>
      <w:r w:rsidRPr="006D2D55">
        <w:rPr>
          <w:rFonts w:ascii="Times New Roman" w:eastAsia="Times New Roman" w:hAnsi="Times New Roman"/>
          <w:b/>
          <w:sz w:val="20"/>
          <w:szCs w:val="20"/>
          <w:lang w:eastAsia="tr-TR"/>
        </w:rPr>
        <w:t xml:space="preserve">                                                   </w:t>
      </w:r>
      <w:r w:rsidRPr="006D2D55">
        <w:rPr>
          <w:rFonts w:ascii="Times New Roman" w:eastAsia="Times New Roman" w:hAnsi="Times New Roman"/>
          <w:b/>
          <w:sz w:val="20"/>
          <w:szCs w:val="20"/>
          <w:lang w:eastAsia="tr-TR"/>
        </w:rPr>
        <w:tab/>
      </w:r>
      <w:r w:rsidRPr="006D2D55">
        <w:rPr>
          <w:rFonts w:ascii="Times New Roman" w:eastAsia="Times New Roman" w:hAnsi="Times New Roman"/>
          <w:b/>
          <w:sz w:val="20"/>
          <w:szCs w:val="20"/>
          <w:lang w:eastAsia="tr-TR"/>
        </w:rPr>
        <w:tab/>
      </w:r>
      <w:r w:rsidRPr="006D2D55">
        <w:rPr>
          <w:rFonts w:ascii="Times New Roman" w:eastAsia="Times New Roman" w:hAnsi="Times New Roman"/>
          <w:b/>
          <w:sz w:val="20"/>
          <w:szCs w:val="20"/>
          <w:lang w:eastAsia="tr-TR"/>
        </w:rPr>
        <w:tab/>
      </w:r>
      <w:r w:rsidRPr="006D2D55">
        <w:rPr>
          <w:rFonts w:ascii="Times New Roman" w:eastAsia="Times New Roman" w:hAnsi="Times New Roman"/>
          <w:b/>
          <w:sz w:val="20"/>
          <w:szCs w:val="20"/>
          <w:lang w:eastAsia="tr-TR"/>
        </w:rPr>
        <w:tab/>
      </w:r>
      <w:r w:rsidRPr="006D2D55">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6D2D55" w:rsidRPr="006D2D55" w:rsidTr="00A72B26">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18"/>
                <w:szCs w:val="18"/>
                <w:lang w:eastAsia="tr-TR"/>
              </w:rPr>
            </w:pPr>
            <w:r w:rsidRPr="006D2D55">
              <w:rPr>
                <w:rFonts w:ascii="Times New Roman" w:eastAsia="Times New Roman" w:hAnsi="Times New Roman"/>
                <w:b/>
                <w:sz w:val="18"/>
                <w:szCs w:val="18"/>
                <w:lang w:eastAsia="tr-TR"/>
              </w:rPr>
              <w:t>YARIYIL</w:t>
            </w:r>
          </w:p>
          <w:p w:rsidR="006D2D55" w:rsidRPr="006D2D55" w:rsidRDefault="006D2D55" w:rsidP="006D2D55">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w:t>
            </w:r>
          </w:p>
        </w:tc>
      </w:tr>
      <w:tr w:rsidR="006D2D55" w:rsidRPr="006D2D55" w:rsidTr="00A72B26">
        <w:trPr>
          <w:trHeight w:val="382"/>
        </w:trPr>
        <w:tc>
          <w:tcPr>
            <w:tcW w:w="524" w:type="pct"/>
            <w:vMerge/>
            <w:tcBorders>
              <w:top w:val="single" w:sz="4" w:space="0" w:color="auto"/>
              <w:left w:val="single" w:sz="12" w:space="0" w:color="auto"/>
              <w:bottom w:val="single" w:sz="4"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6D2D55" w:rsidRPr="006D2D55" w:rsidRDefault="006D2D55" w:rsidP="006D2D55">
            <w:pPr>
              <w:spacing w:after="0" w:line="240" w:lineRule="auto"/>
              <w:ind w:left="-111" w:right="-108"/>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6D2D55" w:rsidRPr="006D2D55" w:rsidRDefault="006D2D55" w:rsidP="006D2D55">
            <w:pPr>
              <w:spacing w:after="0" w:line="240" w:lineRule="auto"/>
              <w:ind w:left="-111" w:right="-108"/>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DİLİ</w:t>
            </w:r>
          </w:p>
        </w:tc>
      </w:tr>
      <w:tr w:rsidR="006D2D55" w:rsidRPr="006D2D55" w:rsidTr="00A72B26">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D2D55" w:rsidRPr="006D2D55" w:rsidRDefault="0025387C" w:rsidP="006D2D5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D2D55" w:rsidRPr="006D2D55" w:rsidRDefault="0025387C" w:rsidP="006D2D5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6D2D55" w:rsidRPr="006D2D55" w:rsidRDefault="0025387C" w:rsidP="006D2D5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D2D55" w:rsidRPr="006D2D55" w:rsidRDefault="0025387C" w:rsidP="006D2D5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sz w:val="20"/>
                <w:szCs w:val="20"/>
                <w:vertAlign w:val="superscript"/>
                <w:lang w:eastAsia="tr-TR"/>
              </w:rPr>
            </w:pPr>
            <w:r w:rsidRPr="006D2D55">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vertAlign w:val="superscript"/>
                <w:lang w:eastAsia="tr-TR"/>
              </w:rPr>
            </w:pPr>
            <w:r w:rsidRPr="006D2D55">
              <w:rPr>
                <w:rFonts w:ascii="Times New Roman" w:eastAsia="Times New Roman" w:hAnsi="Times New Roman"/>
                <w:sz w:val="20"/>
                <w:szCs w:val="20"/>
                <w:vertAlign w:val="superscript"/>
                <w:lang w:eastAsia="tr-TR"/>
              </w:rPr>
              <w:t>Türkçe</w:t>
            </w:r>
          </w:p>
        </w:tc>
      </w:tr>
      <w:tr w:rsidR="006D2D55" w:rsidRPr="006D2D55" w:rsidTr="00C1441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KATEGORİSİ</w:t>
            </w:r>
          </w:p>
        </w:tc>
      </w:tr>
      <w:tr w:rsidR="006D2D55" w:rsidRPr="006D2D55" w:rsidTr="00C1441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sz w:val="20"/>
                <w:szCs w:val="20"/>
                <w:lang w:eastAsia="tr-TR"/>
              </w:rPr>
              <w:t>Aktarılabilir Beceri Dersleri</w:t>
            </w:r>
          </w:p>
        </w:tc>
      </w:tr>
      <w:tr w:rsidR="006D2D55" w:rsidRPr="006D2D55" w:rsidTr="00C1441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proofErr w:type="gramStart"/>
            <w:r w:rsidRPr="006D2D55">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p>
        </w:tc>
      </w:tr>
      <w:tr w:rsidR="006D2D55" w:rsidRPr="006D2D55" w:rsidTr="00C1441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DEĞERLENDİRME ÖLÇÜTLERİ</w:t>
            </w:r>
          </w:p>
        </w:tc>
      </w:tr>
      <w:tr w:rsidR="006D2D55" w:rsidRPr="006D2D55" w:rsidTr="00C1441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D2D55" w:rsidRPr="006D2D55" w:rsidRDefault="006D2D55" w:rsidP="006D2D55">
            <w:pPr>
              <w:spacing w:after="0" w:line="240" w:lineRule="auto"/>
              <w:jc w:val="center"/>
              <w:rPr>
                <w:rFonts w:ascii="Times New Roman" w:eastAsia="Times New Roman" w:hAnsi="Times New Roman"/>
                <w:sz w:val="20"/>
                <w:szCs w:val="20"/>
                <w:highlight w:val="yellow"/>
                <w:lang w:eastAsia="tr-TR"/>
              </w:rPr>
            </w:pPr>
            <w:r w:rsidRPr="006D2D55">
              <w:rPr>
                <w:rFonts w:ascii="Times New Roman" w:eastAsia="Times New Roman" w:hAnsi="Times New Roman"/>
                <w:sz w:val="20"/>
                <w:szCs w:val="20"/>
                <w:lang w:eastAsia="tr-TR"/>
              </w:rPr>
              <w:t>30</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D2D55" w:rsidRPr="006D2D55" w:rsidRDefault="006D2D55" w:rsidP="006D2D55">
            <w:pPr>
              <w:spacing w:after="0" w:line="240" w:lineRule="auto"/>
              <w:jc w:val="center"/>
              <w:rPr>
                <w:rFonts w:ascii="Times New Roman" w:eastAsia="Times New Roman" w:hAnsi="Times New Roman"/>
                <w:sz w:val="20"/>
                <w:szCs w:val="20"/>
                <w:highlight w:val="yellow"/>
                <w:lang w:eastAsia="tr-TR"/>
              </w:rPr>
            </w:pPr>
            <w:r w:rsidRPr="006D2D55">
              <w:rPr>
                <w:rFonts w:ascii="Times New Roman" w:eastAsia="Times New Roman" w:hAnsi="Times New Roman"/>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r>
      <w:tr w:rsidR="006D2D55" w:rsidRPr="006D2D55"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Diğer (</w:t>
            </w:r>
            <w:proofErr w:type="gramStart"/>
            <w:r w:rsidRPr="006D2D55">
              <w:rPr>
                <w:rFonts w:ascii="Times New Roman" w:eastAsia="Times New Roman" w:hAnsi="Times New Roman"/>
                <w:sz w:val="20"/>
                <w:szCs w:val="20"/>
                <w:lang w:eastAsia="tr-TR"/>
              </w:rPr>
              <w:t>………</w:t>
            </w:r>
            <w:proofErr w:type="gramEnd"/>
            <w:r w:rsidRPr="006D2D55">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w:t>
            </w:r>
          </w:p>
        </w:tc>
      </w:tr>
      <w:tr w:rsidR="006D2D55" w:rsidRPr="006D2D55" w:rsidTr="00C1441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70</w:t>
            </w:r>
          </w:p>
        </w:tc>
      </w:tr>
      <w:tr w:rsidR="006D2D55" w:rsidRPr="006D2D55" w:rsidTr="00C1441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color w:val="000000"/>
                <w:sz w:val="20"/>
                <w:szCs w:val="20"/>
                <w:lang w:eastAsia="tr-TR"/>
              </w:rPr>
            </w:pPr>
            <w:r w:rsidRPr="006D2D55">
              <w:rPr>
                <w:rFonts w:ascii="Times New Roman" w:eastAsia="Times New Roman" w:hAnsi="Times New Roman"/>
                <w:sz w:val="20"/>
                <w:szCs w:val="20"/>
                <w:lang w:eastAsia="tr-TR"/>
              </w:rPr>
              <w:t xml:space="preserve">Bu derste genel olarak sosyal güvenlik ile ilgili temel kavramlar, sosyal güvenlik ve devlet olgusunun kesişim noktaları, kamu ekonomisi perspektifinde sosyal güvenlik, sosyal güvenlik sistemlerinde yaşanan güncel sorunlar, gelişmiş ve gelişmekte olan ülkelerde sosyal güvenlik sistemleri ile Türkiye’de sosyal güvenlik sisteminin gerçekleştirdiği dönüşüm süreci ele alınacaktır. </w:t>
            </w:r>
          </w:p>
        </w:tc>
      </w:tr>
      <w:tr w:rsidR="006D2D55" w:rsidRPr="006D2D55" w:rsidTr="00C1441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bCs/>
                <w:color w:val="000000"/>
                <w:sz w:val="20"/>
                <w:szCs w:val="20"/>
                <w:lang w:eastAsia="tr-TR"/>
              </w:rPr>
              <w:t xml:space="preserve">Öğrencilere sosyal güvenlik ile ilgili kavramsal bilgiler vermek ve söz konusu kavramsal bilgileri gerek gelişmekte ve gerekse gelişmiş ülkelerde yaşanan problemleri Türkiye özelinde yapılacak değerlendirmeler ile pekiştirmektir.  </w:t>
            </w:r>
          </w:p>
        </w:tc>
      </w:tr>
      <w:tr w:rsidR="006D2D55" w:rsidRPr="006D2D55"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Bu ders ile öğrenciler, sosyal güvenlik sisteminin kavramsal çerçevesini, mevcut sosyal güvenlik sistemlerinin iktisadi yönden yaşadığı aksaklıkları,  bu perspektifte sosyal güvenlik konusunda devletin ne gibi roller üstlenmesi gerektiğini ve sosyal güvenlik sisteminin temel bileşenlerini kavrayacaklardır. </w:t>
            </w:r>
          </w:p>
        </w:tc>
      </w:tr>
      <w:tr w:rsidR="006D2D55" w:rsidRPr="006D2D55"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tabs>
                <w:tab w:val="left" w:pos="7800"/>
              </w:tabs>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Bu ders ile öğrenciler;</w:t>
            </w:r>
          </w:p>
          <w:p w:rsidR="006D2D55" w:rsidRPr="006D2D55" w:rsidRDefault="006D2D55" w:rsidP="006D2D55">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Kavramsal olarak sosyal güvenlik olgusunu anlayabilecekler,</w:t>
            </w:r>
          </w:p>
          <w:p w:rsidR="006D2D55" w:rsidRPr="006D2D55" w:rsidRDefault="006D2D55" w:rsidP="006D2D55">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Bir bütün olarak sosyal güvenlik sistemini ve finansmanını kavrayabilecekler,</w:t>
            </w:r>
          </w:p>
          <w:p w:rsidR="006D2D55" w:rsidRPr="006D2D55" w:rsidRDefault="006D2D55" w:rsidP="006D2D55">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Sosyal güvenlik sistemini analiz ederek, Türkiye’de ve dünyada uygulanan sosyal güvenlik politikaları hakkında bilgi sahibi olacaklar,</w:t>
            </w:r>
          </w:p>
          <w:p w:rsidR="006D2D55" w:rsidRPr="006D2D55" w:rsidRDefault="006D2D55" w:rsidP="006D2D55">
            <w:pPr>
              <w:numPr>
                <w:ilvl w:val="0"/>
                <w:numId w:val="38"/>
              </w:numPr>
              <w:tabs>
                <w:tab w:val="left" w:pos="7800"/>
              </w:tabs>
              <w:spacing w:after="0" w:line="240" w:lineRule="auto"/>
              <w:contextualSpacing/>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Bir bütün olarak sosyal güvenlik sistemlerinde kamu kesimi müdahalesinin gerekli olup olmadığını gelişmiş ve gelişmekte olan ülkeler nezdinde sorgulayabileceklerdir. </w:t>
            </w:r>
          </w:p>
        </w:tc>
      </w:tr>
      <w:tr w:rsidR="006D2D55" w:rsidRPr="006D2D55"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color w:val="333333"/>
                <w:sz w:val="20"/>
                <w:szCs w:val="20"/>
                <w:lang w:eastAsia="tr-TR"/>
              </w:rPr>
            </w:pPr>
            <w:r w:rsidRPr="006D2D55">
              <w:rPr>
                <w:rFonts w:ascii="Times New Roman" w:eastAsia="Times New Roman" w:hAnsi="Times New Roman"/>
                <w:color w:val="333333"/>
                <w:sz w:val="20"/>
                <w:szCs w:val="20"/>
                <w:lang w:eastAsia="tr-TR"/>
              </w:rPr>
              <w:t xml:space="preserve">Tuncay, Can ve Ömer Ekmekçi (2011). Sosyal Güvenlik Hukuku Dersleri, 11. Baskı, Beta Yayınları, İstanbul. </w:t>
            </w:r>
          </w:p>
        </w:tc>
      </w:tr>
      <w:tr w:rsidR="006D2D55" w:rsidRPr="006D2D55"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spacing w:before="100" w:beforeAutospacing="1" w:after="100" w:afterAutospacing="1" w:line="240" w:lineRule="auto"/>
              <w:outlineLvl w:val="3"/>
              <w:rPr>
                <w:rFonts w:ascii="Times New Roman" w:eastAsia="Times New Roman" w:hAnsi="Times New Roman"/>
                <w:bCs/>
                <w:color w:val="000000"/>
                <w:sz w:val="20"/>
                <w:szCs w:val="20"/>
                <w:lang w:eastAsia="tr-TR"/>
              </w:rPr>
            </w:pPr>
            <w:r w:rsidRPr="006D2D55">
              <w:rPr>
                <w:rFonts w:ascii="Times New Roman" w:eastAsia="Times New Roman" w:hAnsi="Times New Roman"/>
                <w:bCs/>
                <w:color w:val="000000"/>
                <w:sz w:val="20"/>
                <w:szCs w:val="20"/>
                <w:lang w:eastAsia="tr-TR"/>
              </w:rPr>
              <w:t>Gümüş, Erdal (2010). Türkiye’de Sosyal Güvenlik Sistemi: Mevcut Durum, Sorunlar ve Öneriler, Seta Analiz, 24.</w:t>
            </w:r>
          </w:p>
        </w:tc>
      </w:tr>
      <w:tr w:rsidR="006D2D55" w:rsidRPr="006D2D55" w:rsidTr="00C1441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6D2D55" w:rsidRPr="006D2D55" w:rsidRDefault="006D2D55" w:rsidP="006D2D55">
            <w:pPr>
              <w:spacing w:after="0" w:line="240" w:lineRule="auto"/>
              <w:jc w:val="both"/>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 </w:t>
            </w:r>
          </w:p>
        </w:tc>
      </w:tr>
    </w:tbl>
    <w:p w:rsidR="006D2D55" w:rsidRPr="006D2D55" w:rsidRDefault="006D2D55" w:rsidP="006D2D55">
      <w:pPr>
        <w:spacing w:after="0" w:line="240" w:lineRule="auto"/>
        <w:rPr>
          <w:rFonts w:ascii="Times New Roman" w:eastAsia="Times New Roman" w:hAnsi="Times New Roman"/>
          <w:sz w:val="18"/>
          <w:szCs w:val="18"/>
          <w:lang w:eastAsia="tr-TR"/>
        </w:rPr>
        <w:sectPr w:rsidR="006D2D55" w:rsidRPr="006D2D5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D2D55" w:rsidRPr="006D2D55" w:rsidTr="00C1441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lang w:eastAsia="tr-TR"/>
              </w:rPr>
            </w:pPr>
            <w:r w:rsidRPr="006D2D55">
              <w:rPr>
                <w:rFonts w:ascii="Times New Roman" w:eastAsia="Times New Roman" w:hAnsi="Times New Roman"/>
                <w:b/>
                <w:lang w:eastAsia="tr-TR"/>
              </w:rPr>
              <w:lastRenderedPageBreak/>
              <w:t>DERSİN HAFTALIK PLANI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tcPr>
          <w:p w:rsidR="006D2D55" w:rsidRPr="006D2D55" w:rsidRDefault="006D2D55" w:rsidP="006D2D55">
            <w:pPr>
              <w:spacing w:after="0" w:line="240" w:lineRule="auto"/>
              <w:jc w:val="center"/>
              <w:rPr>
                <w:rFonts w:ascii="Times New Roman" w:eastAsia="Times New Roman" w:hAnsi="Times New Roman"/>
                <w:b/>
                <w:lang w:eastAsia="tr-TR"/>
              </w:rPr>
            </w:pPr>
            <w:r w:rsidRPr="006D2D55">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b/>
                <w:lang w:eastAsia="tr-TR"/>
              </w:rPr>
            </w:pPr>
            <w:r w:rsidRPr="006D2D55">
              <w:rPr>
                <w:rFonts w:ascii="Times New Roman" w:eastAsia="Times New Roman" w:hAnsi="Times New Roman"/>
                <w:b/>
                <w:lang w:eastAsia="tr-TR"/>
              </w:rPr>
              <w:t>İŞLENEN KONULAR</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Sosyal güvenlik ile ilgili temel kavramlar</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Sosyal riskler ve sosyal güvenlik ihtiyacı</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 xml:space="preserve">Sosyal güvenlik ve devlet olgusu  </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Sosyal güvenlik ve ekonomi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CB57DB">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 xml:space="preserve">Sosyal güvenlik teknikleri </w:t>
            </w:r>
          </w:p>
        </w:tc>
      </w:tr>
      <w:tr w:rsidR="00CB57DB"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B57DB"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CB57DB" w:rsidRPr="006D2D55" w:rsidRDefault="00CB57DB" w:rsidP="006D2D55">
            <w:pPr>
              <w:spacing w:after="0" w:line="240" w:lineRule="auto"/>
              <w:rPr>
                <w:rFonts w:ascii="Times New Roman" w:eastAsia="Times New Roman" w:hAnsi="Times New Roman"/>
                <w:sz w:val="20"/>
                <w:szCs w:val="20"/>
                <w:lang w:val="en-US" w:eastAsia="tr-TR"/>
              </w:rPr>
            </w:pPr>
            <w:r>
              <w:rPr>
                <w:rFonts w:ascii="Times New Roman" w:eastAsia="Times New Roman" w:hAnsi="Times New Roman"/>
                <w:sz w:val="20"/>
                <w:szCs w:val="20"/>
                <w:lang w:val="en-US" w:eastAsia="tr-TR"/>
              </w:rPr>
              <w:t>Sosyal güvenlik tekniklerinin</w:t>
            </w:r>
            <w:r w:rsidRPr="006D2D55">
              <w:rPr>
                <w:rFonts w:ascii="Times New Roman" w:eastAsia="Times New Roman" w:hAnsi="Times New Roman"/>
                <w:sz w:val="20"/>
                <w:szCs w:val="20"/>
                <w:lang w:val="en-US" w:eastAsia="tr-TR"/>
              </w:rPr>
              <w:t xml:space="preserve"> tarihsel gelişimi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Sosyal güvenlik sistemleri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Ara Sınav</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Sosyal güvenlik sistemlerinin başlıca problemleri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Sosyal güvenlik sistemlerinde reform hareketleri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Sosyal güvenlik ve özelleştirme,</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Gelişmekte olan ülkelerde sosyal güvenlik politikaları</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Gelişmiş ülkelerde sosyal güvenlik politikaları</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Türkiye’de sosyal güvenlik politikalarının gelişimi</w:t>
            </w:r>
          </w:p>
        </w:tc>
      </w:tr>
      <w:tr w:rsidR="006D2D55" w:rsidRPr="006D2D55"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val="en-US" w:eastAsia="tr-TR"/>
              </w:rPr>
              <w:t xml:space="preserve">Türkiye’de sosyal güvenlik sisteminde yaşanan sorunlar ve çözüm arayışları </w:t>
            </w:r>
          </w:p>
        </w:tc>
      </w:tr>
      <w:tr w:rsidR="006D2D55" w:rsidRPr="006D2D55" w:rsidTr="00C1441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D2D55" w:rsidRPr="006D2D55" w:rsidRDefault="00CB57DB" w:rsidP="006D2D55">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Final Sınavı</w:t>
            </w:r>
          </w:p>
        </w:tc>
      </w:tr>
    </w:tbl>
    <w:p w:rsidR="006D2D55" w:rsidRPr="006D2D55" w:rsidRDefault="006D2D55" w:rsidP="006D2D55">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2D55" w:rsidRPr="006D2D55" w:rsidTr="00C14417">
        <w:tc>
          <w:tcPr>
            <w:tcW w:w="603" w:type="dxa"/>
            <w:tcBorders>
              <w:top w:val="single" w:sz="12"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18"/>
                <w:szCs w:val="18"/>
                <w:lang w:eastAsia="tr-TR"/>
              </w:rPr>
            </w:pPr>
            <w:r w:rsidRPr="006D2D55">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D2D55" w:rsidRPr="006D2D55" w:rsidRDefault="006D2D55" w:rsidP="006D2D55">
            <w:pPr>
              <w:spacing w:after="0" w:line="240" w:lineRule="auto"/>
              <w:rPr>
                <w:rFonts w:ascii="Times New Roman" w:eastAsia="Times New Roman" w:hAnsi="Times New Roman"/>
                <w:b/>
                <w:lang w:eastAsia="tr-TR"/>
              </w:rPr>
            </w:pPr>
            <w:r w:rsidRPr="006D2D55">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lang w:eastAsia="tr-TR"/>
              </w:rPr>
            </w:pPr>
            <w:r w:rsidRPr="006D2D55">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lang w:eastAsia="tr-TR"/>
              </w:rPr>
            </w:pPr>
            <w:r w:rsidRPr="006D2D55">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lang w:eastAsia="tr-TR"/>
              </w:rPr>
            </w:pPr>
            <w:r w:rsidRPr="006D2D55">
              <w:rPr>
                <w:rFonts w:ascii="Times New Roman" w:eastAsia="Times New Roman" w:hAnsi="Times New Roman"/>
                <w:b/>
                <w:lang w:eastAsia="tr-TR"/>
              </w:rPr>
              <w:t>1</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X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NewRoman" w:eastAsia="Times New Roman" w:hAnsi="TimesNewRoman" w:cs="TimesNewRoman"/>
                <w:sz w:val="20"/>
                <w:szCs w:val="20"/>
                <w:lang w:eastAsia="tr-TR"/>
              </w:rPr>
              <w:t xml:space="preserve">Küreselleşme sürecinde kamu kesiminin rolünü, uluslararası mali </w:t>
            </w:r>
            <w:proofErr w:type="gramStart"/>
            <w:r w:rsidRPr="006D2D55">
              <w:rPr>
                <w:rFonts w:ascii="TimesNewRoman" w:eastAsia="Times New Roman" w:hAnsi="TimesNewRoman" w:cs="TimesNewRoman"/>
                <w:sz w:val="20"/>
                <w:szCs w:val="20"/>
                <w:lang w:eastAsia="tr-TR"/>
              </w:rPr>
              <w:t>konjonktürde</w:t>
            </w:r>
            <w:proofErr w:type="gramEnd"/>
            <w:r w:rsidRPr="006D2D55">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X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NewRoman" w:eastAsia="Times New Roman" w:hAnsi="TimesNewRoman" w:cs="TimesNewRoman"/>
                <w:sz w:val="20"/>
                <w:szCs w:val="20"/>
                <w:lang w:eastAsia="tr-TR"/>
              </w:rPr>
            </w:pPr>
            <w:r w:rsidRPr="006D2D55">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NewRoman" w:eastAsia="Times New Roman" w:hAnsi="TimesNewRoman" w:cs="TimesNewRoman"/>
                <w:sz w:val="20"/>
                <w:szCs w:val="20"/>
                <w:lang w:eastAsia="tr-TR"/>
              </w:rPr>
            </w:pPr>
            <w:r w:rsidRPr="006D2D55">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 xml:space="preserve">Toplumsal hayatın gerekleri doğrultusunda kazandığı bilgi, beceri ve davranışlarıyla topluma örnek olur.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r>
      <w:tr w:rsidR="006D2D55" w:rsidRPr="006D2D55" w:rsidTr="00C14417">
        <w:tc>
          <w:tcPr>
            <w:tcW w:w="603" w:type="dxa"/>
            <w:tcBorders>
              <w:top w:val="single" w:sz="6" w:space="0" w:color="auto"/>
              <w:left w:val="single" w:sz="12"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lang w:eastAsia="tr-TR"/>
              </w:rPr>
            </w:pPr>
            <w:r w:rsidRPr="006D2D55">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rPr>
                <w:rFonts w:ascii="Times New Roman" w:eastAsia="Times New Roman" w:hAnsi="Times New Roman"/>
                <w:sz w:val="20"/>
                <w:szCs w:val="20"/>
                <w:lang w:eastAsia="tr-TR"/>
              </w:rPr>
            </w:pPr>
            <w:r w:rsidRPr="006D2D55">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2D55" w:rsidRPr="006D2D55" w:rsidRDefault="006D2D55" w:rsidP="006D2D55">
            <w:pPr>
              <w:spacing w:after="0" w:line="240" w:lineRule="auto"/>
              <w:jc w:val="center"/>
              <w:rPr>
                <w:rFonts w:ascii="Times New Roman" w:eastAsia="Times New Roman" w:hAnsi="Times New Roman"/>
                <w:b/>
                <w:sz w:val="20"/>
                <w:szCs w:val="20"/>
                <w:lang w:eastAsia="tr-TR"/>
              </w:rPr>
            </w:pPr>
            <w:r w:rsidRPr="006D2D55">
              <w:rPr>
                <w:rFonts w:ascii="Times New Roman" w:eastAsia="Times New Roman" w:hAnsi="Times New Roman"/>
                <w:b/>
                <w:sz w:val="20"/>
                <w:szCs w:val="20"/>
                <w:lang w:eastAsia="tr-TR"/>
              </w:rPr>
              <w:t xml:space="preserve"> </w:t>
            </w:r>
          </w:p>
        </w:tc>
      </w:tr>
      <w:tr w:rsidR="006D2D55" w:rsidRPr="006D2D55" w:rsidTr="00C14417">
        <w:tc>
          <w:tcPr>
            <w:tcW w:w="9889" w:type="dxa"/>
            <w:gridSpan w:val="5"/>
            <w:tcBorders>
              <w:top w:val="single" w:sz="6" w:space="0" w:color="auto"/>
              <w:left w:val="single" w:sz="12" w:space="0" w:color="auto"/>
              <w:bottom w:val="single" w:sz="12" w:space="0" w:color="auto"/>
              <w:right w:val="single" w:sz="12" w:space="0" w:color="auto"/>
            </w:tcBorders>
            <w:vAlign w:val="center"/>
          </w:tcPr>
          <w:p w:rsidR="006D2D55" w:rsidRPr="006D2D55" w:rsidRDefault="006D2D55" w:rsidP="006D2D55">
            <w:pPr>
              <w:spacing w:after="0" w:line="240" w:lineRule="auto"/>
              <w:jc w:val="both"/>
              <w:rPr>
                <w:rFonts w:ascii="Times New Roman" w:eastAsia="Times New Roman" w:hAnsi="Times New Roman"/>
                <w:sz w:val="20"/>
                <w:szCs w:val="20"/>
                <w:lang w:eastAsia="tr-TR"/>
              </w:rPr>
            </w:pPr>
            <w:r w:rsidRPr="006D2D55">
              <w:rPr>
                <w:rFonts w:ascii="Times New Roman" w:eastAsia="Times New Roman" w:hAnsi="Times New Roman"/>
                <w:b/>
                <w:sz w:val="20"/>
                <w:szCs w:val="20"/>
                <w:lang w:eastAsia="tr-TR"/>
              </w:rPr>
              <w:t>1</w:t>
            </w:r>
            <w:r w:rsidRPr="006D2D55">
              <w:rPr>
                <w:rFonts w:ascii="Times New Roman" w:eastAsia="Times New Roman" w:hAnsi="Times New Roman"/>
                <w:sz w:val="20"/>
                <w:szCs w:val="20"/>
                <w:lang w:eastAsia="tr-TR"/>
              </w:rPr>
              <w:t xml:space="preserve">:Hiç Katkısı Yok. </w:t>
            </w:r>
            <w:r w:rsidRPr="006D2D55">
              <w:rPr>
                <w:rFonts w:ascii="Times New Roman" w:eastAsia="Times New Roman" w:hAnsi="Times New Roman"/>
                <w:b/>
                <w:sz w:val="20"/>
                <w:szCs w:val="20"/>
                <w:lang w:eastAsia="tr-TR"/>
              </w:rPr>
              <w:t>2</w:t>
            </w:r>
            <w:r w:rsidRPr="006D2D55">
              <w:rPr>
                <w:rFonts w:ascii="Times New Roman" w:eastAsia="Times New Roman" w:hAnsi="Times New Roman"/>
                <w:sz w:val="20"/>
                <w:szCs w:val="20"/>
                <w:lang w:eastAsia="tr-TR"/>
              </w:rPr>
              <w:t xml:space="preserve">:Kısmen Katkısı Var. </w:t>
            </w:r>
            <w:r w:rsidRPr="006D2D55">
              <w:rPr>
                <w:rFonts w:ascii="Times New Roman" w:eastAsia="Times New Roman" w:hAnsi="Times New Roman"/>
                <w:b/>
                <w:sz w:val="20"/>
                <w:szCs w:val="20"/>
                <w:lang w:eastAsia="tr-TR"/>
              </w:rPr>
              <w:t>3</w:t>
            </w:r>
            <w:r w:rsidRPr="006D2D55">
              <w:rPr>
                <w:rFonts w:ascii="Times New Roman" w:eastAsia="Times New Roman" w:hAnsi="Times New Roman"/>
                <w:sz w:val="20"/>
                <w:szCs w:val="20"/>
                <w:lang w:eastAsia="tr-TR"/>
              </w:rPr>
              <w:t>:Tam Katkısı Var.</w:t>
            </w:r>
          </w:p>
        </w:tc>
      </w:tr>
    </w:tbl>
    <w:p w:rsidR="006D2D55" w:rsidRPr="006D2D55" w:rsidRDefault="006D2D55" w:rsidP="006D2D55">
      <w:pPr>
        <w:spacing w:after="0" w:line="240" w:lineRule="auto"/>
        <w:rPr>
          <w:rFonts w:ascii="Times New Roman" w:eastAsia="Times New Roman" w:hAnsi="Times New Roman"/>
          <w:sz w:val="16"/>
          <w:szCs w:val="16"/>
          <w:lang w:eastAsia="tr-TR"/>
        </w:rPr>
      </w:pPr>
    </w:p>
    <w:p w:rsidR="006D2D55" w:rsidRPr="006D2D55" w:rsidRDefault="006D2D55" w:rsidP="006D2D55">
      <w:pPr>
        <w:spacing w:after="0" w:line="240" w:lineRule="auto"/>
        <w:rPr>
          <w:rFonts w:ascii="Times New Roman" w:eastAsia="Times New Roman" w:hAnsi="Times New Roman"/>
          <w:sz w:val="16"/>
          <w:szCs w:val="16"/>
          <w:lang w:eastAsia="tr-TR"/>
        </w:rPr>
      </w:pPr>
    </w:p>
    <w:p w:rsidR="006D2D55" w:rsidRPr="006D2D55" w:rsidRDefault="006D2D55" w:rsidP="006D2D55">
      <w:pPr>
        <w:spacing w:after="0" w:line="360" w:lineRule="auto"/>
        <w:rPr>
          <w:rFonts w:ascii="Times New Roman" w:eastAsia="Times New Roman" w:hAnsi="Times New Roman"/>
          <w:sz w:val="24"/>
          <w:szCs w:val="24"/>
          <w:lang w:eastAsia="tr-TR"/>
        </w:rPr>
      </w:pPr>
      <w:r w:rsidRPr="006D2D55">
        <w:rPr>
          <w:rFonts w:ascii="Times New Roman" w:eastAsia="Times New Roman" w:hAnsi="Times New Roman"/>
          <w:b/>
          <w:sz w:val="24"/>
          <w:szCs w:val="24"/>
          <w:lang w:eastAsia="tr-TR"/>
        </w:rPr>
        <w:t>Dersin Öğretim Üyesi:</w:t>
      </w:r>
      <w:r w:rsidRPr="006D2D55">
        <w:rPr>
          <w:rFonts w:ascii="Times New Roman" w:eastAsia="Times New Roman" w:hAnsi="Times New Roman"/>
          <w:sz w:val="24"/>
          <w:szCs w:val="24"/>
          <w:lang w:eastAsia="tr-TR"/>
        </w:rPr>
        <w:t xml:space="preserve"> </w:t>
      </w:r>
    </w:p>
    <w:p w:rsidR="006D2D55" w:rsidRPr="006D2D55" w:rsidRDefault="006D2D55" w:rsidP="006D2D55">
      <w:pPr>
        <w:tabs>
          <w:tab w:val="left" w:pos="7800"/>
        </w:tabs>
        <w:spacing w:after="0" w:line="240" w:lineRule="auto"/>
        <w:rPr>
          <w:rFonts w:ascii="Times New Roman" w:eastAsia="Times New Roman" w:hAnsi="Times New Roman"/>
          <w:sz w:val="24"/>
          <w:szCs w:val="24"/>
          <w:lang w:eastAsia="tr-TR"/>
        </w:rPr>
      </w:pPr>
      <w:r w:rsidRPr="006D2D55">
        <w:rPr>
          <w:rFonts w:ascii="Times New Roman" w:eastAsia="Times New Roman" w:hAnsi="Times New Roman"/>
          <w:b/>
          <w:sz w:val="24"/>
          <w:szCs w:val="24"/>
          <w:lang w:eastAsia="tr-TR"/>
        </w:rPr>
        <w:t>İmza</w:t>
      </w:r>
      <w:r w:rsidRPr="006D2D55">
        <w:rPr>
          <w:rFonts w:ascii="Times New Roman" w:eastAsia="Times New Roman" w:hAnsi="Times New Roman"/>
          <w:sz w:val="24"/>
          <w:szCs w:val="24"/>
          <w:lang w:eastAsia="tr-TR"/>
        </w:rPr>
        <w:t xml:space="preserve">: </w:t>
      </w:r>
      <w:r w:rsidRPr="006D2D55">
        <w:rPr>
          <w:rFonts w:ascii="Times New Roman" w:eastAsia="Times New Roman" w:hAnsi="Times New Roman"/>
          <w:sz w:val="24"/>
          <w:szCs w:val="24"/>
          <w:lang w:eastAsia="tr-TR"/>
        </w:rPr>
        <w:tab/>
        <w:t xml:space="preserve"> </w:t>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r>
      <w:r w:rsidRPr="006D2D55">
        <w:rPr>
          <w:rFonts w:ascii="Times New Roman" w:eastAsia="Times New Roman" w:hAnsi="Times New Roman"/>
          <w:b/>
          <w:sz w:val="24"/>
          <w:szCs w:val="24"/>
          <w:lang w:eastAsia="tr-TR"/>
        </w:rPr>
        <w:tab/>
        <w:t>Tarih:</w:t>
      </w:r>
      <w:r w:rsidRPr="006D2D55">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6D2D55" w:rsidRPr="006D2D55" w:rsidTr="00C14417">
        <w:trPr>
          <w:trHeight w:val="989"/>
        </w:trPr>
        <w:tc>
          <w:tcPr>
            <w:tcW w:w="7171" w:type="dxa"/>
          </w:tcPr>
          <w:p w:rsidR="006D2D55" w:rsidRPr="006D2D55" w:rsidRDefault="006D2D55" w:rsidP="006D2D55">
            <w:pPr>
              <w:tabs>
                <w:tab w:val="left" w:pos="7800"/>
              </w:tabs>
              <w:spacing w:after="0" w:line="240" w:lineRule="auto"/>
              <w:rPr>
                <w:rFonts w:ascii="Times New Roman" w:eastAsia="Times New Roman" w:hAnsi="Times New Roman"/>
                <w:sz w:val="24"/>
                <w:szCs w:val="24"/>
              </w:rPr>
            </w:pPr>
            <w:r w:rsidRPr="006D2D55">
              <w:rPr>
                <w:rFonts w:ascii="Times New Roman" w:eastAsia="Times New Roman" w:hAnsi="Times New Roman"/>
                <w:sz w:val="24"/>
                <w:szCs w:val="24"/>
              </w:rPr>
              <w:t xml:space="preserve"> </w:t>
            </w:r>
          </w:p>
        </w:tc>
        <w:tc>
          <w:tcPr>
            <w:tcW w:w="2777" w:type="dxa"/>
          </w:tcPr>
          <w:p w:rsidR="006D2D55" w:rsidRPr="006D2D55" w:rsidRDefault="006D2D55" w:rsidP="006D2D55">
            <w:pPr>
              <w:tabs>
                <w:tab w:val="left" w:pos="7800"/>
              </w:tabs>
              <w:spacing w:after="0" w:line="240" w:lineRule="auto"/>
              <w:jc w:val="center"/>
              <w:rPr>
                <w:rFonts w:ascii="Times New Roman" w:eastAsia="Times New Roman" w:hAnsi="Times New Roman"/>
                <w:sz w:val="24"/>
                <w:szCs w:val="24"/>
              </w:rPr>
            </w:pPr>
          </w:p>
          <w:p w:rsidR="006D2D55" w:rsidRPr="006D2D55" w:rsidRDefault="006D2D55" w:rsidP="006D2D55">
            <w:pPr>
              <w:tabs>
                <w:tab w:val="left" w:pos="7800"/>
              </w:tabs>
              <w:spacing w:after="0" w:line="240" w:lineRule="auto"/>
              <w:jc w:val="center"/>
              <w:rPr>
                <w:rFonts w:ascii="Times New Roman" w:eastAsia="Times New Roman" w:hAnsi="Times New Roman"/>
                <w:sz w:val="24"/>
                <w:szCs w:val="24"/>
              </w:rPr>
            </w:pPr>
            <w:r w:rsidRPr="006D2D55">
              <w:rPr>
                <w:rFonts w:ascii="Times New Roman" w:eastAsia="Times New Roman" w:hAnsi="Times New Roman"/>
                <w:sz w:val="24"/>
                <w:szCs w:val="24"/>
              </w:rPr>
              <w:t xml:space="preserve"> </w:t>
            </w:r>
          </w:p>
        </w:tc>
      </w:tr>
    </w:tbl>
    <w:p w:rsidR="006D2D55" w:rsidRPr="006D2D55" w:rsidRDefault="006D2D55" w:rsidP="006D2D55">
      <w:pPr>
        <w:tabs>
          <w:tab w:val="left" w:pos="7800"/>
        </w:tabs>
        <w:spacing w:after="0" w:line="240" w:lineRule="auto"/>
        <w:rPr>
          <w:rFonts w:ascii="Times New Roman" w:eastAsia="Times New Roman" w:hAnsi="Times New Roman"/>
          <w:sz w:val="24"/>
          <w:szCs w:val="24"/>
          <w:lang w:eastAsia="tr-TR"/>
        </w:rPr>
      </w:pPr>
      <w:r w:rsidRPr="006D2D55">
        <w:rPr>
          <w:rFonts w:ascii="Times New Roman" w:eastAsia="Times New Roman" w:hAnsi="Times New Roman"/>
          <w:sz w:val="24"/>
          <w:szCs w:val="24"/>
          <w:lang w:eastAsia="tr-TR"/>
        </w:rPr>
        <w:t xml:space="preserve">                        </w:t>
      </w:r>
    </w:p>
    <w:p w:rsidR="006D2D55" w:rsidRPr="006D2D55" w:rsidRDefault="006D2D55" w:rsidP="006D2D55">
      <w:pPr>
        <w:tabs>
          <w:tab w:val="left" w:pos="7800"/>
        </w:tabs>
        <w:spacing w:after="0" w:line="240" w:lineRule="auto"/>
        <w:rPr>
          <w:rFonts w:ascii="Times New Roman" w:eastAsia="Times New Roman" w:hAnsi="Times New Roman"/>
          <w:sz w:val="24"/>
          <w:szCs w:val="24"/>
          <w:lang w:eastAsia="tr-TR"/>
        </w:rPr>
      </w:pPr>
      <w:r w:rsidRPr="006D2D55">
        <w:rPr>
          <w:rFonts w:ascii="Times New Roman" w:eastAsia="Times New Roman" w:hAnsi="Times New Roman"/>
          <w:sz w:val="24"/>
          <w:szCs w:val="24"/>
          <w:lang w:eastAsia="tr-TR"/>
        </w:rPr>
        <w:tab/>
      </w:r>
      <w:r w:rsidRPr="006D2D55">
        <w:rPr>
          <w:rFonts w:ascii="Times New Roman" w:eastAsia="Times New Roman" w:hAnsi="Times New Roman"/>
          <w:sz w:val="24"/>
          <w:szCs w:val="24"/>
          <w:lang w:eastAsia="tr-TR"/>
        </w:rPr>
        <w:tab/>
      </w:r>
    </w:p>
    <w:p w:rsidR="00C14417" w:rsidRPr="00C14417" w:rsidRDefault="00A72B26" w:rsidP="00C14417">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3" name="Resi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C14417" w:rsidRPr="00C14417">
        <w:rPr>
          <w:rFonts w:ascii="Times New Roman" w:eastAsia="Times New Roman" w:hAnsi="Times New Roman"/>
          <w:b/>
          <w:sz w:val="28"/>
          <w:szCs w:val="28"/>
          <w:lang w:eastAsia="tr-TR"/>
        </w:rPr>
        <w:t xml:space="preserve">    </w:t>
      </w:r>
      <w:bookmarkStart w:id="83" w:name="vergianlaşmaları"/>
      <w:r w:rsidR="00C14417" w:rsidRPr="00C14417">
        <w:rPr>
          <w:rFonts w:ascii="Times New Roman" w:eastAsia="Times New Roman" w:hAnsi="Times New Roman"/>
          <w:b/>
          <w:sz w:val="28"/>
          <w:szCs w:val="28"/>
          <w:lang w:eastAsia="tr-TR"/>
        </w:rPr>
        <w:t>ESOGÜ Maliye Bölümü Ders Bilgi Formu</w:t>
      </w:r>
      <w:bookmarkEnd w:id="83"/>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14417" w:rsidRPr="00C14417" w:rsidTr="00C14417">
        <w:tc>
          <w:tcPr>
            <w:tcW w:w="1167" w:type="dxa"/>
            <w:vAlign w:val="center"/>
          </w:tcPr>
          <w:p w:rsidR="00C14417" w:rsidRPr="00C14417" w:rsidRDefault="00C14417" w:rsidP="00C14417">
            <w:pPr>
              <w:spacing w:after="0" w:line="240" w:lineRule="auto"/>
              <w:outlineLvl w:val="0"/>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DÖNEM</w:t>
            </w:r>
          </w:p>
        </w:tc>
        <w:tc>
          <w:tcPr>
            <w:tcW w:w="1527" w:type="dxa"/>
            <w:vAlign w:val="center"/>
          </w:tcPr>
          <w:p w:rsidR="00C14417" w:rsidRPr="00C14417" w:rsidRDefault="00C14417" w:rsidP="00C14417">
            <w:pPr>
              <w:spacing w:after="0" w:line="240" w:lineRule="auto"/>
              <w:outlineLvl w:val="0"/>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Bahar</w:t>
            </w:r>
          </w:p>
        </w:tc>
      </w:tr>
    </w:tbl>
    <w:p w:rsidR="00C14417" w:rsidRPr="00C14417" w:rsidRDefault="00C14417" w:rsidP="00C14417">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14417" w:rsidRPr="00C14417" w:rsidTr="00C14417">
        <w:tc>
          <w:tcPr>
            <w:tcW w:w="1668" w:type="dxa"/>
            <w:vAlign w:val="center"/>
          </w:tcPr>
          <w:p w:rsidR="00C14417" w:rsidRPr="00C14417" w:rsidRDefault="00C14417" w:rsidP="00C14417">
            <w:pPr>
              <w:spacing w:after="0" w:line="240" w:lineRule="auto"/>
              <w:jc w:val="center"/>
              <w:outlineLvl w:val="0"/>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KODU</w:t>
            </w:r>
          </w:p>
        </w:tc>
        <w:tc>
          <w:tcPr>
            <w:tcW w:w="2760" w:type="dxa"/>
            <w:vAlign w:val="center"/>
          </w:tcPr>
          <w:p w:rsidR="00C14417" w:rsidRPr="00C14417" w:rsidRDefault="00C14417" w:rsidP="00C14417">
            <w:pPr>
              <w:spacing w:after="0" w:line="240" w:lineRule="auto"/>
              <w:outlineLvl w:val="0"/>
              <w:rPr>
                <w:rFonts w:ascii="Times New Roman" w:eastAsia="Times New Roman" w:hAnsi="Times New Roman"/>
                <w:sz w:val="24"/>
                <w:szCs w:val="24"/>
                <w:lang w:eastAsia="tr-TR"/>
              </w:rPr>
            </w:pPr>
            <w:r w:rsidRPr="00C14417">
              <w:rPr>
                <w:rFonts w:ascii="Times New Roman" w:eastAsia="Times New Roman" w:hAnsi="Times New Roman"/>
                <w:sz w:val="24"/>
                <w:szCs w:val="24"/>
                <w:lang w:eastAsia="tr-TR"/>
              </w:rPr>
              <w:t xml:space="preserve"> </w:t>
            </w:r>
            <w:r w:rsidR="00804F11">
              <w:rPr>
                <w:rFonts w:ascii="Times New Roman" w:eastAsia="Times New Roman" w:hAnsi="Times New Roman"/>
                <w:sz w:val="24"/>
                <w:szCs w:val="24"/>
                <w:lang w:eastAsia="tr-TR"/>
              </w:rPr>
              <w:t>131316345</w:t>
            </w:r>
          </w:p>
        </w:tc>
        <w:tc>
          <w:tcPr>
            <w:tcW w:w="1560" w:type="dxa"/>
            <w:vAlign w:val="center"/>
          </w:tcPr>
          <w:p w:rsidR="00C14417" w:rsidRPr="00C14417" w:rsidRDefault="00C14417" w:rsidP="00C14417">
            <w:pPr>
              <w:spacing w:after="0" w:line="240" w:lineRule="auto"/>
              <w:jc w:val="center"/>
              <w:outlineLvl w:val="0"/>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ADI</w:t>
            </w:r>
          </w:p>
        </w:tc>
        <w:tc>
          <w:tcPr>
            <w:tcW w:w="4185" w:type="dxa"/>
          </w:tcPr>
          <w:p w:rsidR="00C14417" w:rsidRPr="00C14417" w:rsidRDefault="00C14417" w:rsidP="00C14417">
            <w:pPr>
              <w:spacing w:after="0" w:line="240" w:lineRule="auto"/>
              <w:outlineLvl w:val="0"/>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Vergi Anlaşmaları Hukuku</w:t>
            </w:r>
          </w:p>
        </w:tc>
      </w:tr>
    </w:tbl>
    <w:p w:rsidR="00C14417" w:rsidRPr="00C14417" w:rsidRDefault="00C14417" w:rsidP="00C14417">
      <w:pPr>
        <w:spacing w:after="0" w:line="240" w:lineRule="auto"/>
        <w:outlineLvl w:val="0"/>
        <w:rPr>
          <w:rFonts w:ascii="Times New Roman" w:eastAsia="Times New Roman" w:hAnsi="Times New Roman"/>
          <w:sz w:val="20"/>
          <w:szCs w:val="20"/>
          <w:lang w:eastAsia="tr-TR"/>
        </w:rPr>
      </w:pPr>
      <w:r w:rsidRPr="00C14417">
        <w:rPr>
          <w:rFonts w:ascii="Times New Roman" w:eastAsia="Times New Roman" w:hAnsi="Times New Roman"/>
          <w:b/>
          <w:sz w:val="20"/>
          <w:szCs w:val="20"/>
          <w:lang w:eastAsia="tr-TR"/>
        </w:rPr>
        <w:t xml:space="preserve">                                                   </w:t>
      </w:r>
      <w:r w:rsidRPr="00C14417">
        <w:rPr>
          <w:rFonts w:ascii="Times New Roman" w:eastAsia="Times New Roman" w:hAnsi="Times New Roman"/>
          <w:b/>
          <w:sz w:val="20"/>
          <w:szCs w:val="20"/>
          <w:lang w:eastAsia="tr-TR"/>
        </w:rPr>
        <w:tab/>
      </w:r>
      <w:r w:rsidRPr="00C14417">
        <w:rPr>
          <w:rFonts w:ascii="Times New Roman" w:eastAsia="Times New Roman" w:hAnsi="Times New Roman"/>
          <w:b/>
          <w:sz w:val="20"/>
          <w:szCs w:val="20"/>
          <w:lang w:eastAsia="tr-TR"/>
        </w:rPr>
        <w:tab/>
      </w:r>
      <w:r w:rsidRPr="00C14417">
        <w:rPr>
          <w:rFonts w:ascii="Times New Roman" w:eastAsia="Times New Roman" w:hAnsi="Times New Roman"/>
          <w:b/>
          <w:sz w:val="20"/>
          <w:szCs w:val="20"/>
          <w:lang w:eastAsia="tr-TR"/>
        </w:rPr>
        <w:tab/>
      </w:r>
      <w:r w:rsidRPr="00C14417">
        <w:rPr>
          <w:rFonts w:ascii="Times New Roman" w:eastAsia="Times New Roman" w:hAnsi="Times New Roman"/>
          <w:b/>
          <w:sz w:val="20"/>
          <w:szCs w:val="20"/>
          <w:lang w:eastAsia="tr-TR"/>
        </w:rPr>
        <w:tab/>
      </w:r>
      <w:r w:rsidRPr="00C14417">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C14417" w:rsidRPr="00C14417" w:rsidTr="00C1441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18"/>
                <w:szCs w:val="18"/>
                <w:lang w:eastAsia="tr-TR"/>
              </w:rPr>
            </w:pPr>
            <w:r w:rsidRPr="00C14417">
              <w:rPr>
                <w:rFonts w:ascii="Times New Roman" w:eastAsia="Times New Roman" w:hAnsi="Times New Roman"/>
                <w:b/>
                <w:sz w:val="18"/>
                <w:szCs w:val="18"/>
                <w:lang w:eastAsia="tr-TR"/>
              </w:rPr>
              <w:t>YARIYIL</w:t>
            </w:r>
          </w:p>
          <w:p w:rsidR="00C14417" w:rsidRPr="00C14417" w:rsidRDefault="00C14417" w:rsidP="00C14417">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w:t>
            </w:r>
          </w:p>
        </w:tc>
      </w:tr>
      <w:tr w:rsidR="00C14417" w:rsidRPr="00C14417" w:rsidTr="00C14417">
        <w:trPr>
          <w:trHeight w:val="382"/>
        </w:trPr>
        <w:tc>
          <w:tcPr>
            <w:tcW w:w="524" w:type="pct"/>
            <w:vMerge/>
            <w:tcBorders>
              <w:top w:val="single" w:sz="4" w:space="0" w:color="auto"/>
              <w:left w:val="single" w:sz="12" w:space="0" w:color="auto"/>
              <w:bottom w:val="single" w:sz="4"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C14417" w:rsidRPr="00C14417" w:rsidRDefault="00C14417" w:rsidP="00C14417">
            <w:pPr>
              <w:spacing w:after="0" w:line="240" w:lineRule="auto"/>
              <w:ind w:left="-111" w:right="-108"/>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C14417" w:rsidRPr="00C14417" w:rsidRDefault="00C14417" w:rsidP="00C14417">
            <w:pPr>
              <w:spacing w:after="0" w:line="240" w:lineRule="auto"/>
              <w:ind w:left="-111" w:right="-108"/>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DİLİ</w:t>
            </w:r>
          </w:p>
        </w:tc>
      </w:tr>
      <w:tr w:rsidR="00C14417" w:rsidRPr="00C14417" w:rsidTr="00C1441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14417" w:rsidRPr="00C14417" w:rsidRDefault="00804F11" w:rsidP="00C1441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C14417" w:rsidRPr="00C14417" w:rsidRDefault="00804F11" w:rsidP="00C1441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sz w:val="20"/>
                <w:szCs w:val="20"/>
                <w:vertAlign w:val="superscript"/>
                <w:lang w:eastAsia="tr-TR"/>
              </w:rPr>
            </w:pPr>
            <w:r w:rsidRPr="00C14417">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vertAlign w:val="superscript"/>
                <w:lang w:eastAsia="tr-TR"/>
              </w:rPr>
            </w:pPr>
            <w:r w:rsidRPr="00C14417">
              <w:rPr>
                <w:rFonts w:ascii="Times New Roman" w:eastAsia="Times New Roman" w:hAnsi="Times New Roman"/>
                <w:sz w:val="20"/>
                <w:szCs w:val="20"/>
                <w:vertAlign w:val="superscript"/>
                <w:lang w:eastAsia="tr-TR"/>
              </w:rPr>
              <w:t>Türkçe</w:t>
            </w:r>
          </w:p>
        </w:tc>
      </w:tr>
      <w:tr w:rsidR="00C14417" w:rsidRPr="00C14417" w:rsidTr="00C1441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KATEGORİSİ</w:t>
            </w:r>
          </w:p>
        </w:tc>
      </w:tr>
      <w:tr w:rsidR="00C14417" w:rsidRPr="00C14417" w:rsidTr="00C1441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sz w:val="20"/>
                <w:szCs w:val="20"/>
                <w:lang w:eastAsia="tr-TR"/>
              </w:rPr>
              <w:t>Aktarılabilir Beceri Dersleri</w:t>
            </w:r>
          </w:p>
        </w:tc>
      </w:tr>
      <w:tr w:rsidR="00C14417" w:rsidRPr="00C14417" w:rsidTr="00C1441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C14417" w:rsidRPr="00C14417" w:rsidRDefault="00804F11" w:rsidP="00C14417">
            <w:pPr>
              <w:spacing w:after="0" w:line="240" w:lineRule="auto"/>
              <w:jc w:val="center"/>
              <w:rPr>
                <w:rFonts w:ascii="Times New Roman" w:eastAsia="Times New Roman" w:hAnsi="Times New Roman"/>
                <w:sz w:val="20"/>
                <w:szCs w:val="20"/>
                <w:lang w:eastAsia="tr-TR"/>
              </w:rPr>
            </w:pPr>
            <w:proofErr w:type="gramStart"/>
            <w:r w:rsidRPr="00C14417">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p>
        </w:tc>
      </w:tr>
      <w:tr w:rsidR="00C14417" w:rsidRPr="00C14417" w:rsidTr="00C1441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DEĞERLENDİRME ÖLÇÜTLERİ</w:t>
            </w:r>
          </w:p>
        </w:tc>
      </w:tr>
      <w:tr w:rsidR="00C14417" w:rsidRPr="00C14417" w:rsidTr="00C1441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C14417" w:rsidRPr="00C14417" w:rsidRDefault="00C14417" w:rsidP="00C14417">
            <w:pPr>
              <w:spacing w:after="0" w:line="240" w:lineRule="auto"/>
              <w:jc w:val="center"/>
              <w:rPr>
                <w:rFonts w:ascii="Times New Roman" w:eastAsia="Times New Roman" w:hAnsi="Times New Roman"/>
                <w:sz w:val="20"/>
                <w:szCs w:val="20"/>
                <w:highlight w:val="yellow"/>
                <w:lang w:eastAsia="tr-TR"/>
              </w:rPr>
            </w:pPr>
            <w:r w:rsidRPr="00C14417">
              <w:rPr>
                <w:rFonts w:ascii="Times New Roman" w:eastAsia="Times New Roman" w:hAnsi="Times New Roman"/>
                <w:sz w:val="20"/>
                <w:szCs w:val="20"/>
                <w:lang w:eastAsia="tr-TR"/>
              </w:rPr>
              <w:t>30</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C14417" w:rsidRPr="00C14417" w:rsidRDefault="00C14417" w:rsidP="00C14417">
            <w:pPr>
              <w:spacing w:after="0" w:line="240" w:lineRule="auto"/>
              <w:jc w:val="center"/>
              <w:rPr>
                <w:rFonts w:ascii="Times New Roman" w:eastAsia="Times New Roman" w:hAnsi="Times New Roman"/>
                <w:sz w:val="20"/>
                <w:szCs w:val="20"/>
                <w:highlight w:val="yellow"/>
                <w:lang w:eastAsia="tr-TR"/>
              </w:rPr>
            </w:pPr>
            <w:r w:rsidRPr="00C14417">
              <w:rPr>
                <w:rFonts w:ascii="Times New Roman" w:eastAsia="Times New Roman" w:hAnsi="Times New Roman"/>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r>
      <w:tr w:rsidR="00C14417" w:rsidRPr="00C14417" w:rsidTr="00C1441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Diğer (</w:t>
            </w:r>
            <w:proofErr w:type="gramStart"/>
            <w:r w:rsidRPr="00C14417">
              <w:rPr>
                <w:rFonts w:ascii="Times New Roman" w:eastAsia="Times New Roman" w:hAnsi="Times New Roman"/>
                <w:sz w:val="20"/>
                <w:szCs w:val="20"/>
                <w:lang w:eastAsia="tr-TR"/>
              </w:rPr>
              <w:t>………</w:t>
            </w:r>
            <w:proofErr w:type="gramEnd"/>
            <w:r w:rsidRPr="00C14417">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w:t>
            </w:r>
          </w:p>
        </w:tc>
      </w:tr>
      <w:tr w:rsidR="00C14417" w:rsidRPr="00C14417" w:rsidTr="00C1441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70</w:t>
            </w:r>
          </w:p>
        </w:tc>
      </w:tr>
      <w:tr w:rsidR="00C14417" w:rsidRPr="00C14417" w:rsidTr="00C1441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both"/>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p>
        </w:tc>
      </w:tr>
      <w:tr w:rsidR="00C14417" w:rsidRPr="00C14417" w:rsidTr="00C1441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proofErr w:type="gramStart"/>
            <w:r w:rsidRPr="00C14417">
              <w:rPr>
                <w:rFonts w:ascii="Times New Roman" w:eastAsia="Times New Roman" w:hAnsi="Times New Roman"/>
                <w:sz w:val="20"/>
                <w:szCs w:val="20"/>
                <w:lang w:eastAsia="tr-TR"/>
              </w:rPr>
              <w:t>(1) Uluslararası çifte vergilendirme: uluslararası vergilemenin temel ilkeleri, uluslararası çifte vergilendirmeyi ortaya çıkartan koşullar, çifte vergilendirmenin ortadan kaldırılması yolları (2) Çifte vergilendirmeyi önleme anlaşmaları: uluslararası hukukta anlaşmalar, model vergi anlaşmaları ve temel fonksiyonları, OECD Model Vergi Anlaşması’nın önemi (3) Çifte vergilendirmeyi önleme anlaşmalarının etkileri: vergilendirme yetkisi tahsisi, çifte vergilendirmeyi önleme anlaşmalarının etkilerinin sınırlandırılması, çifte vergilendirmeyi önleme anlaşmalarının iç hukukla ilişkisi (4) Çifte vergilendirmeyi önleme anlaşmalarının yorumlanması (5) Çifte vergilendirmeyi önleme anlaşmalarının kötüye kullanımı (6) Çifte vergilendirmeyi önleme anlaşmalarının sistematiği (7) Kişi bakımından kapsam (8) Vergiler bakımından kapsam (9) tahsis kuralları (10) Metod kuralları (md. 23A ve 23B) (11) OECD Model Vergi Anlaşması md. 9 ve Emsallere Uygunluk İlkesi (12) Ayrım yapmama ilkesi (13) Karşılıklı anlaşma usulü (14) İdareler arası bilgi paylaşımı (15) İdari yardımlaşma</w:t>
            </w:r>
            <w:proofErr w:type="gramEnd"/>
          </w:p>
        </w:tc>
      </w:tr>
      <w:tr w:rsidR="00C14417" w:rsidRPr="00C14417" w:rsidTr="00C1441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Dersin amacı, vergi anlaşmaları hukukunun temel ilkelerini açıklamak; Türk vergi anlaşmaları hukukunun görünümünü ortaya koymaktır.</w:t>
            </w:r>
          </w:p>
        </w:tc>
      </w:tr>
      <w:tr w:rsidR="00C14417" w:rsidRPr="00C14417"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p>
        </w:tc>
      </w:tr>
      <w:tr w:rsidR="00C14417" w:rsidRPr="00C14417" w:rsidTr="00C1441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p>
        </w:tc>
      </w:tr>
      <w:tr w:rsidR="00C14417" w:rsidRPr="00C14417"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Billur Yaltı Soydan, Uluslararası Vergi Anlaşmaları, Beta, 1994.</w:t>
            </w:r>
          </w:p>
        </w:tc>
      </w:tr>
      <w:tr w:rsidR="00C14417" w:rsidRPr="00C14417" w:rsidTr="00C1441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18"/>
                <w:szCs w:val="18"/>
                <w:lang w:eastAsia="tr-TR"/>
              </w:rPr>
            </w:pPr>
          </w:p>
        </w:tc>
      </w:tr>
      <w:tr w:rsidR="00C14417" w:rsidRPr="00C14417" w:rsidTr="00C1441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18"/>
                <w:szCs w:val="18"/>
                <w:lang w:eastAsia="tr-TR"/>
              </w:rPr>
            </w:pPr>
            <w:r w:rsidRPr="00C14417">
              <w:rPr>
                <w:rFonts w:ascii="Times New Roman" w:eastAsia="Times New Roman" w:hAnsi="Times New Roman"/>
                <w:sz w:val="18"/>
                <w:szCs w:val="18"/>
                <w:lang w:eastAsia="tr-TR"/>
              </w:rPr>
              <w:t xml:space="preserve"> </w:t>
            </w:r>
          </w:p>
        </w:tc>
      </w:tr>
    </w:tbl>
    <w:p w:rsidR="00C14417" w:rsidRPr="00C14417" w:rsidRDefault="00C14417" w:rsidP="00C14417">
      <w:pPr>
        <w:spacing w:after="0" w:line="240" w:lineRule="auto"/>
        <w:rPr>
          <w:rFonts w:ascii="Times New Roman" w:eastAsia="Times New Roman" w:hAnsi="Times New Roman"/>
          <w:sz w:val="18"/>
          <w:szCs w:val="18"/>
          <w:lang w:eastAsia="tr-TR"/>
        </w:rPr>
        <w:sectPr w:rsidR="00C14417" w:rsidRPr="00C14417">
          <w:headerReference w:type="default" r:id="rId3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14417" w:rsidRPr="00C14417" w:rsidTr="00C1441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4"/>
                <w:szCs w:val="24"/>
                <w:lang w:eastAsia="tr-TR"/>
              </w:rPr>
            </w:pPr>
            <w:r w:rsidRPr="00C14417">
              <w:rPr>
                <w:rFonts w:ascii="Times New Roman" w:eastAsia="Times New Roman" w:hAnsi="Times New Roman"/>
                <w:b/>
                <w:lang w:eastAsia="tr-TR"/>
              </w:rPr>
              <w:lastRenderedPageBreak/>
              <w:t>DERSİN HAFTALIK PLANI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tcPr>
          <w:p w:rsidR="00C14417" w:rsidRPr="00C14417" w:rsidRDefault="00C14417" w:rsidP="00C14417">
            <w:pPr>
              <w:spacing w:after="0" w:line="240" w:lineRule="auto"/>
              <w:jc w:val="center"/>
              <w:rPr>
                <w:rFonts w:ascii="Times New Roman" w:eastAsia="Times New Roman" w:hAnsi="Times New Roman"/>
                <w:b/>
                <w:sz w:val="24"/>
                <w:szCs w:val="24"/>
                <w:lang w:eastAsia="tr-TR"/>
              </w:rPr>
            </w:pPr>
            <w:r w:rsidRPr="00C14417">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b/>
                <w:sz w:val="24"/>
                <w:szCs w:val="24"/>
                <w:lang w:eastAsia="tr-TR"/>
              </w:rPr>
            </w:pPr>
            <w:r w:rsidRPr="00C14417">
              <w:rPr>
                <w:rFonts w:ascii="Times New Roman" w:eastAsia="Times New Roman" w:hAnsi="Times New Roman"/>
                <w:b/>
                <w:lang w:eastAsia="tr-TR"/>
              </w:rPr>
              <w:t>İŞLENEN KONULAR</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Uluslararası çifte vergilendirme kavramı</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Pr>
                <w:rFonts w:ascii="Times New Roman" w:eastAsia="Times New Roman" w:hAnsi="Times New Roman"/>
                <w:sz w:val="20"/>
                <w:szCs w:val="20"/>
                <w:lang w:eastAsia="tr-TR"/>
              </w:rPr>
              <w:t>Çifte vergilendirmeyi önleme anlaşmaları</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Çifte vergilendirmeyi önleme anlaşmaları müzakereleri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Çifte vergilendirmeyi önleme anlaşmalarının hukuki niteliği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Çifte vergilendirmeyi önleme anlaşmalarının yorumlanması</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Çifte vergilendirmeyi önleme anlaşmalarının kötüye kullanımı</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Vergi anlaşmalarının sist</w:t>
            </w:r>
            <w:r w:rsidR="00CB57DB">
              <w:rPr>
                <w:rFonts w:ascii="Times New Roman" w:eastAsia="Times New Roman" w:hAnsi="Times New Roman"/>
                <w:sz w:val="20"/>
                <w:szCs w:val="20"/>
                <w:lang w:eastAsia="tr-TR"/>
              </w:rPr>
              <w:t>ematiği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B57DB">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w:t>
            </w:r>
            <w:r w:rsidR="00CB57DB" w:rsidRPr="00C14417">
              <w:rPr>
                <w:rFonts w:ascii="Times New Roman" w:eastAsia="Times New Roman" w:hAnsi="Times New Roman"/>
                <w:sz w:val="20"/>
                <w:szCs w:val="20"/>
                <w:lang w:eastAsia="tr-TR"/>
              </w:rPr>
              <w:t xml:space="preserve">ARA SINAV </w:t>
            </w:r>
          </w:p>
        </w:tc>
      </w:tr>
      <w:tr w:rsidR="00CB57DB"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B57DB" w:rsidRPr="00C14417" w:rsidRDefault="00CB57DB" w:rsidP="00C1441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B57DB" w:rsidRPr="00C14417" w:rsidRDefault="00CB57DB" w:rsidP="00CB57DB">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C14417">
              <w:rPr>
                <w:rFonts w:ascii="Times New Roman" w:eastAsia="Times New Roman" w:hAnsi="Times New Roman"/>
                <w:sz w:val="20"/>
                <w:szCs w:val="20"/>
                <w:lang w:eastAsia="tr-TR"/>
              </w:rPr>
              <w:t>Vergi anlaşmalarının kişi ve vergiler bakımından kapsam</w:t>
            </w:r>
            <w:r>
              <w:rPr>
                <w:rFonts w:ascii="Times New Roman" w:eastAsia="Times New Roman" w:hAnsi="Times New Roman"/>
                <w:sz w:val="20"/>
                <w:szCs w:val="20"/>
                <w:lang w:eastAsia="tr-TR"/>
              </w:rPr>
              <w:t>ı</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Bağlama kuralları: gayrimenkul gelirleri, ticari kazançlar, uluslararası taşımacılık</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Bağlama kuralları: kar payları, faizler, gayri maddi hak bedelleri,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Bağlama kuralları: sermaye değer artış kazançları, ücretler, yöneticilere yapılan ödemeler, Artist ve sporcular</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Bağlama kuralları: emekli aylıkları, kamu hizmetleri, öğrenciler, diğer gelirler, servet</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Çifte vergilendirmenin giderilmesi: istisna ve mahsup; Ayrımcılığın önlenmesi</w:t>
            </w:r>
          </w:p>
        </w:tc>
      </w:tr>
      <w:tr w:rsidR="00C14417" w:rsidRPr="00C14417" w:rsidTr="00C1441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Karşılıklı anlaşma usulü, idareler arası bilgi değişimi ve yardımlaşma.</w:t>
            </w:r>
          </w:p>
        </w:tc>
      </w:tr>
      <w:tr w:rsidR="00C14417" w:rsidRPr="00C14417" w:rsidTr="00C1441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14417" w:rsidRPr="00C14417" w:rsidRDefault="00CB57DB" w:rsidP="00C1441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 FİNAL</w:t>
            </w:r>
          </w:p>
        </w:tc>
      </w:tr>
    </w:tbl>
    <w:p w:rsidR="00C14417" w:rsidRPr="00C14417" w:rsidRDefault="00C14417" w:rsidP="00C14417">
      <w:pPr>
        <w:spacing w:after="0" w:line="240" w:lineRule="auto"/>
        <w:rPr>
          <w:rFonts w:ascii="Times New Roman" w:eastAsia="Times New Roman" w:hAnsi="Times New Roman"/>
          <w:sz w:val="16"/>
          <w:szCs w:val="16"/>
          <w:lang w:eastAsia="tr-TR"/>
        </w:rPr>
      </w:pPr>
    </w:p>
    <w:p w:rsidR="00C14417" w:rsidRPr="00C14417" w:rsidRDefault="00C14417" w:rsidP="00C14417">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4417" w:rsidRPr="00C14417" w:rsidTr="00C14417">
        <w:tc>
          <w:tcPr>
            <w:tcW w:w="603" w:type="dxa"/>
            <w:tcBorders>
              <w:top w:val="single" w:sz="12"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18"/>
                <w:szCs w:val="18"/>
                <w:lang w:eastAsia="tr-TR"/>
              </w:rPr>
            </w:pPr>
            <w:r w:rsidRPr="00C14417">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14417" w:rsidRPr="00C14417" w:rsidRDefault="00C14417" w:rsidP="00C14417">
            <w:pPr>
              <w:spacing w:after="0" w:line="240" w:lineRule="auto"/>
              <w:rPr>
                <w:rFonts w:ascii="Times New Roman" w:eastAsia="Times New Roman" w:hAnsi="Times New Roman"/>
                <w:b/>
                <w:sz w:val="24"/>
                <w:szCs w:val="24"/>
                <w:lang w:eastAsia="tr-TR"/>
              </w:rPr>
            </w:pPr>
            <w:r w:rsidRPr="00C14417">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4"/>
                <w:szCs w:val="24"/>
                <w:lang w:eastAsia="tr-TR"/>
              </w:rPr>
            </w:pPr>
            <w:r w:rsidRPr="00C14417">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4"/>
                <w:szCs w:val="24"/>
                <w:lang w:eastAsia="tr-TR"/>
              </w:rPr>
            </w:pPr>
            <w:r w:rsidRPr="00C14417">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4"/>
                <w:szCs w:val="24"/>
                <w:lang w:eastAsia="tr-TR"/>
              </w:rPr>
            </w:pPr>
            <w:r w:rsidRPr="00C14417">
              <w:rPr>
                <w:rFonts w:ascii="Times New Roman" w:eastAsia="Times New Roman" w:hAnsi="Times New Roman"/>
                <w:b/>
                <w:lang w:eastAsia="tr-TR"/>
              </w:rPr>
              <w:t>1</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NewRoman" w:eastAsia="Times New Roman" w:hAnsi="TimesNewRoman" w:cs="TimesNewRoman"/>
                <w:sz w:val="20"/>
                <w:szCs w:val="20"/>
                <w:lang w:eastAsia="tr-TR"/>
              </w:rPr>
              <w:t xml:space="preserve">Küreselleşme sürecinde kamu kesiminin rolünü, uluslararası mali </w:t>
            </w:r>
            <w:proofErr w:type="gramStart"/>
            <w:r w:rsidRPr="00C14417">
              <w:rPr>
                <w:rFonts w:ascii="TimesNewRoman" w:eastAsia="Times New Roman" w:hAnsi="TimesNewRoman" w:cs="TimesNewRoman"/>
                <w:sz w:val="20"/>
                <w:szCs w:val="20"/>
                <w:lang w:eastAsia="tr-TR"/>
              </w:rPr>
              <w:t>konjonktürde</w:t>
            </w:r>
            <w:proofErr w:type="gramEnd"/>
            <w:r w:rsidRPr="00C14417">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NewRoman" w:eastAsia="Times New Roman" w:hAnsi="TimesNewRoman" w:cs="TimesNewRoman"/>
                <w:sz w:val="20"/>
                <w:szCs w:val="20"/>
                <w:lang w:eastAsia="tr-TR"/>
              </w:rPr>
            </w:pPr>
            <w:r w:rsidRPr="00C14417">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NewRoman" w:eastAsia="Times New Roman" w:hAnsi="TimesNewRoman" w:cs="TimesNewRoman"/>
                <w:sz w:val="20"/>
                <w:szCs w:val="20"/>
                <w:lang w:eastAsia="tr-TR"/>
              </w:rPr>
            </w:pPr>
            <w:r w:rsidRPr="00C14417">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603" w:type="dxa"/>
            <w:tcBorders>
              <w:top w:val="single" w:sz="6" w:space="0" w:color="auto"/>
              <w:left w:val="single" w:sz="12"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rPr>
                <w:rFonts w:ascii="Times New Roman" w:eastAsia="Times New Roman" w:hAnsi="Times New Roman"/>
                <w:sz w:val="20"/>
                <w:szCs w:val="20"/>
                <w:lang w:eastAsia="tr-TR"/>
              </w:rPr>
            </w:pPr>
            <w:r w:rsidRPr="00C14417">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4417" w:rsidRPr="00C14417" w:rsidRDefault="00C14417" w:rsidP="00C14417">
            <w:pPr>
              <w:spacing w:after="0" w:line="240" w:lineRule="auto"/>
              <w:jc w:val="center"/>
              <w:rPr>
                <w:rFonts w:ascii="Times New Roman" w:eastAsia="Times New Roman" w:hAnsi="Times New Roman"/>
                <w:b/>
                <w:sz w:val="20"/>
                <w:szCs w:val="20"/>
                <w:lang w:eastAsia="tr-TR"/>
              </w:rPr>
            </w:pPr>
            <w:r w:rsidRPr="00C14417">
              <w:rPr>
                <w:rFonts w:ascii="Times New Roman" w:eastAsia="Times New Roman" w:hAnsi="Times New Roman"/>
                <w:b/>
                <w:sz w:val="20"/>
                <w:szCs w:val="20"/>
                <w:lang w:eastAsia="tr-TR"/>
              </w:rPr>
              <w:t xml:space="preserve"> </w:t>
            </w:r>
          </w:p>
        </w:tc>
      </w:tr>
      <w:tr w:rsidR="00C14417" w:rsidRPr="00C14417" w:rsidTr="00C14417">
        <w:tc>
          <w:tcPr>
            <w:tcW w:w="9889" w:type="dxa"/>
            <w:gridSpan w:val="5"/>
            <w:tcBorders>
              <w:top w:val="single" w:sz="6" w:space="0" w:color="auto"/>
              <w:left w:val="single" w:sz="12" w:space="0" w:color="auto"/>
              <w:bottom w:val="single" w:sz="12" w:space="0" w:color="auto"/>
              <w:right w:val="single" w:sz="12" w:space="0" w:color="auto"/>
            </w:tcBorders>
            <w:vAlign w:val="center"/>
          </w:tcPr>
          <w:p w:rsidR="00C14417" w:rsidRPr="00C14417" w:rsidRDefault="00C14417" w:rsidP="00C14417">
            <w:pPr>
              <w:spacing w:after="0" w:line="240" w:lineRule="auto"/>
              <w:jc w:val="both"/>
              <w:rPr>
                <w:rFonts w:ascii="Times New Roman" w:eastAsia="Times New Roman" w:hAnsi="Times New Roman"/>
                <w:sz w:val="20"/>
                <w:szCs w:val="20"/>
                <w:lang w:eastAsia="tr-TR"/>
              </w:rPr>
            </w:pPr>
            <w:r w:rsidRPr="00C14417">
              <w:rPr>
                <w:rFonts w:ascii="Times New Roman" w:eastAsia="Times New Roman" w:hAnsi="Times New Roman"/>
                <w:b/>
                <w:sz w:val="20"/>
                <w:szCs w:val="20"/>
                <w:lang w:eastAsia="tr-TR"/>
              </w:rPr>
              <w:t>1</w:t>
            </w:r>
            <w:r w:rsidRPr="00C14417">
              <w:rPr>
                <w:rFonts w:ascii="Times New Roman" w:eastAsia="Times New Roman" w:hAnsi="Times New Roman"/>
                <w:sz w:val="20"/>
                <w:szCs w:val="20"/>
                <w:lang w:eastAsia="tr-TR"/>
              </w:rPr>
              <w:t xml:space="preserve">:Hiç Katkısı Yok. </w:t>
            </w:r>
            <w:r w:rsidRPr="00C14417">
              <w:rPr>
                <w:rFonts w:ascii="Times New Roman" w:eastAsia="Times New Roman" w:hAnsi="Times New Roman"/>
                <w:b/>
                <w:sz w:val="20"/>
                <w:szCs w:val="20"/>
                <w:lang w:eastAsia="tr-TR"/>
              </w:rPr>
              <w:t>2</w:t>
            </w:r>
            <w:r w:rsidRPr="00C14417">
              <w:rPr>
                <w:rFonts w:ascii="Times New Roman" w:eastAsia="Times New Roman" w:hAnsi="Times New Roman"/>
                <w:sz w:val="20"/>
                <w:szCs w:val="20"/>
                <w:lang w:eastAsia="tr-TR"/>
              </w:rPr>
              <w:t xml:space="preserve">:Kısmen Katkısı Var. </w:t>
            </w:r>
            <w:r w:rsidRPr="00C14417">
              <w:rPr>
                <w:rFonts w:ascii="Times New Roman" w:eastAsia="Times New Roman" w:hAnsi="Times New Roman"/>
                <w:b/>
                <w:sz w:val="20"/>
                <w:szCs w:val="20"/>
                <w:lang w:eastAsia="tr-TR"/>
              </w:rPr>
              <w:t>3</w:t>
            </w:r>
            <w:r w:rsidRPr="00C14417">
              <w:rPr>
                <w:rFonts w:ascii="Times New Roman" w:eastAsia="Times New Roman" w:hAnsi="Times New Roman"/>
                <w:sz w:val="20"/>
                <w:szCs w:val="20"/>
                <w:lang w:eastAsia="tr-TR"/>
              </w:rPr>
              <w:t>:Tam Katkısı Var.</w:t>
            </w:r>
          </w:p>
        </w:tc>
      </w:tr>
    </w:tbl>
    <w:p w:rsidR="00C14417" w:rsidRPr="00C14417" w:rsidRDefault="00C14417" w:rsidP="00C14417">
      <w:pPr>
        <w:spacing w:after="0" w:line="240" w:lineRule="auto"/>
        <w:rPr>
          <w:rFonts w:ascii="Times New Roman" w:eastAsia="Times New Roman" w:hAnsi="Times New Roman"/>
          <w:sz w:val="16"/>
          <w:szCs w:val="16"/>
          <w:lang w:eastAsia="tr-TR"/>
        </w:rPr>
      </w:pPr>
    </w:p>
    <w:p w:rsidR="00C14417" w:rsidRPr="00C14417" w:rsidRDefault="00C14417" w:rsidP="00C14417">
      <w:pPr>
        <w:spacing w:after="0" w:line="360" w:lineRule="auto"/>
        <w:rPr>
          <w:rFonts w:ascii="Times New Roman" w:eastAsia="Times New Roman" w:hAnsi="Times New Roman"/>
          <w:sz w:val="24"/>
          <w:szCs w:val="24"/>
          <w:lang w:eastAsia="tr-TR"/>
        </w:rPr>
      </w:pPr>
      <w:r w:rsidRPr="00C14417">
        <w:rPr>
          <w:rFonts w:ascii="Times New Roman" w:eastAsia="Times New Roman" w:hAnsi="Times New Roman"/>
          <w:b/>
          <w:sz w:val="24"/>
          <w:szCs w:val="24"/>
          <w:lang w:eastAsia="tr-TR"/>
        </w:rPr>
        <w:t>Dersin Öğretim Üyesi:</w:t>
      </w:r>
      <w:r w:rsidRPr="00C14417">
        <w:rPr>
          <w:rFonts w:ascii="Times New Roman" w:eastAsia="Times New Roman" w:hAnsi="Times New Roman"/>
          <w:sz w:val="24"/>
          <w:szCs w:val="24"/>
          <w:lang w:eastAsia="tr-TR"/>
        </w:rPr>
        <w:t xml:space="preserve">  </w:t>
      </w:r>
    </w:p>
    <w:p w:rsidR="00C14417" w:rsidRPr="00C14417" w:rsidRDefault="00C14417" w:rsidP="00C14417">
      <w:pPr>
        <w:tabs>
          <w:tab w:val="left" w:pos="7800"/>
        </w:tabs>
        <w:spacing w:after="0" w:line="240" w:lineRule="auto"/>
        <w:rPr>
          <w:rFonts w:ascii="Times New Roman" w:eastAsia="Times New Roman" w:hAnsi="Times New Roman"/>
          <w:sz w:val="24"/>
          <w:szCs w:val="24"/>
          <w:lang w:eastAsia="tr-TR"/>
        </w:rPr>
      </w:pPr>
      <w:r w:rsidRPr="00C14417">
        <w:rPr>
          <w:rFonts w:ascii="Times New Roman" w:eastAsia="Times New Roman" w:hAnsi="Times New Roman"/>
          <w:b/>
          <w:sz w:val="24"/>
          <w:szCs w:val="24"/>
          <w:lang w:eastAsia="tr-TR"/>
        </w:rPr>
        <w:t>İmza</w:t>
      </w:r>
      <w:r w:rsidRPr="00C14417">
        <w:rPr>
          <w:rFonts w:ascii="Times New Roman" w:eastAsia="Times New Roman" w:hAnsi="Times New Roman"/>
          <w:sz w:val="24"/>
          <w:szCs w:val="24"/>
          <w:lang w:eastAsia="tr-TR"/>
        </w:rPr>
        <w:t xml:space="preserve">: </w:t>
      </w:r>
      <w:r w:rsidRPr="00C14417">
        <w:rPr>
          <w:rFonts w:ascii="Times New Roman" w:eastAsia="Times New Roman" w:hAnsi="Times New Roman"/>
          <w:sz w:val="24"/>
          <w:szCs w:val="24"/>
          <w:lang w:eastAsia="tr-TR"/>
        </w:rPr>
        <w:tab/>
        <w:t xml:space="preserve"> </w:t>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r>
      <w:r w:rsidRPr="00C14417">
        <w:rPr>
          <w:rFonts w:ascii="Times New Roman" w:eastAsia="Times New Roman" w:hAnsi="Times New Roman"/>
          <w:b/>
          <w:sz w:val="24"/>
          <w:szCs w:val="24"/>
          <w:lang w:eastAsia="tr-TR"/>
        </w:rPr>
        <w:tab/>
        <w:t>Tarih:</w:t>
      </w:r>
      <w:r w:rsidRPr="00C14417">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C14417" w:rsidRPr="00C14417" w:rsidTr="00C14417">
        <w:trPr>
          <w:trHeight w:val="989"/>
        </w:trPr>
        <w:tc>
          <w:tcPr>
            <w:tcW w:w="7171" w:type="dxa"/>
            <w:shd w:val="clear" w:color="auto" w:fill="auto"/>
          </w:tcPr>
          <w:p w:rsidR="00C14417" w:rsidRPr="00C14417" w:rsidRDefault="00C14417" w:rsidP="00C14417">
            <w:pPr>
              <w:tabs>
                <w:tab w:val="left" w:pos="7800"/>
              </w:tabs>
              <w:spacing w:after="0" w:line="240" w:lineRule="auto"/>
              <w:rPr>
                <w:rFonts w:ascii="Times New Roman" w:eastAsia="Times New Roman" w:hAnsi="Times New Roman"/>
                <w:sz w:val="24"/>
                <w:szCs w:val="24"/>
                <w:lang w:eastAsia="tr-TR"/>
              </w:rPr>
            </w:pPr>
            <w:r w:rsidRPr="00C14417">
              <w:rPr>
                <w:rFonts w:ascii="Times New Roman" w:eastAsia="Times New Roman" w:hAnsi="Times New Roman"/>
                <w:sz w:val="24"/>
                <w:szCs w:val="24"/>
                <w:lang w:eastAsia="tr-TR"/>
              </w:rPr>
              <w:t xml:space="preserve"> </w:t>
            </w:r>
          </w:p>
        </w:tc>
        <w:tc>
          <w:tcPr>
            <w:tcW w:w="2777" w:type="dxa"/>
            <w:shd w:val="clear" w:color="auto" w:fill="auto"/>
          </w:tcPr>
          <w:p w:rsidR="00C14417" w:rsidRPr="00C14417" w:rsidRDefault="00C14417" w:rsidP="00C14417">
            <w:pPr>
              <w:tabs>
                <w:tab w:val="left" w:pos="7800"/>
              </w:tabs>
              <w:spacing w:after="0" w:line="240" w:lineRule="auto"/>
              <w:jc w:val="center"/>
              <w:rPr>
                <w:rFonts w:ascii="Times New Roman" w:eastAsia="Times New Roman" w:hAnsi="Times New Roman"/>
                <w:sz w:val="24"/>
                <w:szCs w:val="24"/>
                <w:lang w:eastAsia="tr-TR"/>
              </w:rPr>
            </w:pPr>
          </w:p>
          <w:p w:rsidR="00C14417" w:rsidRPr="00C14417" w:rsidRDefault="00C14417" w:rsidP="00C14417">
            <w:pPr>
              <w:tabs>
                <w:tab w:val="left" w:pos="7800"/>
              </w:tabs>
              <w:spacing w:after="0" w:line="240" w:lineRule="auto"/>
              <w:jc w:val="center"/>
              <w:rPr>
                <w:rFonts w:ascii="Times New Roman" w:eastAsia="Times New Roman" w:hAnsi="Times New Roman"/>
                <w:sz w:val="24"/>
                <w:szCs w:val="24"/>
                <w:lang w:eastAsia="tr-TR"/>
              </w:rPr>
            </w:pPr>
            <w:r w:rsidRPr="00C14417">
              <w:rPr>
                <w:rFonts w:ascii="Times New Roman" w:eastAsia="Times New Roman" w:hAnsi="Times New Roman"/>
                <w:sz w:val="24"/>
                <w:szCs w:val="24"/>
                <w:lang w:eastAsia="tr-TR"/>
              </w:rPr>
              <w:t xml:space="preserve"> </w:t>
            </w:r>
          </w:p>
        </w:tc>
      </w:tr>
    </w:tbl>
    <w:p w:rsidR="00C14417" w:rsidRPr="00C14417" w:rsidRDefault="00C14417" w:rsidP="00C14417">
      <w:pPr>
        <w:tabs>
          <w:tab w:val="left" w:pos="7800"/>
        </w:tabs>
        <w:spacing w:after="0" w:line="240" w:lineRule="auto"/>
        <w:rPr>
          <w:rFonts w:ascii="Times New Roman" w:eastAsia="Times New Roman" w:hAnsi="Times New Roman"/>
          <w:sz w:val="24"/>
          <w:szCs w:val="24"/>
          <w:lang w:eastAsia="tr-TR"/>
        </w:rPr>
      </w:pPr>
      <w:r w:rsidRPr="00C14417">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4" name="Resi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131317413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84" w:name="maliye1pol131317413"/>
            <w:r w:rsidRPr="00AA17BD">
              <w:rPr>
                <w:rFonts w:ascii="Times New Roman" w:eastAsia="Times New Roman" w:hAnsi="Times New Roman"/>
                <w:sz w:val="20"/>
                <w:szCs w:val="20"/>
                <w:lang w:eastAsia="tr-TR"/>
              </w:rPr>
              <w:t>Maliye Pol</w:t>
            </w:r>
            <w:bookmarkEnd w:id="84"/>
            <w:r w:rsidRPr="00AA17BD">
              <w:rPr>
                <w:rFonts w:ascii="Times New Roman" w:eastAsia="Times New Roman" w:hAnsi="Times New Roman"/>
                <w:sz w:val="20"/>
                <w:szCs w:val="20"/>
                <w:lang w:eastAsia="tr-TR"/>
              </w:rPr>
              <w:t>itikası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3"/>
        <w:gridCol w:w="579"/>
        <w:gridCol w:w="214"/>
        <w:gridCol w:w="1095"/>
        <w:gridCol w:w="781"/>
        <w:gridCol w:w="45"/>
        <w:gridCol w:w="649"/>
        <w:gridCol w:w="850"/>
        <w:gridCol w:w="501"/>
        <w:gridCol w:w="163"/>
        <w:gridCol w:w="114"/>
        <w:gridCol w:w="1990"/>
        <w:gridCol w:w="566"/>
        <w:gridCol w:w="1563"/>
      </w:tblGrid>
      <w:tr w:rsidR="00AA17BD" w:rsidRPr="00AA17BD" w:rsidTr="00A72B26">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3"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A72B26">
        <w:trPr>
          <w:trHeight w:val="382"/>
        </w:trPr>
        <w:tc>
          <w:tcPr>
            <w:tcW w:w="523"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1"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A72B26">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11"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Maliye politikasının gelişimi; maliye politikasının konusu; maliye politikasının amaçları; maliye politikasının araçları; amaçlar –araçların amaçları arasında çatışmalar; maliye politikası uygulamasında yöntemler; maliye politikası ve milli gelir dengesi, çarpanlar analizi; enflasyon ve çeşitleri; enflasyonla mücadelede maliye politikası; deflasyon ve deflasyonla mücadelede maliye politikaları; stagflasyon </w:t>
            </w:r>
            <w:proofErr w:type="gramStart"/>
            <w:r w:rsidRPr="00AA17BD">
              <w:rPr>
                <w:rFonts w:ascii="Times New Roman" w:eastAsia="Times New Roman" w:hAnsi="Times New Roman"/>
                <w:color w:val="333333"/>
                <w:sz w:val="20"/>
                <w:szCs w:val="20"/>
                <w:lang w:eastAsia="tr-TR"/>
              </w:rPr>
              <w:t>ve  stagflasyonla</w:t>
            </w:r>
            <w:proofErr w:type="gramEnd"/>
            <w:r w:rsidRPr="00AA17BD">
              <w:rPr>
                <w:rFonts w:ascii="Times New Roman" w:eastAsia="Times New Roman" w:hAnsi="Times New Roman"/>
                <w:color w:val="333333"/>
                <w:sz w:val="20"/>
                <w:szCs w:val="20"/>
                <w:lang w:eastAsia="tr-TR"/>
              </w:rPr>
              <w:t xml:space="preserve"> mücadelede politikalar.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 xml:space="preserve">Genel iktisat politikası içinde maliye politikasının amaçlarının neler </w:t>
            </w:r>
            <w:proofErr w:type="gramStart"/>
            <w:r w:rsidRPr="00AA17BD">
              <w:rPr>
                <w:rFonts w:ascii="Times New Roman" w:eastAsia="Times New Roman" w:hAnsi="Times New Roman"/>
                <w:bCs/>
                <w:color w:val="000000"/>
                <w:sz w:val="20"/>
                <w:szCs w:val="20"/>
                <w:lang w:eastAsia="tr-TR"/>
              </w:rPr>
              <w:t>olduğunu,</w:t>
            </w:r>
            <w:proofErr w:type="gramEnd"/>
            <w:r w:rsidRPr="00AA17BD">
              <w:rPr>
                <w:rFonts w:ascii="Times New Roman" w:eastAsia="Times New Roman" w:hAnsi="Times New Roman"/>
                <w:bCs/>
                <w:color w:val="000000"/>
                <w:sz w:val="20"/>
                <w:szCs w:val="20"/>
                <w:lang w:eastAsia="tr-TR"/>
              </w:rPr>
              <w:t xml:space="preserve"> ve söz konusu amaçlara ulaşmada izlenebilecek politikaların nasıl belirlenebileceğini, uygulanacak çeşitli politikaların ekonomik etkilerini uygulamalı problemler ve geliştirilen makro ekonomik modeller ile öğretilmesi.</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val="en-GB" w:eastAsia="tr-TR"/>
              </w:rPr>
              <w:t>Maliye politikasının ne olduğunu, nasıl geliştiğini öğrenme</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Maliye politikasının nasıl başarılı olabileceğini kavrama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Maliye politikalarının oluşturulmasında hangi faktörlere dikkat edilmesi gerektiğini anlama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Maliye politikalarının amaçları ile uyumlu araçların seçiminin önemini kavrama</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val="en-GB" w:eastAsia="tr-TR"/>
              </w:rPr>
            </w:pPr>
            <w:r w:rsidRPr="00AA17BD">
              <w:rPr>
                <w:rFonts w:ascii="Times New Roman" w:eastAsia="Times New Roman" w:hAnsi="Times New Roman"/>
                <w:sz w:val="20"/>
                <w:szCs w:val="20"/>
                <w:lang w:val="en-GB" w:eastAsia="tr-TR"/>
              </w:rPr>
              <w:t>Makro ekonomik istikrarsızlıklarla mücadelede başarılı olma politikalarının neler olduğunu öğrenme</w:t>
            </w:r>
            <w:r w:rsidRPr="00AA17BD">
              <w:rPr>
                <w:rFonts w:ascii="Times New Roman" w:eastAsia="Times New Roman" w:hAnsi="Times New Roman"/>
                <w:sz w:val="20"/>
                <w:szCs w:val="20"/>
                <w:lang w:eastAsia="tr-TR"/>
              </w:rPr>
              <w:t xml:space="preserve"> </w:t>
            </w:r>
          </w:p>
          <w:p w:rsidR="00AA17BD" w:rsidRPr="00AA17BD" w:rsidRDefault="00AA17BD" w:rsidP="00AA17BD">
            <w:pPr>
              <w:numPr>
                <w:ilvl w:val="0"/>
                <w:numId w:val="19"/>
              </w:num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val="en-GB" w:eastAsia="tr-TR"/>
              </w:rPr>
              <w:t>Maliye polititikalarının milli gelir dengesini nasıl etkiledeiğini anlama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0"/>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Ataç, Beyhan (2009).</w:t>
            </w:r>
            <w:r w:rsidRPr="00AA17BD">
              <w:rPr>
                <w:rFonts w:ascii="Times New Roman" w:eastAsia="Times New Roman" w:hAnsi="Times New Roman"/>
                <w:color w:val="333333"/>
                <w:sz w:val="20"/>
                <w:szCs w:val="20"/>
                <w:lang w:eastAsia="tr-TR"/>
              </w:rPr>
              <w:t xml:space="preserve"> Maliye Politikası, Sekizinci Baskı, Turhan Kitabevi, Ankara.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1"/>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Ulusoy, Ahmet (2004).</w:t>
            </w:r>
            <w:r w:rsidRPr="00AA17BD">
              <w:rPr>
                <w:rFonts w:ascii="Times New Roman" w:eastAsia="Times New Roman" w:hAnsi="Times New Roman"/>
                <w:color w:val="333333"/>
                <w:sz w:val="20"/>
                <w:szCs w:val="20"/>
                <w:lang w:eastAsia="tr-TR"/>
              </w:rPr>
              <w:t xml:space="preserve"> Maliye Politikası, İkinci baskı, Derya Kitabevi, Trabzon.</w:t>
            </w:r>
          </w:p>
          <w:p w:rsidR="00AA17BD" w:rsidRPr="00AA17BD" w:rsidRDefault="00AA17BD" w:rsidP="00AA17BD">
            <w:pPr>
              <w:numPr>
                <w:ilvl w:val="0"/>
                <w:numId w:val="21"/>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Pınar, Abuzer (2009).</w:t>
            </w:r>
            <w:r w:rsidRPr="00AA17BD">
              <w:rPr>
                <w:rFonts w:ascii="Times New Roman" w:eastAsia="Times New Roman" w:hAnsi="Times New Roman"/>
                <w:color w:val="333333"/>
                <w:sz w:val="20"/>
                <w:szCs w:val="20"/>
                <w:lang w:eastAsia="tr-TR"/>
              </w:rPr>
              <w:t xml:space="preserve"> Maliye Politikası, Üçüncü Baskı, Naturel Yayıncılık.</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 xml:space="preserve">Maliye politikasına giriş </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w:t>
            </w:r>
            <w:r w:rsidRPr="00AA17BD">
              <w:rPr>
                <w:rFonts w:ascii="Times New Roman" w:eastAsia="Times New Roman" w:hAnsi="Times New Roman"/>
                <w:color w:val="333333"/>
                <w:sz w:val="20"/>
                <w:szCs w:val="20"/>
                <w:lang w:eastAsia="tr-TR"/>
              </w:rPr>
              <w:t>aliye politikasının konusu, tarihsel gelişimi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Klasik İktisadi </w:t>
            </w:r>
            <w:proofErr w:type="gramStart"/>
            <w:r w:rsidRPr="00AA17BD">
              <w:rPr>
                <w:rFonts w:ascii="Times New Roman" w:eastAsia="Times New Roman" w:hAnsi="Times New Roman"/>
                <w:sz w:val="20"/>
                <w:szCs w:val="20"/>
                <w:lang w:eastAsia="tr-TR"/>
              </w:rPr>
              <w:t>düşüncede  maliye</w:t>
            </w:r>
            <w:proofErr w:type="gramEnd"/>
            <w:r w:rsidRPr="00AA17BD">
              <w:rPr>
                <w:rFonts w:ascii="Times New Roman" w:eastAsia="Times New Roman" w:hAnsi="Times New Roman"/>
                <w:sz w:val="20"/>
                <w:szCs w:val="20"/>
                <w:lang w:eastAsia="tr-TR"/>
              </w:rPr>
              <w:t xml:space="preserve"> politikası anlayışı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Büyük buhran ve Keynesyen İktisat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w:t>
            </w:r>
            <w:r w:rsidRPr="00AA17BD">
              <w:rPr>
                <w:rFonts w:ascii="Times New Roman" w:eastAsia="Times New Roman" w:hAnsi="Times New Roman"/>
                <w:color w:val="333333"/>
                <w:sz w:val="20"/>
                <w:szCs w:val="20"/>
                <w:lang w:eastAsia="tr-TR"/>
              </w:rPr>
              <w:t>aliye politikasının amaçları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w:t>
            </w:r>
            <w:r w:rsidRPr="00AA17BD">
              <w:rPr>
                <w:rFonts w:ascii="Times New Roman" w:eastAsia="Times New Roman" w:hAnsi="Times New Roman"/>
                <w:color w:val="333333"/>
                <w:sz w:val="20"/>
                <w:szCs w:val="20"/>
                <w:lang w:eastAsia="tr-TR"/>
              </w:rPr>
              <w:t>aliye politikasının araçları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B57DB" w:rsidRPr="00AA17BD">
              <w:rPr>
                <w:rFonts w:ascii="Times New Roman" w:eastAsia="Times New Roman" w:hAnsi="Times New Roman"/>
                <w:sz w:val="20"/>
                <w:szCs w:val="20"/>
                <w:lang w:eastAsia="tr-TR"/>
              </w:rPr>
              <w:t>A</w:t>
            </w:r>
            <w:r w:rsidR="00CB57DB" w:rsidRPr="00AA17BD">
              <w:rPr>
                <w:rFonts w:ascii="Times New Roman" w:eastAsia="Times New Roman" w:hAnsi="Times New Roman"/>
                <w:color w:val="333333"/>
                <w:sz w:val="20"/>
                <w:szCs w:val="20"/>
                <w:lang w:eastAsia="tr-TR"/>
              </w:rPr>
              <w:t>maçlar –araçların amaçları arasında çatışmalar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B57DB"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Maliye politikası uygulamasında yöntemler</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w:t>
            </w:r>
            <w:r w:rsidRPr="00AA17BD">
              <w:rPr>
                <w:rFonts w:ascii="Times New Roman" w:eastAsia="Times New Roman" w:hAnsi="Times New Roman"/>
                <w:color w:val="333333"/>
                <w:sz w:val="20"/>
                <w:szCs w:val="20"/>
                <w:lang w:eastAsia="tr-TR"/>
              </w:rPr>
              <w:t>aliye politikası ve milli gelir dengesi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Ç</w:t>
            </w:r>
            <w:r w:rsidRPr="00AA17BD">
              <w:rPr>
                <w:rFonts w:ascii="Times New Roman" w:eastAsia="Times New Roman" w:hAnsi="Times New Roman"/>
                <w:color w:val="333333"/>
                <w:sz w:val="20"/>
                <w:szCs w:val="20"/>
                <w:lang w:eastAsia="tr-TR"/>
              </w:rPr>
              <w:t>arpanlar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E</w:t>
            </w:r>
            <w:r w:rsidR="00CB57DB">
              <w:rPr>
                <w:rFonts w:ascii="Times New Roman" w:eastAsia="Times New Roman" w:hAnsi="Times New Roman"/>
                <w:color w:val="333333"/>
                <w:sz w:val="20"/>
                <w:szCs w:val="20"/>
                <w:lang w:eastAsia="tr-TR"/>
              </w:rPr>
              <w:t>nflasyon ve çeşitleri</w:t>
            </w:r>
            <w:r w:rsidRPr="00AA17BD">
              <w:rPr>
                <w:rFonts w:ascii="Times New Roman" w:eastAsia="Times New Roman" w:hAnsi="Times New Roman"/>
                <w:color w:val="333333"/>
                <w:sz w:val="20"/>
                <w:szCs w:val="20"/>
                <w:lang w:eastAsia="tr-TR"/>
              </w:rPr>
              <w:t xml:space="preserve"> </w:t>
            </w:r>
          </w:p>
        </w:tc>
      </w:tr>
      <w:tr w:rsidR="00CB57DB"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B57DB" w:rsidRPr="00AA17BD" w:rsidRDefault="00CB57D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B57DB" w:rsidRPr="00AA17BD" w:rsidRDefault="00CB57DB"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color w:val="333333"/>
                <w:sz w:val="20"/>
                <w:szCs w:val="20"/>
                <w:lang w:eastAsia="tr-TR"/>
              </w:rPr>
              <w:t xml:space="preserve"> E</w:t>
            </w:r>
            <w:r w:rsidRPr="00AA17BD">
              <w:rPr>
                <w:rFonts w:ascii="Times New Roman" w:eastAsia="Times New Roman" w:hAnsi="Times New Roman"/>
                <w:color w:val="333333"/>
                <w:sz w:val="20"/>
                <w:szCs w:val="20"/>
                <w:lang w:eastAsia="tr-TR"/>
              </w:rPr>
              <w:t>nflasyonla mücadelede maliye politikası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B57D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w:t>
            </w:r>
            <w:r w:rsidRPr="00AA17BD">
              <w:rPr>
                <w:rFonts w:ascii="Times New Roman" w:eastAsia="Times New Roman" w:hAnsi="Times New Roman"/>
                <w:color w:val="333333"/>
                <w:sz w:val="20"/>
                <w:szCs w:val="20"/>
                <w:lang w:eastAsia="tr-TR"/>
              </w:rPr>
              <w:t xml:space="preserve">eflasyon ve </w:t>
            </w:r>
            <w:proofErr w:type="gramStart"/>
            <w:r w:rsidRPr="00AA17BD">
              <w:rPr>
                <w:rFonts w:ascii="Times New Roman" w:eastAsia="Times New Roman" w:hAnsi="Times New Roman"/>
                <w:color w:val="333333"/>
                <w:sz w:val="20"/>
                <w:szCs w:val="20"/>
                <w:lang w:eastAsia="tr-TR"/>
              </w:rPr>
              <w:t>deflasyonla</w:t>
            </w:r>
            <w:proofErr w:type="gramEnd"/>
            <w:r w:rsidRPr="00AA17BD">
              <w:rPr>
                <w:rFonts w:ascii="Times New Roman" w:eastAsia="Times New Roman" w:hAnsi="Times New Roman"/>
                <w:color w:val="333333"/>
                <w:sz w:val="20"/>
                <w:szCs w:val="20"/>
                <w:lang w:eastAsia="tr-TR"/>
              </w:rPr>
              <w:t xml:space="preserve"> mücadelede maliye politikaları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B57D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 xml:space="preserve">Stagflasyon </w:t>
            </w:r>
            <w:proofErr w:type="gramStart"/>
            <w:r w:rsidRPr="00AA17BD">
              <w:rPr>
                <w:rFonts w:ascii="Times New Roman" w:eastAsia="Times New Roman" w:hAnsi="Times New Roman"/>
                <w:color w:val="333333"/>
                <w:sz w:val="20"/>
                <w:szCs w:val="20"/>
                <w:lang w:eastAsia="tr-TR"/>
              </w:rPr>
              <w:t>ve  stagflasyonla</w:t>
            </w:r>
            <w:proofErr w:type="gramEnd"/>
            <w:r w:rsidRPr="00AA17BD">
              <w:rPr>
                <w:rFonts w:ascii="Times New Roman" w:eastAsia="Times New Roman" w:hAnsi="Times New Roman"/>
                <w:color w:val="333333"/>
                <w:sz w:val="20"/>
                <w:szCs w:val="20"/>
                <w:lang w:eastAsia="tr-TR"/>
              </w:rPr>
              <w:t xml:space="preserve"> mücadelede politikalar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B57D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5/8/2011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5" name="Resi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131317421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85" w:name="uluslar1maliye131317421"/>
            <w:r w:rsidRPr="00AA17BD">
              <w:rPr>
                <w:rFonts w:ascii="Times New Roman" w:eastAsia="Times New Roman" w:hAnsi="Times New Roman"/>
                <w:sz w:val="24"/>
                <w:szCs w:val="24"/>
                <w:lang w:eastAsia="tr-TR"/>
              </w:rPr>
              <w:t>Uluslararası Maliye</w:t>
            </w:r>
            <w:bookmarkEnd w:id="85"/>
            <w:r w:rsidRPr="00AA17BD">
              <w:rPr>
                <w:rFonts w:ascii="Times New Roman" w:eastAsia="Times New Roman" w:hAnsi="Times New Roman"/>
                <w:sz w:val="24"/>
                <w:szCs w:val="24"/>
                <w:lang w:eastAsia="tr-TR"/>
              </w:rPr>
              <w:t xml:space="preserve">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578"/>
        <w:gridCol w:w="216"/>
        <w:gridCol w:w="1095"/>
        <w:gridCol w:w="779"/>
        <w:gridCol w:w="45"/>
        <w:gridCol w:w="651"/>
        <w:gridCol w:w="850"/>
        <w:gridCol w:w="498"/>
        <w:gridCol w:w="165"/>
        <w:gridCol w:w="112"/>
        <w:gridCol w:w="1990"/>
        <w:gridCol w:w="566"/>
        <w:gridCol w:w="1563"/>
      </w:tblGrid>
      <w:tr w:rsidR="00AA17BD" w:rsidRPr="00AA17BD" w:rsidTr="0005378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4"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1310"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Uluslararası Ekonomik İlişkiler ve Maliye İlmine Etkileri; Dış Finansman Kavramı ve Az Gelişmiş Ülkeler; Dış Finansman Teknikleri; Dış Finansman Türleri; Dış Finansmanların Yönetim ve Koordinasyonu; Uluslararası Finansman Piyasaları; Uluslararası Mali Kuruluşlar: Genel Özellikleri ve Kredi Koşulları; Uluslararası Vergileme ve Sorunları. </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finansman piyasaları, uluslararası mali kuruluşlar ve uluslararası vergileme ile ilgili olayları öğrencilerin irdeleyebilmesini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finansman piyasaları, uluslararası mali kuruluşlar ve uluslararası vergileme ile ilgili olayları irdeleyebilmek.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Tekin, Fazıl.</w:t>
            </w:r>
            <w:r w:rsidRPr="00AA17BD">
              <w:rPr>
                <w:rFonts w:ascii="Times New Roman" w:eastAsia="Times New Roman" w:hAnsi="Times New Roman"/>
                <w:sz w:val="20"/>
                <w:szCs w:val="20"/>
                <w:lang w:eastAsia="tr-TR"/>
              </w:rPr>
              <w:t xml:space="preserve"> Uluslararası Maliye. Anadolu Üniversitesi.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Ekonomik İlişkiler ve Maliye İlmine 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Dış Finansman Kavramı ve Az Gelişmiş Ülkeler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 Teknikleri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 Türleri: Bağlı ve serbest finansman; proje ve program kredileri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 Türleri: Borç Ertelemeleri, Satıcı Kredileri, Doğrudan Sermaye Yatırımları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 Türleri: Teknik yardımlar; ulusal para ile yapılan yardımlar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Finansmanların Yönetim ve Koordinasyonu: Alacaklı Ülkelerin Örgütlenmeleri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CB57DB"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CB57DB"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Finansmanların Yönetim ve Koordinasyonu: Borçlu Ülkelerin Yönetimine Katılma ve Denetleme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Dış Finansman Koordinasyonunun hedefleri </w:t>
            </w:r>
          </w:p>
        </w:tc>
      </w:tr>
      <w:tr w:rsidR="00CB57DB"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B57DB"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CB57DB" w:rsidRPr="00AA17BD" w:rsidRDefault="00CB57DB"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Dış Finansman Koordinasyonunun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Finansman Piyasaları: Uluslararası Sermaye Piyasası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Finansman Piyasaları: Uluslararası Para Piyasası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Mali Kuruluşlar: Genel Özellikleri ve Kredi Koşulları, başlıca uluslararası mali kuruluşlar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mali kuruluşlar ve gelişmekte olan ülkeler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CB57DB"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Final </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rPr>
          <w:rFonts w:ascii="Times New Roman" w:eastAsia="Times New Roman" w:hAnsi="Times New Roman"/>
          <w:sz w:val="24"/>
          <w:szCs w:val="24"/>
          <w:lang w:eastAsia="tr-TR"/>
        </w:rPr>
      </w:pPr>
      <w:r>
        <w:rPr>
          <w:b/>
          <w:noProof/>
          <w:szCs w:val="28"/>
          <w:lang w:eastAsia="tr-TR"/>
        </w:rPr>
        <w:lastRenderedPageBreak/>
        <w:drawing>
          <wp:inline distT="0" distB="0" distL="0" distR="0">
            <wp:extent cx="800100" cy="504825"/>
            <wp:effectExtent l="0" t="0" r="0" b="9525"/>
            <wp:docPr id="196" name="Resi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AA17BD" w:rsidRPr="00AA17BD" w:rsidRDefault="00AA17BD" w:rsidP="00AA17BD">
      <w:pPr>
        <w:spacing w:after="0" w:line="240" w:lineRule="auto"/>
        <w:outlineLvl w:val="0"/>
        <w:rPr>
          <w:rFonts w:ascii="Times New Roman" w:eastAsia="Times New Roman" w:hAnsi="Times New Roman"/>
          <w:b/>
          <w:bCs/>
          <w:sz w:val="24"/>
          <w:szCs w:val="24"/>
          <w:lang w:eastAsia="tr-TR"/>
        </w:rPr>
      </w:pPr>
      <w:r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bookmarkStart w:id="86" w:name="vch131317417"/>
            <w:r w:rsidRPr="00AA17BD">
              <w:rPr>
                <w:rFonts w:ascii="Times New Roman" w:eastAsia="Times New Roman" w:hAnsi="Times New Roman"/>
                <w:color w:val="333333"/>
                <w:sz w:val="24"/>
                <w:szCs w:val="24"/>
                <w:lang w:eastAsia="tr-TR"/>
              </w:rPr>
              <w:t>131317417</w:t>
            </w:r>
            <w:bookmarkEnd w:id="86"/>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 Hukuku</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6C6FDD"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proofErr w:type="gramStart"/>
            <w:r w:rsidRPr="00AA17BD">
              <w:rPr>
                <w:rFonts w:ascii="Times New Roman" w:eastAsia="Times New Roman" w:hAnsi="Times New Roman"/>
                <w:color w:val="000000"/>
                <w:sz w:val="20"/>
                <w:szCs w:val="20"/>
                <w:lang w:eastAsia="tr-TR"/>
              </w:rPr>
              <w:t>Ceza hukuku konusunda genel bilgiler; Yaptırımlar düzeni; Ceza hukukunun özellikleri ve temel ilkeleri; Vergi ceza hukukunun ceza hukuku içerisindeki yeri; Vergi idaresinin cezalandırma yetkisi açısından vergi usul hükümlerine genel bakış; İkmalen tarhiyat; Re sen tarhiyat; Vergi cezaları ve hukuki niteliği; Kamusal cezalarla idari cezaları ayırt etmeye yarayan kıstaslar; Vergi ceza hukukunda sorumluluk; İdari vergi suçları; Kamusal vergi suçları; İştirak, içtima, cezalarda indirim, tekerrür; Ceza ilişkisinin sona ermesi, ödeme, ölüm, zamanaşımı, af, uzlaşma.</w:t>
            </w:r>
            <w:proofErr w:type="gramEnd"/>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000000"/>
                <w:sz w:val="20"/>
                <w:szCs w:val="20"/>
                <w:lang w:eastAsia="tr-TR"/>
              </w:rPr>
              <w:t>Vergi Ceza Sistemini ayrıntılı olarak ele alarak bu konuda öğrencilerin gelişimini sağlamaktır.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 sisteminin işleyişini ve vergi ceza önlemlerini öğrenme.</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bCs/>
                <w:color w:val="333333"/>
                <w:sz w:val="20"/>
                <w:szCs w:val="20"/>
                <w:lang w:eastAsia="tr-TR"/>
              </w:rPr>
              <w:t>1. Edizdoğan N. Taş, M. Çelikkaya A. (2007)</w:t>
            </w:r>
            <w:r w:rsidRPr="00AA17BD">
              <w:rPr>
                <w:rFonts w:ascii="Times New Roman" w:eastAsia="Times New Roman" w:hAnsi="Times New Roman"/>
                <w:color w:val="333333"/>
                <w:sz w:val="20"/>
                <w:szCs w:val="20"/>
                <w:lang w:eastAsia="tr-TR"/>
              </w:rPr>
              <w:t xml:space="preserve">. Vergi Ceza Hukuku, Bursa Ekin Yayıncılık.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outlineLvl w:val="3"/>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1. </w:t>
            </w:r>
            <w:r w:rsidRPr="00AA17BD">
              <w:rPr>
                <w:rFonts w:ascii="Times New Roman" w:eastAsia="Times New Roman" w:hAnsi="Times New Roman"/>
                <w:b/>
                <w:bCs/>
                <w:color w:val="333333"/>
                <w:sz w:val="20"/>
                <w:szCs w:val="20"/>
                <w:lang w:eastAsia="tr-TR"/>
              </w:rPr>
              <w:t xml:space="preserve">Şenyüz, Doğan (2011) </w:t>
            </w:r>
            <w:r w:rsidRPr="00AA17BD">
              <w:rPr>
                <w:rFonts w:ascii="Times New Roman" w:eastAsia="Times New Roman" w:hAnsi="Times New Roman"/>
                <w:color w:val="333333"/>
                <w:sz w:val="20"/>
                <w:szCs w:val="20"/>
                <w:lang w:eastAsia="tr-TR"/>
              </w:rPr>
              <w:t>Vergi Ceza Hukuku</w:t>
            </w:r>
            <w:r w:rsidRPr="00AA17BD">
              <w:rPr>
                <w:rFonts w:ascii="Times New Roman" w:eastAsia="Times New Roman" w:hAnsi="Times New Roman"/>
                <w:b/>
                <w:bCs/>
                <w:color w:val="333333"/>
                <w:sz w:val="20"/>
                <w:szCs w:val="20"/>
                <w:lang w:eastAsia="tr-TR"/>
              </w:rPr>
              <w:t xml:space="preserve">, Bursa, </w:t>
            </w:r>
            <w:r w:rsidRPr="00AA17BD">
              <w:rPr>
                <w:rFonts w:ascii="Times New Roman" w:eastAsia="Times New Roman" w:hAnsi="Times New Roman"/>
                <w:color w:val="333333"/>
                <w:sz w:val="20"/>
                <w:szCs w:val="20"/>
                <w:lang w:eastAsia="tr-TR"/>
              </w:rPr>
              <w:t>Ezgi Kitabevi</w:t>
            </w:r>
          </w:p>
          <w:p w:rsidR="00AA17BD" w:rsidRPr="00AA17BD" w:rsidRDefault="00AA17BD" w:rsidP="00AA17BD">
            <w:pPr>
              <w:spacing w:after="0" w:line="240" w:lineRule="auto"/>
              <w:outlineLvl w:val="3"/>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2. </w:t>
            </w:r>
            <w:r w:rsidRPr="00AA17BD">
              <w:rPr>
                <w:rFonts w:ascii="Times New Roman" w:eastAsia="Times New Roman" w:hAnsi="Times New Roman"/>
                <w:b/>
                <w:bCs/>
                <w:color w:val="333333"/>
                <w:sz w:val="20"/>
                <w:szCs w:val="20"/>
                <w:lang w:eastAsia="tr-TR"/>
              </w:rPr>
              <w:t>H.Hüseyin Bayraklı</w:t>
            </w:r>
            <w:r w:rsidRPr="00AA17BD">
              <w:rPr>
                <w:rFonts w:ascii="Times New Roman" w:eastAsia="Times New Roman" w:hAnsi="Times New Roman"/>
                <w:color w:val="333333"/>
                <w:sz w:val="20"/>
                <w:szCs w:val="20"/>
                <w:lang w:eastAsia="tr-TR"/>
              </w:rPr>
              <w:t xml:space="preserve">, Vergi Ceza Hukuku, Afyon. </w:t>
            </w:r>
          </w:p>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Suç ve Cezalarının Tanımı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Suçunun Unsurları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Suç ve Cezalarında Uygulanan Ceza Hukuku Kuralları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Suç ve Cezalarının Özellikleri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Suç ve Cezalarının Nedenleri ve Sorumluluk</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İdari Vergi Suç ve Cezalarına Giriş</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B57DB" w:rsidRPr="00AA17BD">
              <w:rPr>
                <w:rFonts w:ascii="Times New Roman" w:eastAsia="Times New Roman" w:hAnsi="Times New Roman"/>
                <w:sz w:val="20"/>
                <w:szCs w:val="20"/>
                <w:lang w:eastAsia="tr-TR"/>
              </w:rPr>
              <w:t>Vergi Ziyaı Suçu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CB57DB">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CB57DB"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Usulsüzlük Suçu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Özel Usulsüzlük Suçu</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Ceza Mahkemelerinde Yargılanacak Vergi Suç ve Cezaları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Ceza Mahkemelerinde Yargılanacak Vergi Suç ve Cezaları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Cezalarının Ödenmesi ve Ortadan Kalkması</w:t>
            </w:r>
          </w:p>
        </w:tc>
      </w:tr>
      <w:tr w:rsidR="00CB57DB" w:rsidRPr="00AA17BD" w:rsidTr="00053787">
        <w:trPr>
          <w:jc w:val="center"/>
        </w:trPr>
        <w:tc>
          <w:tcPr>
            <w:tcW w:w="593" w:type="pct"/>
            <w:vAlign w:val="center"/>
          </w:tcPr>
          <w:p w:rsidR="00CB57DB" w:rsidRPr="00AA17BD" w:rsidRDefault="00CB57DB"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CB57DB" w:rsidRPr="00AA17BD" w:rsidRDefault="00CB57DB" w:rsidP="00CB57DB">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Vergi Cezalarının Ortadan Kalkması</w:t>
            </w:r>
          </w:p>
        </w:tc>
      </w:tr>
      <w:tr w:rsidR="00AA17BD" w:rsidRPr="00AA17BD" w:rsidTr="00053787">
        <w:trPr>
          <w:jc w:val="center"/>
        </w:trPr>
        <w:tc>
          <w:tcPr>
            <w:tcW w:w="593" w:type="pct"/>
            <w:vAlign w:val="center"/>
          </w:tcPr>
          <w:p w:rsidR="00AA17BD" w:rsidRPr="00AA17BD" w:rsidRDefault="00CB57D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Uyuşmazlıklarının İdari Çözüm Yolları</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CB57DB"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lastRenderedPageBreak/>
        <w:drawing>
          <wp:inline distT="0" distB="0" distL="0" distR="0">
            <wp:extent cx="800100" cy="504825"/>
            <wp:effectExtent l="0" t="0" r="0" b="9525"/>
            <wp:docPr id="197" name="Resi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87" w:name="vergiicra131317415"/>
            <w:r w:rsidRPr="00AA17BD">
              <w:rPr>
                <w:rFonts w:ascii="Times New Roman" w:eastAsia="Times New Roman" w:hAnsi="Times New Roman"/>
                <w:color w:val="333333"/>
                <w:sz w:val="24"/>
                <w:szCs w:val="24"/>
                <w:lang w:eastAsia="tr-TR"/>
              </w:rPr>
              <w:t>131317415</w:t>
            </w:r>
            <w:bookmarkEnd w:id="87"/>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284775"/>
                <w:sz w:val="24"/>
                <w:szCs w:val="24"/>
                <w:lang w:eastAsia="tr-TR"/>
              </w:rPr>
              <w:t>Vergi İcrası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6C6FDD"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Cebri icra hukuku ve temel sorunları; Vergi icra hukukunun esasları; Kamu alacağının hukuki niteliği; Vergi alacağında ödeme düzeni; Tecil kurumu; Gecikme zammı ve gecikme faizi; Vergi icra hukukunda cebri takip yolları; Haciz yoluyla takip; Teminatın paraya çevrilmesi yoluyla takip; İflas yolu; Kamu alacaklarının korunması; Teminat ve ihtiyati haciz; İhtiyati tahakkuk; Zamanaşımı yasaklar ve cezalar.</w:t>
            </w:r>
            <w:proofErr w:type="gramEnd"/>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Kamu alacaklarının cebri icra yoluyla tahsiline ilişkin düzenlemeleri cebri icra hukukunun teorik çerçevesine oturtarak öğretmektir.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alacaklarının cebri icra yoluyla tahsiline ilişkin düzenlemeleri öğrenme.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 xml:space="preserve">Dönmez, Recai, (2005). </w:t>
            </w:r>
            <w:r w:rsidRPr="00AA17BD">
              <w:rPr>
                <w:rFonts w:ascii="Times New Roman" w:eastAsia="Times New Roman" w:hAnsi="Times New Roman"/>
                <w:b/>
                <w:color w:val="333333"/>
                <w:sz w:val="20"/>
                <w:szCs w:val="20"/>
                <w:lang w:eastAsia="tr-TR"/>
              </w:rPr>
              <w:t>Vergi İcra Hukukunda Haciz Yolu ile Takip</w:t>
            </w:r>
            <w:r w:rsidRPr="00AA17BD">
              <w:rPr>
                <w:rFonts w:ascii="Times New Roman" w:eastAsia="Times New Roman" w:hAnsi="Times New Roman"/>
                <w:color w:val="333333"/>
                <w:sz w:val="20"/>
                <w:szCs w:val="20"/>
                <w:lang w:eastAsia="tr-TR"/>
              </w:rPr>
              <w:t>, Seçkin Yayınları, Ankara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Cebri icra hukuku ve temel sorunları; Vergi icra hukukunun esasları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alacağının hukuki niteliği;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alacağında ödeme düzeni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Gecikme zammı ve gecikme faizi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Tecil kurumu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alacağını sona erdiren haller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Kamu alacaklarının korunması; Teminat ve ihtiyati haciz</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ARA</w:t>
            </w:r>
            <w:r w:rsidR="00264EBE">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 xml:space="preserve">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İhtiyati tahakkuk, rüçhan hakkı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İptal davası, yurt dışı çıkış yasağı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alacaklarının cebren tahsili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Ödeme emri ve mal bildirimi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Haciz yoluyla takip</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Menkul malların haczi ve satışı </w:t>
            </w:r>
          </w:p>
        </w:tc>
      </w:tr>
      <w:tr w:rsidR="00264EB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EBE"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64EBE" w:rsidRPr="00AA17BD" w:rsidRDefault="00264EB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G</w:t>
            </w:r>
            <w:r w:rsidRPr="00AA17BD">
              <w:rPr>
                <w:rFonts w:ascii="Times New Roman" w:eastAsia="Times New Roman" w:hAnsi="Times New Roman"/>
                <w:sz w:val="20"/>
                <w:szCs w:val="20"/>
                <w:lang w:eastAsia="tr-TR"/>
              </w:rPr>
              <w:t>ayrimenkul malların haczi ve satışı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198" name="Resi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Güz</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color w:val="333333"/>
                <w:sz w:val="24"/>
                <w:szCs w:val="24"/>
                <w:lang w:eastAsia="tr-TR"/>
              </w:rPr>
              <w:t>131317428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88" w:name="gümrük"/>
            <w:r w:rsidRPr="00AA17BD">
              <w:rPr>
                <w:rFonts w:ascii="Times New Roman" w:eastAsia="Times New Roman" w:hAnsi="Times New Roman"/>
                <w:sz w:val="20"/>
                <w:szCs w:val="20"/>
                <w:lang w:eastAsia="tr-TR"/>
              </w:rPr>
              <w:t>Gümrük</w:t>
            </w:r>
            <w:bookmarkEnd w:id="88"/>
            <w:r w:rsidRPr="00AA17BD">
              <w:rPr>
                <w:rFonts w:ascii="Times New Roman" w:eastAsia="Times New Roman" w:hAnsi="Times New Roman"/>
                <w:sz w:val="20"/>
                <w:szCs w:val="20"/>
                <w:lang w:eastAsia="tr-TR"/>
              </w:rPr>
              <w:t xml:space="preserve"> Mevzuatı ve Politikası</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 xml:space="preserve">Gümrük vergisinin ekonomik etkileri, konusu, matrahı, mükellefleri, istisna ve muafiyetleri, gümrük tarife cetvelleri, gümrük rejimleri, gümrük vergisinin beyanı ve ödenmesi, AB gümrük mevzuatı ile mukayesesi, gümrük vergisinin vergi usul hukuku açısından değerlendirilmesi, ithalattan alınan KDV ile olan ilişkisi, ülke ekonomisindeki yeri ve önemi ile ilgili diğer bir kısım hususlar çeşitli yönleri ile analiz edilecektir. </w:t>
            </w:r>
            <w:proofErr w:type="gramEnd"/>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Ders Türk Vergi Sistemi içerisinde yer alan bir vergi olmasına rağmen yeterince bilinmeyen ve diğer vergilerden farklı birçok yönü bulunan gümrük vergisi ile ilgili geniş çaplı ve detaylı bilgi alınmasını ve dış ticaret ile uğraşacakların bu yöndeki eksiklerinin giderilmesini sağlayacaktır.</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22"/>
              </w:numPr>
              <w:spacing w:after="0" w:line="240" w:lineRule="auto"/>
              <w:jc w:val="both"/>
              <w:outlineLvl w:val="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Çelikkaya Ali (2002).  Türk Gümrük Kanununun Vergilemeye İlişkin Hükümlerinin Değerlendirilmesi, Yayınlanmamış Doktora Tezi, Anadolu Üniversitesi SBE. </w:t>
            </w:r>
          </w:p>
          <w:p w:rsidR="00AA17BD" w:rsidRPr="00AA17BD" w:rsidRDefault="00AA17BD" w:rsidP="00AA17BD">
            <w:pPr>
              <w:spacing w:after="0" w:line="240" w:lineRule="auto"/>
              <w:jc w:val="both"/>
              <w:outlineLvl w:val="1"/>
              <w:rPr>
                <w:rFonts w:ascii="Times New Roman" w:eastAsia="Times New Roman" w:hAnsi="Times New Roman"/>
                <w:b/>
                <w:bCs/>
                <w:color w:val="333333"/>
                <w:kern w:val="36"/>
                <w:sz w:val="20"/>
                <w:szCs w:val="20"/>
                <w:lang w:val="en-GB" w:eastAsia="tr-TR"/>
              </w:rPr>
            </w:pP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23"/>
              </w:numPr>
              <w:spacing w:after="0" w:line="240" w:lineRule="auto"/>
              <w:jc w:val="both"/>
              <w:outlineLvl w:val="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Özgün Makaleler</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Tanımı ve Tarihsel Gelişimi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Tarihsel Gelişimi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Ekonomik Etkileri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Konusu ve Yükümlülüğü</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Vergisinde Kıymet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Vergisinde İstisna ve Muafiyetler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Gümrük Vergisinin Tarifesi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Tarhı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Vergisinin Tebliği </w:t>
            </w:r>
          </w:p>
        </w:tc>
      </w:tr>
      <w:tr w:rsidR="00264EBE" w:rsidRPr="00AA17BD" w:rsidTr="00053787">
        <w:trPr>
          <w:jc w:val="center"/>
        </w:trPr>
        <w:tc>
          <w:tcPr>
            <w:tcW w:w="593" w:type="pct"/>
            <w:vAlign w:val="center"/>
          </w:tcPr>
          <w:p w:rsidR="00264EBE"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264EBE" w:rsidRPr="00AA17BD" w:rsidRDefault="00264EBE" w:rsidP="00264EB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Gümrük Vergisinin Tahakkuku</w:t>
            </w:r>
          </w:p>
        </w:tc>
      </w:tr>
      <w:tr w:rsidR="00AA17BD" w:rsidRPr="00AA17BD" w:rsidTr="00053787">
        <w:trPr>
          <w:jc w:val="center"/>
        </w:trPr>
        <w:tc>
          <w:tcPr>
            <w:tcW w:w="593" w:type="pct"/>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Vergisini Tahsili ve Gümrük Vergisinin Sona Ermesi</w:t>
            </w:r>
          </w:p>
        </w:tc>
      </w:tr>
      <w:tr w:rsidR="00AA17BD" w:rsidRPr="00AA17BD" w:rsidTr="00053787">
        <w:trPr>
          <w:jc w:val="center"/>
        </w:trPr>
        <w:tc>
          <w:tcPr>
            <w:tcW w:w="593" w:type="pct"/>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Gümrük Vergisinde Süreler</w:t>
            </w:r>
          </w:p>
        </w:tc>
      </w:tr>
      <w:tr w:rsidR="00AA17BD" w:rsidRPr="00AA17BD" w:rsidTr="00053787">
        <w:trPr>
          <w:jc w:val="center"/>
        </w:trPr>
        <w:tc>
          <w:tcPr>
            <w:tcW w:w="593" w:type="pct"/>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Gümrük Vergisinde Güvence Önlemleri</w:t>
            </w:r>
          </w:p>
        </w:tc>
      </w:tr>
      <w:tr w:rsidR="00AA17BD" w:rsidRPr="00AA17BD" w:rsidTr="00053787">
        <w:trPr>
          <w:jc w:val="center"/>
        </w:trPr>
        <w:tc>
          <w:tcPr>
            <w:tcW w:w="593" w:type="pct"/>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Gümrük Vergisi Uyuşmazlıklarının İdari Çözüm Yolları</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264EBE"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4"/>
                <w:szCs w:val="24"/>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bookmarkStart w:id="89" w:name="kvs131317429kvs"/>
            <w:r w:rsidRPr="00AA17BD">
              <w:rPr>
                <w:rFonts w:ascii="Times New Roman" w:eastAsia="Times New Roman" w:hAnsi="Times New Roman"/>
                <w:color w:val="333333"/>
                <w:sz w:val="24"/>
                <w:szCs w:val="24"/>
                <w:lang w:eastAsia="tr-TR"/>
              </w:rPr>
              <w:t>131317429</w:t>
            </w:r>
            <w:bookmarkEnd w:id="89"/>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Karşılaştırmalı Vergi Sistemleri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Çağdaş vergi sistemleri ve temel özellikleri: gelir üzerinden alınan vergiler, harcamalar üzerinden alınan vergiler, servet üzerinden alınan vergiler, gelir istatistiklerinin değerlendirilmesi; Türk vergi sisteminin temel özellikler ve sorunları, gelir istatistiklerinin değerlendirilmesi.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Dersin amacı, teorik bir çerçevede çağdaş vergi sistemlerinin özelliklerini Türk Vergi Sistemiyle karşılaştırmalı olarak orta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Çağdaş vergi sisteminin temel özelliklerini ve Türk Vergi sisteminin özellikleriyle başlıca sorunlarını kavrama, uluslararası vergileme ile ilgili temel kavramları öğrenme.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outlineLvl w:val="1"/>
              <w:rPr>
                <w:rFonts w:ascii="Times New Roman" w:eastAsia="Times New Roman" w:hAnsi="Times New Roman"/>
                <w:b/>
                <w:bCs/>
                <w:color w:val="333333"/>
                <w:kern w:val="36"/>
                <w:sz w:val="20"/>
                <w:szCs w:val="20"/>
                <w:lang w:val="en-GB" w:eastAsia="tr-TR"/>
              </w:rPr>
            </w:pPr>
            <w:r w:rsidRPr="00AA17BD">
              <w:rPr>
                <w:rFonts w:ascii="Times New Roman" w:eastAsia="Times New Roman" w:hAnsi="Times New Roman"/>
                <w:color w:val="000000"/>
                <w:sz w:val="20"/>
                <w:szCs w:val="20"/>
                <w:lang w:eastAsia="tr-TR"/>
              </w:rPr>
              <w:t>TOBB, Vergilemede Global Eğilimler: AB ve Türk Vergi Sistemi. Özel İhtisas Komisyonu Raporu.</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outlineLvl w:val="0"/>
              <w:rPr>
                <w:rFonts w:ascii="Cambria" w:eastAsia="Times New Roman" w:hAnsi="Cambria"/>
                <w:b/>
                <w:bCs/>
                <w:color w:val="000000"/>
                <w:sz w:val="20"/>
                <w:szCs w:val="2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 Türleri ve Ekonomik Yapılar ile Vergi Sistemleri Arasındaki İlişkiler</w:t>
            </w:r>
          </w:p>
        </w:tc>
      </w:tr>
      <w:tr w:rsidR="00AA17BD" w:rsidRPr="00AA17BD" w:rsidTr="00053787">
        <w:trPr>
          <w:trHeight w:val="65"/>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Vergiye karşı gösterilmiş toplumsal tepkiler ve sonuçları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reformu; Türkiye’deki vergi reformu çalışmaları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reformu; Dünya’da başlıca vergi reformları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 yükü kavramı, türleri </w:t>
            </w:r>
          </w:p>
        </w:tc>
      </w:tr>
      <w:tr w:rsidR="00264EB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EBE"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tcPr>
          <w:p w:rsidR="00264EBE" w:rsidRPr="00AA17BD" w:rsidRDefault="00264EBE" w:rsidP="00264EB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Vergi yükünün </w:t>
            </w:r>
            <w:r w:rsidRPr="00AA17BD">
              <w:rPr>
                <w:rFonts w:ascii="Times New Roman" w:eastAsia="Times New Roman" w:hAnsi="Times New Roman"/>
                <w:sz w:val="20"/>
                <w:szCs w:val="20"/>
                <w:lang w:eastAsia="tr-TR"/>
              </w:rPr>
              <w:t>hesaplanması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Türkiye’de 1923-1960 yılları arasındaki vergi yapısındaki gelişmeler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64EBE"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w:t>
            </w: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 xml:space="preserve">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64EB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Türkiye’de 1960-1980 yılları arasındaki vergi yapısındaki gelişmeler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64EB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Türkiye’de 1980’den günümüze vergi yapısındaki gelişmeler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ve Avrupa Birliği Ülkelerinin Gelir Vergisi Yapıları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ve Avrupa Birliği Ülkelerinin Kurumlar Vergisi Yapıları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ve Avrupa Birliği Ülkelerinde Harcamalar Üzerinden Alınan Vergiler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ve Avrupa Birliği Ülkelerinde Servet Vergileri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ve Avrupa Birliği Ülkelerinde Vergi İdarelerinin Genel Yapıları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64EBE"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Dönem sonu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Default="00AA17BD" w:rsidP="00AA17BD">
      <w:pPr>
        <w:spacing w:after="0" w:line="240" w:lineRule="auto"/>
        <w:rPr>
          <w:rFonts w:ascii="Times New Roman" w:eastAsia="Times New Roman" w:hAnsi="Times New Roman"/>
          <w:sz w:val="24"/>
          <w:szCs w:val="24"/>
          <w:lang w:eastAsia="tr-TR"/>
        </w:rPr>
      </w:pPr>
    </w:p>
    <w:p w:rsidR="003D695D" w:rsidRPr="003D695D" w:rsidRDefault="003D695D" w:rsidP="003D695D">
      <w:pPr>
        <w:spacing w:after="0" w:line="240" w:lineRule="auto"/>
        <w:rPr>
          <w:rFonts w:eastAsia="Times New Roman"/>
          <w:sz w:val="16"/>
          <w:szCs w:val="16"/>
          <w:lang w:val="en-US" w:eastAsia="tr-TR"/>
        </w:rPr>
      </w:pPr>
    </w:p>
    <w:p w:rsidR="003D695D" w:rsidRPr="003D695D" w:rsidRDefault="00A72B26" w:rsidP="003D695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0" name="Resi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3D695D" w:rsidRPr="003D695D">
        <w:rPr>
          <w:rFonts w:ascii="Times New Roman" w:eastAsia="Times New Roman" w:hAnsi="Times New Roman"/>
          <w:b/>
          <w:sz w:val="28"/>
          <w:szCs w:val="28"/>
          <w:lang w:eastAsia="tr-TR"/>
        </w:rPr>
        <w:t xml:space="preserve">   </w:t>
      </w:r>
      <w:bookmarkStart w:id="90" w:name="ihtisasmuhasebesi"/>
      <w:r w:rsidR="003D695D" w:rsidRPr="003D695D">
        <w:rPr>
          <w:rFonts w:ascii="Times New Roman" w:eastAsia="Times New Roman" w:hAnsi="Times New Roman"/>
          <w:b/>
          <w:sz w:val="28"/>
          <w:szCs w:val="28"/>
          <w:lang w:eastAsia="tr-TR"/>
        </w:rPr>
        <w:t>ESOGÜ Maliye Bölümü Ders Bilgi Formu</w:t>
      </w:r>
      <w:bookmarkEnd w:id="9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D695D" w:rsidRPr="003D695D" w:rsidTr="00A035CA">
        <w:tc>
          <w:tcPr>
            <w:tcW w:w="1167" w:type="dxa"/>
            <w:vAlign w:val="center"/>
          </w:tcPr>
          <w:p w:rsidR="003D695D" w:rsidRPr="003D695D" w:rsidRDefault="003D695D" w:rsidP="003D695D">
            <w:pPr>
              <w:spacing w:after="0" w:line="240" w:lineRule="auto"/>
              <w:outlineLvl w:val="0"/>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DÖNEM</w:t>
            </w:r>
          </w:p>
        </w:tc>
        <w:tc>
          <w:tcPr>
            <w:tcW w:w="1527" w:type="dxa"/>
            <w:vAlign w:val="center"/>
          </w:tcPr>
          <w:p w:rsidR="003D695D" w:rsidRPr="003D695D" w:rsidRDefault="003D695D" w:rsidP="003D695D">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Güz </w:t>
            </w:r>
          </w:p>
        </w:tc>
      </w:tr>
    </w:tbl>
    <w:p w:rsidR="003D695D" w:rsidRPr="003D695D" w:rsidRDefault="003D695D" w:rsidP="003D695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D695D" w:rsidRPr="003D695D" w:rsidTr="00A035CA">
        <w:tc>
          <w:tcPr>
            <w:tcW w:w="1668" w:type="dxa"/>
            <w:vAlign w:val="center"/>
          </w:tcPr>
          <w:p w:rsidR="003D695D" w:rsidRPr="003D695D" w:rsidRDefault="003D695D" w:rsidP="003D695D">
            <w:pPr>
              <w:spacing w:after="0" w:line="240" w:lineRule="auto"/>
              <w:jc w:val="center"/>
              <w:outlineLvl w:val="0"/>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KODU</w:t>
            </w:r>
          </w:p>
        </w:tc>
        <w:tc>
          <w:tcPr>
            <w:tcW w:w="2760" w:type="dxa"/>
            <w:vAlign w:val="center"/>
          </w:tcPr>
          <w:p w:rsidR="003D695D" w:rsidRPr="003D695D" w:rsidRDefault="003D695D" w:rsidP="003D695D">
            <w:pPr>
              <w:spacing w:after="0" w:line="240" w:lineRule="auto"/>
              <w:outlineLvl w:val="0"/>
              <w:rPr>
                <w:rFonts w:ascii="Times New Roman" w:eastAsia="Times New Roman" w:hAnsi="Times New Roman"/>
                <w:sz w:val="24"/>
                <w:szCs w:val="24"/>
                <w:lang w:eastAsia="tr-TR"/>
              </w:rPr>
            </w:pPr>
            <w:r w:rsidRPr="003D695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131317438</w:t>
            </w:r>
          </w:p>
        </w:tc>
        <w:tc>
          <w:tcPr>
            <w:tcW w:w="1560" w:type="dxa"/>
            <w:vAlign w:val="center"/>
          </w:tcPr>
          <w:p w:rsidR="003D695D" w:rsidRPr="003D695D" w:rsidRDefault="003D695D" w:rsidP="003D695D">
            <w:pPr>
              <w:spacing w:after="0" w:line="240" w:lineRule="auto"/>
              <w:jc w:val="center"/>
              <w:outlineLvl w:val="0"/>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ADI</w:t>
            </w:r>
          </w:p>
        </w:tc>
        <w:tc>
          <w:tcPr>
            <w:tcW w:w="4185" w:type="dxa"/>
          </w:tcPr>
          <w:p w:rsidR="003D695D" w:rsidRPr="003D695D" w:rsidRDefault="003D695D" w:rsidP="003D695D">
            <w:pPr>
              <w:spacing w:after="0" w:line="240" w:lineRule="auto"/>
              <w:outlineLvl w:val="0"/>
              <w:rPr>
                <w:rFonts w:ascii="Times New Roman" w:eastAsia="Times New Roman" w:hAnsi="Times New Roman"/>
                <w:sz w:val="24"/>
                <w:szCs w:val="20"/>
                <w:lang w:eastAsia="tr-TR"/>
              </w:rPr>
            </w:pPr>
            <w:r w:rsidRPr="003D695D">
              <w:rPr>
                <w:rFonts w:ascii="Times New Roman" w:eastAsia="Times New Roman" w:hAnsi="Times New Roman"/>
                <w:sz w:val="24"/>
                <w:szCs w:val="20"/>
                <w:lang w:eastAsia="tr-TR"/>
              </w:rPr>
              <w:t xml:space="preserve">İhtisas Muhasebesi </w:t>
            </w:r>
          </w:p>
        </w:tc>
      </w:tr>
    </w:tbl>
    <w:p w:rsidR="003D695D" w:rsidRPr="003D695D" w:rsidRDefault="003D695D" w:rsidP="003D695D">
      <w:pPr>
        <w:spacing w:after="0" w:line="240" w:lineRule="auto"/>
        <w:outlineLvl w:val="0"/>
        <w:rPr>
          <w:rFonts w:ascii="Times New Roman" w:eastAsia="Times New Roman" w:hAnsi="Times New Roman"/>
          <w:sz w:val="20"/>
          <w:szCs w:val="20"/>
          <w:lang w:eastAsia="tr-TR"/>
        </w:rPr>
      </w:pPr>
      <w:r w:rsidRPr="003D695D">
        <w:rPr>
          <w:rFonts w:ascii="Times New Roman" w:eastAsia="Times New Roman" w:hAnsi="Times New Roman"/>
          <w:b/>
          <w:sz w:val="20"/>
          <w:szCs w:val="20"/>
          <w:lang w:eastAsia="tr-TR"/>
        </w:rPr>
        <w:t xml:space="preserve">                                                   </w:t>
      </w:r>
      <w:r w:rsidRPr="003D695D">
        <w:rPr>
          <w:rFonts w:ascii="Times New Roman" w:eastAsia="Times New Roman" w:hAnsi="Times New Roman"/>
          <w:b/>
          <w:sz w:val="20"/>
          <w:szCs w:val="20"/>
          <w:lang w:eastAsia="tr-TR"/>
        </w:rPr>
        <w:tab/>
      </w:r>
      <w:r w:rsidRPr="003D695D">
        <w:rPr>
          <w:rFonts w:ascii="Times New Roman" w:eastAsia="Times New Roman" w:hAnsi="Times New Roman"/>
          <w:b/>
          <w:sz w:val="20"/>
          <w:szCs w:val="20"/>
          <w:lang w:eastAsia="tr-TR"/>
        </w:rPr>
        <w:tab/>
      </w:r>
      <w:r w:rsidRPr="003D695D">
        <w:rPr>
          <w:rFonts w:ascii="Times New Roman" w:eastAsia="Times New Roman" w:hAnsi="Times New Roman"/>
          <w:b/>
          <w:sz w:val="20"/>
          <w:szCs w:val="20"/>
          <w:lang w:eastAsia="tr-TR"/>
        </w:rPr>
        <w:tab/>
      </w:r>
      <w:r w:rsidRPr="003D695D">
        <w:rPr>
          <w:rFonts w:ascii="Times New Roman" w:eastAsia="Times New Roman" w:hAnsi="Times New Roman"/>
          <w:b/>
          <w:sz w:val="20"/>
          <w:szCs w:val="20"/>
          <w:lang w:eastAsia="tr-TR"/>
        </w:rPr>
        <w:tab/>
      </w:r>
      <w:r w:rsidRPr="003D695D">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3D695D" w:rsidRPr="003D695D" w:rsidTr="00A035C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18"/>
                <w:szCs w:val="18"/>
                <w:lang w:eastAsia="tr-TR"/>
              </w:rPr>
            </w:pPr>
            <w:r w:rsidRPr="003D695D">
              <w:rPr>
                <w:rFonts w:ascii="Times New Roman" w:eastAsia="Times New Roman" w:hAnsi="Times New Roman"/>
                <w:b/>
                <w:sz w:val="18"/>
                <w:szCs w:val="18"/>
                <w:lang w:eastAsia="tr-TR"/>
              </w:rPr>
              <w:t>YARIYIL</w:t>
            </w:r>
          </w:p>
          <w:p w:rsidR="003D695D" w:rsidRPr="003D695D" w:rsidRDefault="003D695D" w:rsidP="003D695D">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w:t>
            </w:r>
          </w:p>
        </w:tc>
      </w:tr>
      <w:tr w:rsidR="003D695D" w:rsidRPr="003D695D" w:rsidTr="00A035CA">
        <w:trPr>
          <w:trHeight w:val="365"/>
        </w:trPr>
        <w:tc>
          <w:tcPr>
            <w:tcW w:w="524" w:type="pct"/>
            <w:vMerge/>
            <w:tcBorders>
              <w:top w:val="single" w:sz="4" w:space="0" w:color="auto"/>
              <w:left w:val="single" w:sz="12" w:space="0" w:color="auto"/>
              <w:bottom w:val="single" w:sz="4"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3D695D" w:rsidRPr="003D695D" w:rsidRDefault="003D695D" w:rsidP="003D695D">
            <w:pPr>
              <w:spacing w:after="0" w:line="240" w:lineRule="auto"/>
              <w:ind w:left="-111" w:right="-108"/>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3D695D" w:rsidRPr="003D695D" w:rsidRDefault="003D695D" w:rsidP="003D695D">
            <w:pPr>
              <w:spacing w:after="0" w:line="240" w:lineRule="auto"/>
              <w:ind w:left="-111" w:right="-108"/>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DİLİ</w:t>
            </w:r>
          </w:p>
        </w:tc>
      </w:tr>
      <w:tr w:rsidR="003D695D" w:rsidRPr="003D695D" w:rsidTr="00A035C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457" w:type="pct"/>
            <w:tcBorders>
              <w:top w:val="single" w:sz="4" w:space="0" w:color="auto"/>
              <w:bottom w:val="single" w:sz="12" w:space="0" w:color="auto"/>
              <w:right w:val="single" w:sz="4" w:space="0" w:color="auto"/>
            </w:tcBorders>
            <w:shd w:val="clear" w:color="auto" w:fill="auto"/>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vertAlign w:val="superscript"/>
                <w:lang w:eastAsia="tr-TR"/>
              </w:rPr>
            </w:pPr>
            <w:r w:rsidRPr="003D695D">
              <w:rPr>
                <w:rFonts w:ascii="Times New Roman" w:eastAsia="Times New Roman" w:hAnsi="Times New Roman"/>
                <w:sz w:val="20"/>
                <w:szCs w:val="20"/>
                <w:vertAlign w:val="superscript"/>
                <w:lang w:eastAsia="tr-TR"/>
              </w:rPr>
              <w:t xml:space="preserve">ZORUNLU (  )  SEÇMELİ ( </w:t>
            </w:r>
            <w:r>
              <w:rPr>
                <w:rFonts w:ascii="Times New Roman" w:eastAsia="Times New Roman" w:hAnsi="Times New Roman"/>
                <w:sz w:val="20"/>
                <w:szCs w:val="20"/>
                <w:vertAlign w:val="superscript"/>
                <w:lang w:eastAsia="tr-TR"/>
              </w:rPr>
              <w:t>x</w:t>
            </w:r>
            <w:r w:rsidRPr="003D695D">
              <w:rPr>
                <w:rFonts w:ascii="Times New Roman" w:eastAsia="Times New Roman" w:hAnsi="Times New Roman"/>
                <w:sz w:val="20"/>
                <w:szCs w:val="20"/>
                <w:vertAlign w:val="superscript"/>
                <w:lang w:eastAsia="tr-TR"/>
              </w:rPr>
              <w:t xml:space="preserve">  )</w:t>
            </w:r>
          </w:p>
        </w:tc>
        <w:tc>
          <w:tcPr>
            <w:tcW w:w="768" w:type="pct"/>
            <w:tcBorders>
              <w:top w:val="single" w:sz="4" w:space="0" w:color="auto"/>
              <w:left w:val="single" w:sz="4" w:space="0" w:color="auto"/>
              <w:bottom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vertAlign w:val="superscript"/>
                <w:lang w:eastAsia="tr-TR"/>
              </w:rPr>
            </w:pPr>
            <w:r w:rsidRPr="003D695D">
              <w:rPr>
                <w:rFonts w:ascii="Times New Roman" w:eastAsia="Times New Roman" w:hAnsi="Times New Roman"/>
                <w:sz w:val="20"/>
                <w:szCs w:val="20"/>
                <w:vertAlign w:val="superscript"/>
                <w:lang w:eastAsia="tr-TR"/>
              </w:rPr>
              <w:t>Türkçe</w:t>
            </w:r>
          </w:p>
        </w:tc>
      </w:tr>
      <w:tr w:rsidR="003D695D" w:rsidRPr="003D695D" w:rsidTr="00A035C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KATEGORİSİ</w:t>
            </w:r>
          </w:p>
        </w:tc>
      </w:tr>
      <w:tr w:rsidR="003D695D" w:rsidRPr="003D695D" w:rsidTr="00A035C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sz w:val="20"/>
                <w:szCs w:val="20"/>
                <w:lang w:eastAsia="tr-TR"/>
              </w:rPr>
              <w:t>Aktarılabilir Beceri Dersleri</w:t>
            </w:r>
          </w:p>
        </w:tc>
      </w:tr>
      <w:tr w:rsidR="003D695D" w:rsidRPr="003D695D" w:rsidTr="00A035C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DEĞERLENDİRME ÖLÇÜTLERİ</w:t>
            </w:r>
          </w:p>
        </w:tc>
      </w:tr>
      <w:tr w:rsidR="003D695D" w:rsidRPr="003D695D" w:rsidTr="00A035C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w:t>
            </w: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30</w:t>
            </w: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10</w:t>
            </w: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Diğer (</w:t>
            </w:r>
            <w:proofErr w:type="gramStart"/>
            <w:r w:rsidRPr="003D695D">
              <w:rPr>
                <w:rFonts w:ascii="Times New Roman" w:eastAsia="Times New Roman" w:hAnsi="Times New Roman"/>
                <w:sz w:val="20"/>
                <w:szCs w:val="20"/>
                <w:lang w:eastAsia="tr-TR"/>
              </w:rPr>
              <w:t>………</w:t>
            </w:r>
            <w:proofErr w:type="gramEnd"/>
            <w:r w:rsidRPr="003D695D">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3D695D" w:rsidRPr="003D695D" w:rsidRDefault="003D695D" w:rsidP="003D695D">
            <w:pPr>
              <w:spacing w:after="0" w:line="240" w:lineRule="auto"/>
              <w:jc w:val="center"/>
              <w:rPr>
                <w:rFonts w:ascii="Times New Roman" w:eastAsia="Times New Roman" w:hAnsi="Times New Roman"/>
                <w:sz w:val="20"/>
                <w:szCs w:val="20"/>
                <w:lang w:eastAsia="tr-TR"/>
              </w:rPr>
            </w:pPr>
          </w:p>
        </w:tc>
      </w:tr>
      <w:tr w:rsidR="003D695D" w:rsidRPr="003D695D" w:rsidTr="00A035C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60</w:t>
            </w:r>
          </w:p>
        </w:tc>
      </w:tr>
      <w:tr w:rsidR="003D695D" w:rsidRPr="003D695D" w:rsidTr="00A035C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both"/>
              <w:rPr>
                <w:rFonts w:ascii="Times New Roman" w:eastAsia="Times New Roman" w:hAnsi="Times New Roman"/>
                <w:sz w:val="20"/>
                <w:szCs w:val="20"/>
                <w:lang w:eastAsia="tr-TR"/>
              </w:rPr>
            </w:pPr>
          </w:p>
        </w:tc>
      </w:tr>
      <w:tr w:rsidR="003D695D" w:rsidRPr="003D695D" w:rsidTr="00A035C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spacing w:after="0" w:line="240" w:lineRule="auto"/>
              <w:rPr>
                <w:rFonts w:ascii="Tahoma" w:eastAsia="Times New Roman" w:hAnsi="Tahoma" w:cs="Tahoma"/>
                <w:color w:val="000000"/>
                <w:sz w:val="17"/>
                <w:szCs w:val="17"/>
                <w:lang w:eastAsia="tr-TR"/>
              </w:rPr>
            </w:pPr>
            <w:r w:rsidRPr="003D695D">
              <w:rPr>
                <w:rFonts w:ascii="Tahoma" w:eastAsia="Times New Roman" w:hAnsi="Tahoma" w:cs="Tahoma"/>
                <w:color w:val="000000"/>
                <w:sz w:val="17"/>
                <w:szCs w:val="17"/>
                <w:lang w:eastAsia="tr-TR"/>
              </w:rPr>
              <w:t xml:space="preserve">Bankalarda muhasebe sistemi, bankacılık işlemleri ve muhasebeleştirilmesi, bankalarda dönem sonu işlemleri ve mali tablolar, sigorta işletmeleri ve muhasebe sistemi, sigorta ve </w:t>
            </w:r>
            <w:proofErr w:type="gramStart"/>
            <w:r w:rsidRPr="003D695D">
              <w:rPr>
                <w:rFonts w:ascii="Tahoma" w:eastAsia="Times New Roman" w:hAnsi="Tahoma" w:cs="Tahoma"/>
                <w:color w:val="000000"/>
                <w:sz w:val="17"/>
                <w:szCs w:val="17"/>
                <w:lang w:eastAsia="tr-TR"/>
              </w:rPr>
              <w:t>reasürans</w:t>
            </w:r>
            <w:proofErr w:type="gramEnd"/>
            <w:r w:rsidRPr="003D695D">
              <w:rPr>
                <w:rFonts w:ascii="Tahoma" w:eastAsia="Times New Roman" w:hAnsi="Tahoma" w:cs="Tahoma"/>
                <w:color w:val="000000"/>
                <w:sz w:val="17"/>
                <w:szCs w:val="17"/>
                <w:lang w:eastAsia="tr-TR"/>
              </w:rPr>
              <w:t xml:space="preserve"> işlemlerinin muhasebeleştirilmesi, sigorta işletmelerinde dönem sonu muhasebe işlemleri ve finansal tablolar, inşaat taahhüt işletmelerinde muhasebe sistemi, inşaat taahhüt işlerinde maliyet öğeleri ve muhasebesi, inşaat taahhüt işlerinde avans ve hak edişlerin muhasebeleştirilmesi, inşaat taahhüt işlerinde dönem sonu işlemleri, turizm işletmelerinde muhasebe sistemi, turizm işletmelerinde satışlar, gelirler ve maliyet öğelerinin muhasebeleştirilmesi, turizm işletmelerinde dönem sonu muhasebe işlemleri ve finansal tablolar, dış ticaret işlemlerinin muhasebeleştirilmesi.</w:t>
            </w:r>
          </w:p>
          <w:p w:rsidR="003D695D" w:rsidRPr="003D695D" w:rsidRDefault="003D695D" w:rsidP="003D695D">
            <w:pPr>
              <w:spacing w:after="0" w:line="240" w:lineRule="auto"/>
              <w:jc w:val="both"/>
              <w:rPr>
                <w:rFonts w:ascii="Times New Roman" w:eastAsia="Times New Roman" w:hAnsi="Times New Roman"/>
                <w:color w:val="333333"/>
                <w:sz w:val="20"/>
                <w:szCs w:val="20"/>
                <w:lang w:eastAsia="tr-TR"/>
              </w:rPr>
            </w:pPr>
          </w:p>
        </w:tc>
      </w:tr>
      <w:tr w:rsidR="003D695D" w:rsidRPr="003D695D" w:rsidTr="00A035C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spacing w:before="100" w:beforeAutospacing="1" w:after="100" w:afterAutospacing="1" w:line="240" w:lineRule="auto"/>
              <w:rPr>
                <w:rFonts w:ascii="Times New Roman" w:hAnsi="Times New Roman"/>
                <w:sz w:val="20"/>
                <w:szCs w:val="20"/>
                <w:lang w:eastAsia="tr-TR"/>
              </w:rPr>
            </w:pPr>
            <w:r w:rsidRPr="003D695D">
              <w:rPr>
                <w:rFonts w:ascii="Tahoma" w:hAnsi="Tahoma" w:cs="Tahoma"/>
                <w:color w:val="000000"/>
                <w:sz w:val="17"/>
                <w:szCs w:val="17"/>
                <w:lang w:eastAsia="tr-TR"/>
              </w:rPr>
              <w:t>Bu dersin amacı, farklı sektörlerde faaliyet gösteren işletmelerin muhasebe sistemlerinin genel yapısı tanıtmaktır</w:t>
            </w:r>
          </w:p>
        </w:tc>
      </w:tr>
      <w:tr w:rsidR="003D695D" w:rsidRPr="003D695D" w:rsidTr="00A035C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p>
        </w:tc>
      </w:tr>
      <w:tr w:rsidR="003D695D" w:rsidRPr="003D695D" w:rsidTr="00A035C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tabs>
                <w:tab w:val="num" w:pos="360"/>
              </w:tabs>
              <w:spacing w:after="0" w:line="240" w:lineRule="auto"/>
              <w:rPr>
                <w:rFonts w:ascii="Times New Roman" w:eastAsia="Times New Roman" w:hAnsi="Times New Roman"/>
                <w:sz w:val="20"/>
                <w:szCs w:val="20"/>
                <w:lang w:eastAsia="tr-TR"/>
              </w:rPr>
            </w:pPr>
          </w:p>
        </w:tc>
      </w:tr>
      <w:tr w:rsidR="003D695D" w:rsidRPr="003D695D" w:rsidTr="00A035C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spacing w:after="0" w:line="240" w:lineRule="auto"/>
              <w:rPr>
                <w:rFonts w:ascii="Tahoma" w:eastAsia="Times New Roman" w:hAnsi="Tahoma" w:cs="Tahoma"/>
                <w:color w:val="000000"/>
                <w:sz w:val="17"/>
                <w:szCs w:val="17"/>
                <w:lang w:eastAsia="tr-TR"/>
              </w:rPr>
            </w:pPr>
            <w:r w:rsidRPr="003D695D">
              <w:rPr>
                <w:rFonts w:ascii="Tahoma" w:eastAsia="Times New Roman" w:hAnsi="Tahoma" w:cs="Tahoma"/>
                <w:color w:val="000000"/>
                <w:sz w:val="17"/>
                <w:szCs w:val="17"/>
                <w:lang w:eastAsia="tr-TR"/>
              </w:rPr>
              <w:t>BENLİGİRAY, Y</w:t>
            </w:r>
            <w:proofErr w:type="gramStart"/>
            <w:r w:rsidRPr="003D695D">
              <w:rPr>
                <w:rFonts w:ascii="Tahoma" w:eastAsia="Times New Roman" w:hAnsi="Tahoma" w:cs="Tahoma"/>
                <w:color w:val="000000"/>
                <w:sz w:val="17"/>
                <w:szCs w:val="17"/>
                <w:lang w:eastAsia="tr-TR"/>
              </w:rPr>
              <w:t>.,</w:t>
            </w:r>
            <w:proofErr w:type="gramEnd"/>
            <w:r w:rsidRPr="003D695D">
              <w:rPr>
                <w:rFonts w:ascii="Tahoma" w:eastAsia="Times New Roman" w:hAnsi="Tahoma" w:cs="Tahoma"/>
                <w:color w:val="000000"/>
                <w:sz w:val="17"/>
                <w:szCs w:val="17"/>
                <w:lang w:eastAsia="tr-TR"/>
              </w:rPr>
              <w:t xml:space="preserve"> (2009) Uzmanlık Muhasebeleri Banka Muhasebesi Sigorta Muhasebesi İnşaat Muhasebesi Otel Muhasebesi, Ankara: Gazi Kitabevi.</w:t>
            </w:r>
            <w:r w:rsidRPr="003D695D">
              <w:rPr>
                <w:rFonts w:ascii="Times New Roman" w:eastAsia="Times New Roman" w:hAnsi="Times New Roman"/>
                <w:sz w:val="24"/>
                <w:szCs w:val="24"/>
                <w:lang w:eastAsia="tr-TR"/>
              </w:rPr>
              <w:t xml:space="preserve"> </w:t>
            </w:r>
            <w:r w:rsidRPr="003D695D">
              <w:rPr>
                <w:rFonts w:ascii="Tahoma" w:eastAsia="Times New Roman" w:hAnsi="Tahoma" w:cs="Tahoma"/>
                <w:color w:val="000000"/>
                <w:sz w:val="17"/>
                <w:szCs w:val="17"/>
                <w:lang w:eastAsia="tr-TR"/>
              </w:rPr>
              <w:t>ÇETİNER, E</w:t>
            </w:r>
            <w:proofErr w:type="gramStart"/>
            <w:r w:rsidRPr="003D695D">
              <w:rPr>
                <w:rFonts w:ascii="Tahoma" w:eastAsia="Times New Roman" w:hAnsi="Tahoma" w:cs="Tahoma"/>
                <w:color w:val="000000"/>
                <w:sz w:val="17"/>
                <w:szCs w:val="17"/>
                <w:lang w:eastAsia="tr-TR"/>
              </w:rPr>
              <w:t>.,</w:t>
            </w:r>
            <w:proofErr w:type="gramEnd"/>
            <w:r w:rsidRPr="003D695D">
              <w:rPr>
                <w:rFonts w:ascii="Tahoma" w:eastAsia="Times New Roman" w:hAnsi="Tahoma" w:cs="Tahoma"/>
                <w:color w:val="000000"/>
                <w:sz w:val="17"/>
                <w:szCs w:val="17"/>
                <w:lang w:eastAsia="tr-TR"/>
              </w:rPr>
              <w:t xml:space="preserve"> (2009), Otel İşletmeleri Muhasebesi, Ankara: Gazi Kitabevi. </w:t>
            </w:r>
          </w:p>
          <w:p w:rsidR="003D695D" w:rsidRPr="003D695D" w:rsidRDefault="003D695D" w:rsidP="003D695D">
            <w:pPr>
              <w:spacing w:after="0" w:line="240" w:lineRule="auto"/>
              <w:rPr>
                <w:rFonts w:ascii="Times New Roman" w:eastAsia="Times New Roman" w:hAnsi="Times New Roman"/>
                <w:color w:val="333333"/>
                <w:sz w:val="20"/>
                <w:szCs w:val="20"/>
                <w:lang w:eastAsia="tr-TR"/>
              </w:rPr>
            </w:pPr>
            <w:r w:rsidRPr="003D695D">
              <w:rPr>
                <w:rFonts w:ascii="Tahoma" w:eastAsia="Times New Roman" w:hAnsi="Tahoma" w:cs="Tahoma"/>
                <w:color w:val="000000"/>
                <w:sz w:val="17"/>
                <w:szCs w:val="17"/>
                <w:lang w:eastAsia="tr-TR"/>
              </w:rPr>
              <w:t>4 : KARACAN, S</w:t>
            </w:r>
            <w:proofErr w:type="gramStart"/>
            <w:r w:rsidRPr="003D695D">
              <w:rPr>
                <w:rFonts w:ascii="Tahoma" w:eastAsia="Times New Roman" w:hAnsi="Tahoma" w:cs="Tahoma"/>
                <w:color w:val="000000"/>
                <w:sz w:val="17"/>
                <w:szCs w:val="17"/>
                <w:lang w:eastAsia="tr-TR"/>
              </w:rPr>
              <w:t>.,</w:t>
            </w:r>
            <w:proofErr w:type="gramEnd"/>
            <w:r w:rsidRPr="003D695D">
              <w:rPr>
                <w:rFonts w:ascii="Tahoma" w:eastAsia="Times New Roman" w:hAnsi="Tahoma" w:cs="Tahoma"/>
                <w:color w:val="000000"/>
                <w:sz w:val="17"/>
                <w:szCs w:val="17"/>
                <w:lang w:eastAsia="tr-TR"/>
              </w:rPr>
              <w:t xml:space="preserve"> (2010), Dış Ticaret ve Dış Ticaret İşlemlerinin Muhasebesi Teori ve Uygulama, Kocaeli: Umuttepe Yayınları</w:t>
            </w:r>
          </w:p>
        </w:tc>
      </w:tr>
      <w:tr w:rsidR="003D695D" w:rsidRPr="003D695D" w:rsidTr="00A035C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color w:val="333333"/>
                <w:sz w:val="20"/>
                <w:szCs w:val="20"/>
                <w:lang w:eastAsia="tr-TR"/>
              </w:rPr>
            </w:pPr>
            <w:r w:rsidRPr="003D695D">
              <w:rPr>
                <w:rFonts w:ascii="Verdana" w:eastAsia="Times New Roman" w:hAnsi="Verdana"/>
                <w:color w:val="333333"/>
                <w:sz w:val="17"/>
                <w:szCs w:val="17"/>
                <w:lang w:eastAsia="tr-TR"/>
              </w:rPr>
              <w:t>Orhan Sevilengül, Banka Muhasebesi, Gazi Kitabevi, Ankara</w:t>
            </w:r>
          </w:p>
        </w:tc>
      </w:tr>
      <w:tr w:rsidR="003D695D" w:rsidRPr="003D695D" w:rsidTr="00A035C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3D695D" w:rsidRPr="003D695D" w:rsidRDefault="003D695D" w:rsidP="003D695D">
            <w:pPr>
              <w:spacing w:after="0" w:line="240" w:lineRule="auto"/>
              <w:jc w:val="both"/>
              <w:rPr>
                <w:rFonts w:ascii="Times New Roman" w:eastAsia="Times New Roman" w:hAnsi="Times New Roman"/>
                <w:sz w:val="20"/>
                <w:szCs w:val="20"/>
                <w:lang w:eastAsia="tr-TR"/>
              </w:rPr>
            </w:pPr>
          </w:p>
        </w:tc>
      </w:tr>
    </w:tbl>
    <w:p w:rsidR="003D695D" w:rsidRPr="003D695D" w:rsidRDefault="003D695D" w:rsidP="003D695D">
      <w:pPr>
        <w:spacing w:after="0" w:line="240" w:lineRule="auto"/>
        <w:rPr>
          <w:rFonts w:ascii="Times New Roman" w:eastAsia="Times New Roman" w:hAnsi="Times New Roman"/>
          <w:sz w:val="18"/>
          <w:szCs w:val="18"/>
          <w:lang w:eastAsia="tr-TR"/>
        </w:rPr>
        <w:sectPr w:rsidR="003D695D" w:rsidRPr="003D695D">
          <w:headerReference w:type="default" r:id="rId3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D695D" w:rsidRPr="003D695D" w:rsidTr="00A035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4"/>
                <w:szCs w:val="24"/>
                <w:lang w:eastAsia="tr-TR"/>
              </w:rPr>
            </w:pPr>
            <w:r w:rsidRPr="003D695D">
              <w:rPr>
                <w:rFonts w:ascii="Times New Roman" w:eastAsia="Times New Roman" w:hAnsi="Times New Roman"/>
                <w:b/>
                <w:lang w:eastAsia="tr-TR"/>
              </w:rPr>
              <w:lastRenderedPageBreak/>
              <w:t>DERSİN HAFTALIK PLANI</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tcPr>
          <w:p w:rsidR="003D695D" w:rsidRPr="003D695D" w:rsidRDefault="003D695D" w:rsidP="003D695D">
            <w:pPr>
              <w:spacing w:after="0" w:line="240" w:lineRule="auto"/>
              <w:jc w:val="center"/>
              <w:rPr>
                <w:rFonts w:ascii="Times New Roman" w:eastAsia="Times New Roman" w:hAnsi="Times New Roman"/>
                <w:b/>
                <w:sz w:val="24"/>
                <w:szCs w:val="24"/>
                <w:lang w:eastAsia="tr-TR"/>
              </w:rPr>
            </w:pPr>
            <w:r w:rsidRPr="003D695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b/>
                <w:sz w:val="24"/>
                <w:szCs w:val="24"/>
                <w:lang w:eastAsia="tr-TR"/>
              </w:rPr>
            </w:pPr>
            <w:r w:rsidRPr="003D695D">
              <w:rPr>
                <w:rFonts w:ascii="Times New Roman" w:eastAsia="Times New Roman" w:hAnsi="Times New Roman"/>
                <w:b/>
                <w:lang w:eastAsia="tr-TR"/>
              </w:rPr>
              <w:t>İŞLENEN KONULAR</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Bankalarda muhasebe sistemini kavrama</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Bankacılık işlemleri ve muhasebeleştirilmesini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Bankalarda dönem sonu işlemleri ve finansal tabloları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 xml:space="preserve">Sigorta ve </w:t>
            </w:r>
            <w:proofErr w:type="gramStart"/>
            <w:r w:rsidRPr="003D695D">
              <w:rPr>
                <w:rFonts w:ascii="Tahoma" w:eastAsia="Times New Roman" w:hAnsi="Tahoma" w:cs="Tahoma"/>
                <w:color w:val="000000"/>
                <w:sz w:val="17"/>
                <w:szCs w:val="17"/>
                <w:lang w:eastAsia="tr-TR"/>
              </w:rPr>
              <w:t>reasürans</w:t>
            </w:r>
            <w:proofErr w:type="gramEnd"/>
            <w:r w:rsidRPr="003D695D">
              <w:rPr>
                <w:rFonts w:ascii="Tahoma" w:eastAsia="Times New Roman" w:hAnsi="Tahoma" w:cs="Tahoma"/>
                <w:color w:val="000000"/>
                <w:sz w:val="17"/>
                <w:szCs w:val="17"/>
                <w:lang w:eastAsia="tr-TR"/>
              </w:rPr>
              <w:t xml:space="preserve"> işlemlerinin muhasebeleştirilmesini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Sigorta işletmelerinde dönem sonu işlemleri ve finansal tabloları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D695D" w:rsidRPr="003D695D" w:rsidRDefault="003D695D" w:rsidP="003D695D">
            <w:pPr>
              <w:tabs>
                <w:tab w:val="left" w:pos="1050"/>
              </w:tabs>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İnşaat taahhüt işletmelerinde muhasebe sistemini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İnşaat taahhüt işletmelerinde maliyet ögeleri ve muhasebesini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Verdana" w:eastAsia="Times New Roman" w:hAnsi="Verdana"/>
                <w:color w:val="333333"/>
                <w:sz w:val="17"/>
                <w:szCs w:val="17"/>
                <w:lang w:eastAsia="tr-TR"/>
              </w:rPr>
              <w:t>Ara Sınav</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İnşaat tahhüt işletmelerinde dönem sonu işlemlerini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Turizm işletmelerinde satışlar, gelir ve maliyet ögeleri</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D695D" w:rsidRPr="003D695D" w:rsidRDefault="003D695D" w:rsidP="00264EBE">
            <w:pPr>
              <w:spacing w:after="0" w:line="240" w:lineRule="auto"/>
              <w:rPr>
                <w:rFonts w:ascii="Times New Roman" w:eastAsia="Times New Roman" w:hAnsi="Times New Roman"/>
                <w:sz w:val="20"/>
                <w:szCs w:val="20"/>
                <w:lang w:eastAsia="tr-TR"/>
              </w:rPr>
            </w:pPr>
            <w:r w:rsidRPr="003D695D">
              <w:rPr>
                <w:rFonts w:ascii="Tahoma" w:eastAsia="Times New Roman" w:hAnsi="Tahoma" w:cs="Tahoma"/>
                <w:color w:val="000000"/>
                <w:sz w:val="17"/>
                <w:szCs w:val="17"/>
                <w:lang w:eastAsia="tr-TR"/>
              </w:rPr>
              <w:t xml:space="preserve">Turizm işletmelerinde dönem sonu işlemleri </w:t>
            </w:r>
          </w:p>
        </w:tc>
      </w:tr>
      <w:tr w:rsidR="00264EBE"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64EBE" w:rsidRPr="003D695D" w:rsidRDefault="00264EBE" w:rsidP="003D695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64EBE" w:rsidRPr="003D695D" w:rsidRDefault="00264EBE" w:rsidP="00264EBE">
            <w:pPr>
              <w:spacing w:after="0" w:line="240" w:lineRule="auto"/>
              <w:rPr>
                <w:rFonts w:ascii="Tahoma" w:eastAsia="Times New Roman" w:hAnsi="Tahoma" w:cs="Tahoma"/>
                <w:color w:val="000000"/>
                <w:sz w:val="17"/>
                <w:szCs w:val="17"/>
                <w:lang w:eastAsia="tr-TR"/>
              </w:rPr>
            </w:pPr>
            <w:r w:rsidRPr="003D695D">
              <w:rPr>
                <w:rFonts w:ascii="Tahoma" w:eastAsia="Times New Roman" w:hAnsi="Tahoma" w:cs="Tahoma"/>
                <w:color w:val="000000"/>
                <w:sz w:val="17"/>
                <w:szCs w:val="17"/>
                <w:lang w:eastAsia="tr-TR"/>
              </w:rPr>
              <w:t>Turizm işletmelerinde finansal tabloloları öğretme</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264EBE" w:rsidP="003D695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Verdana" w:eastAsia="Times New Roman" w:hAnsi="Verdana"/>
                <w:color w:val="333333"/>
                <w:sz w:val="17"/>
                <w:szCs w:val="17"/>
                <w:lang w:eastAsia="tr-TR"/>
              </w:rPr>
              <w:t>Sermaye, kar yedekleri, kar/zarar hesapları</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264EBE" w:rsidP="003D695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Verdana" w:eastAsia="Times New Roman" w:hAnsi="Verdana"/>
                <w:color w:val="333333"/>
                <w:sz w:val="17"/>
                <w:szCs w:val="17"/>
                <w:lang w:eastAsia="tr-TR"/>
              </w:rPr>
              <w:t>Tüm konuların tekrarına ilişkin uygulamalar</w:t>
            </w:r>
          </w:p>
        </w:tc>
      </w:tr>
      <w:tr w:rsidR="003D695D" w:rsidRPr="003D695D"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D695D" w:rsidRPr="003D695D" w:rsidRDefault="00264EBE" w:rsidP="003D695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Verdana" w:eastAsia="Times New Roman" w:hAnsi="Verdana"/>
                <w:color w:val="333333"/>
                <w:sz w:val="17"/>
                <w:szCs w:val="17"/>
                <w:lang w:eastAsia="tr-TR"/>
              </w:rPr>
              <w:t>Öğrencilerin sınava hazırlanması ve eksik konuların telafisi</w:t>
            </w:r>
          </w:p>
        </w:tc>
      </w:tr>
      <w:tr w:rsidR="003D695D" w:rsidRPr="003D695D" w:rsidTr="00A035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D695D" w:rsidRPr="003D695D" w:rsidRDefault="00264EBE" w:rsidP="003D695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 FİNAL</w:t>
            </w:r>
          </w:p>
        </w:tc>
      </w:tr>
    </w:tbl>
    <w:p w:rsidR="003D695D" w:rsidRPr="003D695D" w:rsidRDefault="003D695D" w:rsidP="003D695D">
      <w:pPr>
        <w:spacing w:after="0" w:line="240" w:lineRule="auto"/>
        <w:rPr>
          <w:rFonts w:ascii="Times New Roman" w:eastAsia="Times New Roman" w:hAnsi="Times New Roman"/>
          <w:sz w:val="16"/>
          <w:szCs w:val="16"/>
          <w:lang w:eastAsia="tr-TR"/>
        </w:rPr>
      </w:pPr>
    </w:p>
    <w:p w:rsidR="003D695D" w:rsidRPr="003D695D" w:rsidRDefault="003D695D" w:rsidP="003D695D">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3D695D" w:rsidRPr="003D695D" w:rsidTr="00A035CA">
        <w:tc>
          <w:tcPr>
            <w:tcW w:w="603" w:type="dxa"/>
            <w:tcBorders>
              <w:top w:val="single" w:sz="12"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18"/>
                <w:szCs w:val="18"/>
                <w:lang w:eastAsia="tr-TR"/>
              </w:rPr>
            </w:pPr>
            <w:r w:rsidRPr="003D695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D695D" w:rsidRPr="003D695D" w:rsidRDefault="003D695D" w:rsidP="003D695D">
            <w:pPr>
              <w:spacing w:after="0" w:line="240" w:lineRule="auto"/>
              <w:rPr>
                <w:rFonts w:ascii="Times New Roman" w:eastAsia="Times New Roman" w:hAnsi="Times New Roman"/>
                <w:b/>
                <w:sz w:val="24"/>
                <w:szCs w:val="24"/>
                <w:lang w:eastAsia="tr-TR"/>
              </w:rPr>
            </w:pPr>
            <w:r w:rsidRPr="003D695D">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4"/>
                <w:szCs w:val="24"/>
                <w:lang w:eastAsia="tr-TR"/>
              </w:rPr>
            </w:pPr>
            <w:r w:rsidRPr="003D695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4"/>
                <w:szCs w:val="24"/>
                <w:lang w:eastAsia="tr-TR"/>
              </w:rPr>
            </w:pPr>
            <w:r w:rsidRPr="003D695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4"/>
                <w:szCs w:val="24"/>
                <w:lang w:eastAsia="tr-TR"/>
              </w:rPr>
            </w:pPr>
            <w:r w:rsidRPr="003D695D">
              <w:rPr>
                <w:rFonts w:ascii="Times New Roman" w:eastAsia="Times New Roman" w:hAnsi="Times New Roman"/>
                <w:b/>
                <w:lang w:eastAsia="tr-TR"/>
              </w:rPr>
              <w:t>1</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3D695D">
              <w:rPr>
                <w:rFonts w:ascii="TimesNewRoman" w:eastAsia="Times New Roman" w:hAnsi="TimesNewRoman" w:cs="TimesNewRoman"/>
                <w:sz w:val="20"/>
                <w:szCs w:val="20"/>
                <w:lang w:eastAsia="tr-TR"/>
              </w:rPr>
              <w:t>konjonktürde</w:t>
            </w:r>
            <w:proofErr w:type="gramEnd"/>
            <w:r w:rsidRPr="003D695D">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NewRoman" w:eastAsia="Times New Roman" w:hAnsi="TimesNewRoman" w:cs="TimesNewRoman"/>
                <w:sz w:val="20"/>
                <w:szCs w:val="20"/>
                <w:lang w:eastAsia="tr-TR"/>
              </w:rPr>
            </w:pPr>
            <w:r w:rsidRPr="003D695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NewRoman" w:eastAsia="Times New Roman" w:hAnsi="TimesNewRoman" w:cs="TimesNewRoman"/>
                <w:sz w:val="20"/>
                <w:szCs w:val="20"/>
                <w:lang w:eastAsia="tr-TR"/>
              </w:rPr>
            </w:pPr>
            <w:r w:rsidRPr="003D695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603" w:type="dxa"/>
            <w:tcBorders>
              <w:top w:val="single" w:sz="6" w:space="0" w:color="auto"/>
              <w:left w:val="single" w:sz="12"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rPr>
                <w:rFonts w:ascii="Times New Roman" w:eastAsia="Times New Roman" w:hAnsi="Times New Roman"/>
                <w:sz w:val="20"/>
                <w:szCs w:val="20"/>
                <w:lang w:eastAsia="tr-TR"/>
              </w:rPr>
            </w:pPr>
            <w:r w:rsidRPr="003D695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D695D" w:rsidRPr="003D695D" w:rsidRDefault="003D695D" w:rsidP="003D695D">
            <w:pPr>
              <w:spacing w:after="0" w:line="240" w:lineRule="auto"/>
              <w:jc w:val="center"/>
              <w:rPr>
                <w:rFonts w:ascii="Times New Roman" w:eastAsia="Times New Roman" w:hAnsi="Times New Roman"/>
                <w:b/>
                <w:sz w:val="20"/>
                <w:szCs w:val="20"/>
                <w:lang w:eastAsia="tr-TR"/>
              </w:rPr>
            </w:pPr>
            <w:r w:rsidRPr="003D695D">
              <w:rPr>
                <w:rFonts w:ascii="Times New Roman" w:eastAsia="Times New Roman" w:hAnsi="Times New Roman"/>
                <w:b/>
                <w:sz w:val="20"/>
                <w:szCs w:val="20"/>
                <w:lang w:eastAsia="tr-TR"/>
              </w:rPr>
              <w:t xml:space="preserve"> </w:t>
            </w:r>
          </w:p>
        </w:tc>
      </w:tr>
      <w:tr w:rsidR="003D695D" w:rsidRPr="003D695D" w:rsidTr="00A035CA">
        <w:tc>
          <w:tcPr>
            <w:tcW w:w="9883" w:type="dxa"/>
            <w:gridSpan w:val="5"/>
            <w:tcBorders>
              <w:top w:val="single" w:sz="6" w:space="0" w:color="auto"/>
              <w:left w:val="single" w:sz="12" w:space="0" w:color="auto"/>
              <w:bottom w:val="single" w:sz="12" w:space="0" w:color="auto"/>
              <w:right w:val="single" w:sz="12" w:space="0" w:color="auto"/>
            </w:tcBorders>
            <w:vAlign w:val="center"/>
          </w:tcPr>
          <w:p w:rsidR="003D695D" w:rsidRPr="003D695D" w:rsidRDefault="003D695D" w:rsidP="003D695D">
            <w:pPr>
              <w:spacing w:after="0" w:line="240" w:lineRule="auto"/>
              <w:jc w:val="both"/>
              <w:rPr>
                <w:rFonts w:ascii="Times New Roman" w:eastAsia="Times New Roman" w:hAnsi="Times New Roman"/>
                <w:sz w:val="20"/>
                <w:szCs w:val="20"/>
                <w:lang w:eastAsia="tr-TR"/>
              </w:rPr>
            </w:pPr>
            <w:r w:rsidRPr="003D695D">
              <w:rPr>
                <w:rFonts w:ascii="Times New Roman" w:eastAsia="Times New Roman" w:hAnsi="Times New Roman"/>
                <w:b/>
                <w:sz w:val="20"/>
                <w:szCs w:val="20"/>
                <w:lang w:eastAsia="tr-TR"/>
              </w:rPr>
              <w:t>1</w:t>
            </w:r>
            <w:r w:rsidRPr="003D695D">
              <w:rPr>
                <w:rFonts w:ascii="Times New Roman" w:eastAsia="Times New Roman" w:hAnsi="Times New Roman"/>
                <w:sz w:val="20"/>
                <w:szCs w:val="20"/>
                <w:lang w:eastAsia="tr-TR"/>
              </w:rPr>
              <w:t xml:space="preserve">:Hiç Katkısı Yok. </w:t>
            </w:r>
            <w:r w:rsidRPr="003D695D">
              <w:rPr>
                <w:rFonts w:ascii="Times New Roman" w:eastAsia="Times New Roman" w:hAnsi="Times New Roman"/>
                <w:b/>
                <w:sz w:val="20"/>
                <w:szCs w:val="20"/>
                <w:lang w:eastAsia="tr-TR"/>
              </w:rPr>
              <w:t>2</w:t>
            </w:r>
            <w:r w:rsidRPr="003D695D">
              <w:rPr>
                <w:rFonts w:ascii="Times New Roman" w:eastAsia="Times New Roman" w:hAnsi="Times New Roman"/>
                <w:sz w:val="20"/>
                <w:szCs w:val="20"/>
                <w:lang w:eastAsia="tr-TR"/>
              </w:rPr>
              <w:t xml:space="preserve">:Kısmen Katkısı Var. </w:t>
            </w:r>
            <w:r w:rsidRPr="003D695D">
              <w:rPr>
                <w:rFonts w:ascii="Times New Roman" w:eastAsia="Times New Roman" w:hAnsi="Times New Roman"/>
                <w:b/>
                <w:sz w:val="20"/>
                <w:szCs w:val="20"/>
                <w:lang w:eastAsia="tr-TR"/>
              </w:rPr>
              <w:t>3</w:t>
            </w:r>
            <w:r w:rsidRPr="003D695D">
              <w:rPr>
                <w:rFonts w:ascii="Times New Roman" w:eastAsia="Times New Roman" w:hAnsi="Times New Roman"/>
                <w:sz w:val="20"/>
                <w:szCs w:val="20"/>
                <w:lang w:eastAsia="tr-TR"/>
              </w:rPr>
              <w:t>:Tam Katkısı Var.</w:t>
            </w:r>
          </w:p>
        </w:tc>
      </w:tr>
    </w:tbl>
    <w:p w:rsidR="003D695D" w:rsidRPr="003D695D" w:rsidRDefault="003D695D" w:rsidP="003D695D">
      <w:pPr>
        <w:spacing w:after="0" w:line="240" w:lineRule="auto"/>
        <w:rPr>
          <w:rFonts w:ascii="Times New Roman" w:eastAsia="Times New Roman" w:hAnsi="Times New Roman"/>
          <w:sz w:val="16"/>
          <w:szCs w:val="16"/>
          <w:lang w:eastAsia="tr-TR"/>
        </w:rPr>
      </w:pPr>
    </w:p>
    <w:p w:rsidR="003D695D" w:rsidRPr="003D695D" w:rsidRDefault="003D695D" w:rsidP="003D695D">
      <w:pPr>
        <w:spacing w:after="0" w:line="360" w:lineRule="auto"/>
        <w:rPr>
          <w:rFonts w:ascii="Times New Roman" w:eastAsia="Times New Roman" w:hAnsi="Times New Roman"/>
          <w:sz w:val="24"/>
          <w:szCs w:val="24"/>
          <w:lang w:eastAsia="tr-TR"/>
        </w:rPr>
      </w:pPr>
      <w:r w:rsidRPr="003D695D">
        <w:rPr>
          <w:rFonts w:ascii="Times New Roman" w:eastAsia="Times New Roman" w:hAnsi="Times New Roman"/>
          <w:b/>
          <w:sz w:val="24"/>
          <w:szCs w:val="24"/>
          <w:lang w:eastAsia="tr-TR"/>
        </w:rPr>
        <w:t>Dersin Öğretim Üyesi:</w:t>
      </w:r>
      <w:r w:rsidRPr="003D695D">
        <w:rPr>
          <w:rFonts w:ascii="Times New Roman" w:eastAsia="Times New Roman" w:hAnsi="Times New Roman"/>
          <w:sz w:val="24"/>
          <w:szCs w:val="24"/>
          <w:lang w:eastAsia="tr-TR"/>
        </w:rPr>
        <w:t xml:space="preserve"> </w:t>
      </w:r>
    </w:p>
    <w:p w:rsidR="003D695D" w:rsidRPr="003D695D" w:rsidRDefault="003D695D" w:rsidP="003D695D">
      <w:pPr>
        <w:tabs>
          <w:tab w:val="left" w:pos="7800"/>
        </w:tabs>
        <w:spacing w:after="0" w:line="240" w:lineRule="auto"/>
        <w:rPr>
          <w:rFonts w:ascii="Times New Roman" w:eastAsia="Times New Roman" w:hAnsi="Times New Roman"/>
          <w:sz w:val="24"/>
          <w:szCs w:val="24"/>
          <w:lang w:eastAsia="tr-TR"/>
        </w:rPr>
      </w:pPr>
      <w:r w:rsidRPr="003D695D">
        <w:rPr>
          <w:rFonts w:ascii="Times New Roman" w:eastAsia="Times New Roman" w:hAnsi="Times New Roman"/>
          <w:b/>
          <w:sz w:val="24"/>
          <w:szCs w:val="24"/>
          <w:lang w:eastAsia="tr-TR"/>
        </w:rPr>
        <w:t>İmza</w:t>
      </w:r>
      <w:r w:rsidRPr="003D695D">
        <w:rPr>
          <w:rFonts w:ascii="Times New Roman" w:eastAsia="Times New Roman" w:hAnsi="Times New Roman"/>
          <w:sz w:val="24"/>
          <w:szCs w:val="24"/>
          <w:lang w:eastAsia="tr-TR"/>
        </w:rPr>
        <w:t xml:space="preserve">: </w:t>
      </w:r>
      <w:r w:rsidRPr="003D695D">
        <w:rPr>
          <w:rFonts w:ascii="Times New Roman" w:eastAsia="Times New Roman" w:hAnsi="Times New Roman"/>
          <w:sz w:val="24"/>
          <w:szCs w:val="24"/>
          <w:lang w:eastAsia="tr-TR"/>
        </w:rPr>
        <w:tab/>
        <w:t xml:space="preserve"> </w:t>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r>
      <w:r w:rsidRPr="003D695D">
        <w:rPr>
          <w:rFonts w:ascii="Times New Roman" w:eastAsia="Times New Roman" w:hAnsi="Times New Roman"/>
          <w:b/>
          <w:sz w:val="24"/>
          <w:szCs w:val="24"/>
          <w:lang w:eastAsia="tr-TR"/>
        </w:rPr>
        <w:tab/>
        <w:t>Tarih:</w:t>
      </w:r>
      <w:r w:rsidRPr="003D695D">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3D695D" w:rsidRPr="003D695D" w:rsidTr="00A035CA">
        <w:trPr>
          <w:trHeight w:val="989"/>
        </w:trPr>
        <w:tc>
          <w:tcPr>
            <w:tcW w:w="7171" w:type="dxa"/>
            <w:shd w:val="clear" w:color="auto" w:fill="auto"/>
          </w:tcPr>
          <w:p w:rsidR="003D695D" w:rsidRPr="003D695D" w:rsidRDefault="003D695D" w:rsidP="003D695D">
            <w:pPr>
              <w:tabs>
                <w:tab w:val="left" w:pos="7800"/>
              </w:tabs>
              <w:spacing w:after="0" w:line="240" w:lineRule="auto"/>
              <w:rPr>
                <w:rFonts w:ascii="Times New Roman" w:eastAsia="Times New Roman" w:hAnsi="Times New Roman"/>
                <w:sz w:val="24"/>
                <w:szCs w:val="24"/>
                <w:lang w:eastAsia="tr-TR"/>
              </w:rPr>
            </w:pPr>
            <w:r w:rsidRPr="003D695D">
              <w:rPr>
                <w:rFonts w:ascii="Times New Roman" w:eastAsia="Times New Roman" w:hAnsi="Times New Roman"/>
                <w:sz w:val="24"/>
                <w:szCs w:val="24"/>
                <w:lang w:eastAsia="tr-TR"/>
              </w:rPr>
              <w:t xml:space="preserve"> </w:t>
            </w:r>
          </w:p>
        </w:tc>
        <w:tc>
          <w:tcPr>
            <w:tcW w:w="2777" w:type="dxa"/>
            <w:shd w:val="clear" w:color="auto" w:fill="auto"/>
          </w:tcPr>
          <w:p w:rsidR="003D695D" w:rsidRPr="003D695D" w:rsidRDefault="003D695D" w:rsidP="003D695D">
            <w:pPr>
              <w:tabs>
                <w:tab w:val="left" w:pos="7800"/>
              </w:tabs>
              <w:spacing w:after="0" w:line="240" w:lineRule="auto"/>
              <w:jc w:val="center"/>
              <w:rPr>
                <w:rFonts w:ascii="Times New Roman" w:eastAsia="Times New Roman" w:hAnsi="Times New Roman"/>
                <w:sz w:val="24"/>
                <w:szCs w:val="24"/>
                <w:lang w:eastAsia="tr-TR"/>
              </w:rPr>
            </w:pPr>
          </w:p>
          <w:p w:rsidR="003D695D" w:rsidRPr="003D695D" w:rsidRDefault="003D695D" w:rsidP="003D695D">
            <w:pPr>
              <w:tabs>
                <w:tab w:val="left" w:pos="7800"/>
              </w:tabs>
              <w:spacing w:after="0" w:line="240" w:lineRule="auto"/>
              <w:jc w:val="center"/>
              <w:rPr>
                <w:rFonts w:ascii="Times New Roman" w:eastAsia="Times New Roman" w:hAnsi="Times New Roman"/>
                <w:sz w:val="24"/>
                <w:szCs w:val="24"/>
                <w:lang w:eastAsia="tr-TR"/>
              </w:rPr>
            </w:pPr>
            <w:r w:rsidRPr="003D695D">
              <w:rPr>
                <w:rFonts w:ascii="Times New Roman" w:eastAsia="Times New Roman" w:hAnsi="Times New Roman"/>
                <w:sz w:val="24"/>
                <w:szCs w:val="24"/>
                <w:lang w:eastAsia="tr-TR"/>
              </w:rPr>
              <w:t xml:space="preserve"> </w:t>
            </w:r>
          </w:p>
        </w:tc>
      </w:tr>
    </w:tbl>
    <w:p w:rsidR="003D695D" w:rsidRPr="003D695D" w:rsidRDefault="003D695D" w:rsidP="003D695D">
      <w:pPr>
        <w:tabs>
          <w:tab w:val="left" w:pos="7800"/>
        </w:tabs>
        <w:spacing w:after="0" w:line="240" w:lineRule="auto"/>
        <w:rPr>
          <w:rFonts w:eastAsia="Times New Roman"/>
          <w:color w:val="FF0000"/>
          <w:lang w:val="en-US" w:eastAsia="tr-TR"/>
        </w:rPr>
      </w:pPr>
    </w:p>
    <w:p w:rsidR="003D695D" w:rsidRPr="00AA17BD" w:rsidRDefault="003D695D" w:rsidP="00AA17BD">
      <w:pPr>
        <w:spacing w:after="0" w:line="240" w:lineRule="auto"/>
        <w:rPr>
          <w:rFonts w:ascii="Times New Roman" w:eastAsia="Times New Roman" w:hAnsi="Times New Roman"/>
          <w:sz w:val="24"/>
          <w:szCs w:val="24"/>
          <w:lang w:eastAsia="tr-TR"/>
        </w:rPr>
      </w:pPr>
    </w:p>
    <w:p w:rsidR="00AA17BD" w:rsidRDefault="00AA17BD" w:rsidP="00AA17BD">
      <w:pPr>
        <w:spacing w:after="0" w:line="240" w:lineRule="auto"/>
        <w:rPr>
          <w:rFonts w:ascii="Times New Roman" w:eastAsia="Times New Roman" w:hAnsi="Times New Roman"/>
          <w:sz w:val="24"/>
          <w:szCs w:val="24"/>
          <w:lang w:eastAsia="tr-TR"/>
        </w:rPr>
      </w:pPr>
    </w:p>
    <w:p w:rsidR="00067B07" w:rsidRPr="00067B07" w:rsidRDefault="00A72B26" w:rsidP="00067B07">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1" name="Resi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067B07" w:rsidRPr="00067B07">
        <w:rPr>
          <w:rFonts w:ascii="Times New Roman" w:eastAsia="Times New Roman" w:hAnsi="Times New Roman"/>
          <w:b/>
          <w:sz w:val="28"/>
          <w:szCs w:val="28"/>
          <w:lang w:eastAsia="tr-TR"/>
        </w:rPr>
        <w:t xml:space="preserve">    </w:t>
      </w:r>
      <w:bookmarkStart w:id="91" w:name="icraiflashuk"/>
      <w:r w:rsidR="00067B07" w:rsidRPr="00067B07">
        <w:rPr>
          <w:rFonts w:ascii="Times New Roman" w:eastAsia="Times New Roman" w:hAnsi="Times New Roman"/>
          <w:b/>
          <w:sz w:val="28"/>
          <w:szCs w:val="28"/>
          <w:lang w:eastAsia="tr-TR"/>
        </w:rPr>
        <w:t>ESOGÜ Maliye Bölümü Ders Bilgi Formu</w:t>
      </w:r>
      <w:bookmarkEnd w:id="91"/>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7B07" w:rsidRPr="00067B07" w:rsidTr="00A035CA">
        <w:tc>
          <w:tcPr>
            <w:tcW w:w="1167" w:type="dxa"/>
            <w:vAlign w:val="center"/>
          </w:tcPr>
          <w:p w:rsidR="00067B07" w:rsidRPr="00067B07" w:rsidRDefault="00067B07" w:rsidP="00067B07">
            <w:pPr>
              <w:spacing w:after="0" w:line="240" w:lineRule="auto"/>
              <w:outlineLvl w:val="0"/>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DÖNEM</w:t>
            </w:r>
          </w:p>
        </w:tc>
        <w:tc>
          <w:tcPr>
            <w:tcW w:w="1527" w:type="dxa"/>
            <w:vAlign w:val="center"/>
          </w:tcPr>
          <w:p w:rsidR="00067B07" w:rsidRPr="00067B07" w:rsidRDefault="00067B07" w:rsidP="00067B07">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Güz</w:t>
            </w:r>
          </w:p>
        </w:tc>
      </w:tr>
    </w:tbl>
    <w:p w:rsidR="00067B07" w:rsidRPr="00067B07" w:rsidRDefault="00067B07" w:rsidP="00067B07">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7B07" w:rsidRPr="00067B07" w:rsidTr="00A035CA">
        <w:tc>
          <w:tcPr>
            <w:tcW w:w="1668" w:type="dxa"/>
            <w:vAlign w:val="center"/>
          </w:tcPr>
          <w:p w:rsidR="00067B07" w:rsidRPr="00067B07" w:rsidRDefault="00067B07" w:rsidP="00067B07">
            <w:pPr>
              <w:spacing w:after="0" w:line="240" w:lineRule="auto"/>
              <w:jc w:val="center"/>
              <w:outlineLvl w:val="0"/>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KODU</w:t>
            </w:r>
          </w:p>
        </w:tc>
        <w:tc>
          <w:tcPr>
            <w:tcW w:w="2760" w:type="dxa"/>
            <w:vAlign w:val="center"/>
          </w:tcPr>
          <w:p w:rsidR="00067B07" w:rsidRPr="00067B07" w:rsidRDefault="00067B07" w:rsidP="00067B07">
            <w:pPr>
              <w:spacing w:after="0" w:line="240" w:lineRule="auto"/>
              <w:outlineLvl w:val="0"/>
              <w:rPr>
                <w:rFonts w:ascii="Times New Roman" w:eastAsia="Times New Roman" w:hAnsi="Times New Roman"/>
                <w:sz w:val="24"/>
                <w:szCs w:val="24"/>
                <w:lang w:eastAsia="tr-TR"/>
              </w:rPr>
            </w:pPr>
            <w:r w:rsidRPr="00067B0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131317439</w:t>
            </w:r>
          </w:p>
        </w:tc>
        <w:tc>
          <w:tcPr>
            <w:tcW w:w="1560" w:type="dxa"/>
            <w:vAlign w:val="center"/>
          </w:tcPr>
          <w:p w:rsidR="00067B07" w:rsidRPr="00067B07" w:rsidRDefault="00067B07" w:rsidP="00067B07">
            <w:pPr>
              <w:spacing w:after="0" w:line="240" w:lineRule="auto"/>
              <w:jc w:val="center"/>
              <w:outlineLvl w:val="0"/>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ADI</w:t>
            </w:r>
          </w:p>
        </w:tc>
        <w:tc>
          <w:tcPr>
            <w:tcW w:w="4185" w:type="dxa"/>
          </w:tcPr>
          <w:p w:rsidR="00067B07" w:rsidRPr="00067B07" w:rsidRDefault="00067B07" w:rsidP="00067B07">
            <w:pPr>
              <w:spacing w:after="0" w:line="240" w:lineRule="auto"/>
              <w:outlineLvl w:val="0"/>
              <w:rPr>
                <w:rFonts w:ascii="Times New Roman" w:eastAsia="Times New Roman" w:hAnsi="Times New Roman"/>
                <w:sz w:val="24"/>
                <w:szCs w:val="20"/>
                <w:lang w:eastAsia="tr-TR"/>
              </w:rPr>
            </w:pPr>
            <w:r w:rsidRPr="00067B07">
              <w:rPr>
                <w:rFonts w:ascii="Times New Roman" w:eastAsia="Times New Roman" w:hAnsi="Times New Roman"/>
                <w:sz w:val="20"/>
                <w:szCs w:val="20"/>
                <w:lang w:eastAsia="tr-TR"/>
              </w:rPr>
              <w:t>İcra-İflas Hukuku</w:t>
            </w:r>
          </w:p>
        </w:tc>
      </w:tr>
    </w:tbl>
    <w:p w:rsidR="00067B07" w:rsidRPr="00067B07" w:rsidRDefault="00067B07" w:rsidP="00067B07">
      <w:pPr>
        <w:spacing w:after="0" w:line="240" w:lineRule="auto"/>
        <w:outlineLvl w:val="0"/>
        <w:rPr>
          <w:rFonts w:ascii="Times New Roman" w:eastAsia="Times New Roman" w:hAnsi="Times New Roman"/>
          <w:sz w:val="20"/>
          <w:szCs w:val="20"/>
          <w:lang w:eastAsia="tr-TR"/>
        </w:rPr>
      </w:pPr>
      <w:r w:rsidRPr="00067B07">
        <w:rPr>
          <w:rFonts w:ascii="Times New Roman" w:eastAsia="Times New Roman" w:hAnsi="Times New Roman"/>
          <w:b/>
          <w:sz w:val="20"/>
          <w:szCs w:val="20"/>
          <w:lang w:eastAsia="tr-TR"/>
        </w:rPr>
        <w:t xml:space="preserve">                                                   </w:t>
      </w:r>
      <w:r w:rsidRPr="00067B07">
        <w:rPr>
          <w:rFonts w:ascii="Times New Roman" w:eastAsia="Times New Roman" w:hAnsi="Times New Roman"/>
          <w:b/>
          <w:sz w:val="20"/>
          <w:szCs w:val="20"/>
          <w:lang w:eastAsia="tr-TR"/>
        </w:rPr>
        <w:tab/>
      </w:r>
      <w:r w:rsidRPr="00067B07">
        <w:rPr>
          <w:rFonts w:ascii="Times New Roman" w:eastAsia="Times New Roman" w:hAnsi="Times New Roman"/>
          <w:b/>
          <w:sz w:val="20"/>
          <w:szCs w:val="20"/>
          <w:lang w:eastAsia="tr-TR"/>
        </w:rPr>
        <w:tab/>
      </w:r>
      <w:r w:rsidRPr="00067B07">
        <w:rPr>
          <w:rFonts w:ascii="Times New Roman" w:eastAsia="Times New Roman" w:hAnsi="Times New Roman"/>
          <w:b/>
          <w:sz w:val="20"/>
          <w:szCs w:val="20"/>
          <w:lang w:eastAsia="tr-TR"/>
        </w:rPr>
        <w:tab/>
      </w:r>
      <w:r w:rsidRPr="00067B07">
        <w:rPr>
          <w:rFonts w:ascii="Times New Roman" w:eastAsia="Times New Roman" w:hAnsi="Times New Roman"/>
          <w:b/>
          <w:sz w:val="20"/>
          <w:szCs w:val="20"/>
          <w:lang w:eastAsia="tr-TR"/>
        </w:rPr>
        <w:tab/>
      </w:r>
      <w:r w:rsidRPr="00067B07">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067B07" w:rsidRPr="00067B07" w:rsidTr="00A035CA">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18"/>
                <w:szCs w:val="18"/>
                <w:lang w:eastAsia="tr-TR"/>
              </w:rPr>
            </w:pPr>
            <w:r w:rsidRPr="00067B07">
              <w:rPr>
                <w:rFonts w:ascii="Times New Roman" w:eastAsia="Times New Roman" w:hAnsi="Times New Roman"/>
                <w:b/>
                <w:sz w:val="18"/>
                <w:szCs w:val="18"/>
                <w:lang w:eastAsia="tr-TR"/>
              </w:rPr>
              <w:t>YARIYIL</w:t>
            </w:r>
          </w:p>
          <w:p w:rsidR="00067B07" w:rsidRPr="00067B07" w:rsidRDefault="00067B07" w:rsidP="00067B07">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w:t>
            </w:r>
          </w:p>
        </w:tc>
      </w:tr>
      <w:tr w:rsidR="00067B07" w:rsidRPr="00067B07" w:rsidTr="00A035CA">
        <w:trPr>
          <w:trHeight w:val="365"/>
        </w:trPr>
        <w:tc>
          <w:tcPr>
            <w:tcW w:w="524" w:type="pct"/>
            <w:vMerge/>
            <w:tcBorders>
              <w:top w:val="single" w:sz="4" w:space="0" w:color="auto"/>
              <w:left w:val="single" w:sz="12" w:space="0" w:color="auto"/>
              <w:bottom w:val="single" w:sz="4"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067B07" w:rsidRPr="00067B07" w:rsidRDefault="00067B07" w:rsidP="00067B07">
            <w:pPr>
              <w:spacing w:after="0" w:line="240" w:lineRule="auto"/>
              <w:ind w:left="-111" w:right="-108"/>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67B07" w:rsidRPr="00067B07" w:rsidRDefault="00067B07" w:rsidP="00067B07">
            <w:pPr>
              <w:spacing w:after="0" w:line="240" w:lineRule="auto"/>
              <w:ind w:left="-111" w:right="-108"/>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DİLİ</w:t>
            </w:r>
          </w:p>
        </w:tc>
      </w:tr>
      <w:tr w:rsidR="00067B07" w:rsidRPr="00067B07" w:rsidTr="00A035CA">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vertAlign w:val="superscript"/>
                <w:lang w:eastAsia="tr-TR"/>
              </w:rPr>
            </w:pPr>
            <w:r w:rsidRPr="00067B07">
              <w:rPr>
                <w:rFonts w:ascii="Times New Roman" w:eastAsia="Times New Roman" w:hAnsi="Times New Roman"/>
                <w:sz w:val="20"/>
                <w:szCs w:val="20"/>
                <w:vertAlign w:val="superscript"/>
                <w:lang w:eastAsia="tr-TR"/>
              </w:rPr>
              <w:t>ZORUNLU (  )  SEÇMELİ (</w:t>
            </w:r>
            <w:r>
              <w:rPr>
                <w:rFonts w:ascii="Times New Roman" w:eastAsia="Times New Roman" w:hAnsi="Times New Roman"/>
                <w:sz w:val="20"/>
                <w:szCs w:val="20"/>
                <w:vertAlign w:val="superscript"/>
                <w:lang w:eastAsia="tr-TR"/>
              </w:rPr>
              <w:t>x</w:t>
            </w:r>
            <w:r w:rsidRPr="00067B07">
              <w:rPr>
                <w:rFonts w:ascii="Times New Roman" w:eastAsia="Times New Roman" w:hAnsi="Times New Roman"/>
                <w:sz w:val="20"/>
                <w:szCs w:val="20"/>
                <w:vertAlign w:val="superscript"/>
                <w:lang w:eastAsia="tr-TR"/>
              </w:rPr>
              <w:t xml:space="preserve"> )</w:t>
            </w:r>
          </w:p>
        </w:tc>
        <w:tc>
          <w:tcPr>
            <w:tcW w:w="768" w:type="pct"/>
            <w:tcBorders>
              <w:top w:val="single" w:sz="4" w:space="0" w:color="auto"/>
              <w:left w:val="single" w:sz="4" w:space="0" w:color="auto"/>
              <w:bottom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vertAlign w:val="superscript"/>
                <w:lang w:eastAsia="tr-TR"/>
              </w:rPr>
            </w:pPr>
            <w:r w:rsidRPr="00067B07">
              <w:rPr>
                <w:rFonts w:ascii="Times New Roman" w:eastAsia="Times New Roman" w:hAnsi="Times New Roman"/>
                <w:sz w:val="20"/>
                <w:szCs w:val="20"/>
                <w:vertAlign w:val="superscript"/>
                <w:lang w:eastAsia="tr-TR"/>
              </w:rPr>
              <w:t>Türkçe</w:t>
            </w:r>
          </w:p>
        </w:tc>
      </w:tr>
      <w:tr w:rsidR="00067B07" w:rsidRPr="00067B07" w:rsidTr="00A035CA">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KATEGORİSİ</w:t>
            </w:r>
          </w:p>
        </w:tc>
      </w:tr>
      <w:tr w:rsidR="00067B07" w:rsidRPr="00067B07" w:rsidTr="00A035CA">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sz w:val="20"/>
                <w:szCs w:val="20"/>
                <w:lang w:eastAsia="tr-TR"/>
              </w:rPr>
              <w:t>Aktarılabilir Beceri Dersleri</w:t>
            </w:r>
          </w:p>
        </w:tc>
      </w:tr>
      <w:tr w:rsidR="00067B07" w:rsidRPr="00067B07" w:rsidTr="00A035CA">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DEĞERLENDİRME ÖLÇÜTLERİ</w:t>
            </w:r>
          </w:p>
        </w:tc>
      </w:tr>
      <w:tr w:rsidR="00067B07" w:rsidRPr="00067B07" w:rsidTr="00A035CA">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w:t>
            </w: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067B07" w:rsidRPr="00067B07" w:rsidRDefault="00067B07" w:rsidP="00067B07">
            <w:pPr>
              <w:spacing w:after="0" w:line="240" w:lineRule="auto"/>
              <w:jc w:val="center"/>
              <w:rPr>
                <w:rFonts w:ascii="Times New Roman" w:eastAsia="Times New Roman" w:hAnsi="Times New Roman"/>
                <w:sz w:val="20"/>
                <w:szCs w:val="20"/>
                <w:highlight w:val="yellow"/>
                <w:lang w:eastAsia="tr-TR"/>
              </w:rPr>
            </w:pPr>
            <w:r w:rsidRPr="00067B07">
              <w:rPr>
                <w:rFonts w:ascii="Times New Roman" w:eastAsia="Times New Roman" w:hAnsi="Times New Roman"/>
                <w:sz w:val="20"/>
                <w:szCs w:val="20"/>
                <w:lang w:eastAsia="tr-TR"/>
              </w:rPr>
              <w:t>40</w:t>
            </w: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067B07" w:rsidRPr="00067B07" w:rsidRDefault="00067B07" w:rsidP="00067B07">
            <w:pPr>
              <w:spacing w:after="0" w:line="240" w:lineRule="auto"/>
              <w:jc w:val="center"/>
              <w:rPr>
                <w:rFonts w:ascii="Times New Roman" w:eastAsia="Times New Roman" w:hAnsi="Times New Roman"/>
                <w:sz w:val="20"/>
                <w:szCs w:val="20"/>
                <w:highlight w:val="yellow"/>
                <w:lang w:eastAsia="tr-TR"/>
              </w:rPr>
            </w:pP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4" w:space="0" w:color="auto"/>
              <w:right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4" w:space="0" w:color="auto"/>
              <w:left w:val="single" w:sz="8" w:space="0" w:color="auto"/>
              <w:bottom w:val="single" w:sz="8" w:space="0" w:color="auto"/>
              <w:right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8" w:space="0" w:color="auto"/>
              <w:right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Diğer (</w:t>
            </w:r>
            <w:proofErr w:type="gramStart"/>
            <w:r w:rsidRPr="00067B07">
              <w:rPr>
                <w:rFonts w:ascii="Times New Roman" w:eastAsia="Times New Roman" w:hAnsi="Times New Roman"/>
                <w:sz w:val="20"/>
                <w:szCs w:val="20"/>
                <w:lang w:eastAsia="tr-TR"/>
              </w:rPr>
              <w:t>………</w:t>
            </w:r>
            <w:proofErr w:type="gramEnd"/>
            <w:r w:rsidRPr="00067B07">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c>
          <w:tcPr>
            <w:tcW w:w="768" w:type="pct"/>
            <w:tcBorders>
              <w:top w:val="single" w:sz="8" w:space="0" w:color="auto"/>
              <w:left w:val="single" w:sz="8" w:space="0" w:color="auto"/>
              <w:bottom w:val="single" w:sz="12" w:space="0" w:color="auto"/>
              <w:right w:val="single" w:sz="12" w:space="0" w:color="auto"/>
            </w:tcBorders>
          </w:tcPr>
          <w:p w:rsidR="00067B07" w:rsidRPr="00067B07" w:rsidRDefault="00067B07" w:rsidP="00067B07">
            <w:pPr>
              <w:spacing w:after="0" w:line="240" w:lineRule="auto"/>
              <w:jc w:val="center"/>
              <w:rPr>
                <w:rFonts w:ascii="Times New Roman" w:eastAsia="Times New Roman" w:hAnsi="Times New Roman"/>
                <w:sz w:val="20"/>
                <w:szCs w:val="20"/>
                <w:lang w:eastAsia="tr-TR"/>
              </w:rPr>
            </w:pPr>
          </w:p>
        </w:tc>
      </w:tr>
      <w:tr w:rsidR="00067B07" w:rsidRPr="00067B07" w:rsidTr="00A035CA">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60</w:t>
            </w:r>
          </w:p>
        </w:tc>
      </w:tr>
      <w:tr w:rsidR="00067B07" w:rsidRPr="00067B07" w:rsidTr="00A035C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both"/>
              <w:rPr>
                <w:rFonts w:ascii="Times New Roman" w:eastAsia="Times New Roman" w:hAnsi="Times New Roman"/>
                <w:sz w:val="20"/>
                <w:szCs w:val="20"/>
                <w:lang w:eastAsia="tr-TR"/>
              </w:rPr>
            </w:pPr>
          </w:p>
        </w:tc>
      </w:tr>
      <w:tr w:rsidR="00067B07" w:rsidRPr="00067B07" w:rsidTr="00A035CA">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spacing w:after="0" w:line="240" w:lineRule="auto"/>
              <w:jc w:val="both"/>
              <w:rPr>
                <w:rFonts w:ascii="Times New Roman" w:eastAsia="Times New Roman" w:hAnsi="Times New Roman"/>
                <w:color w:val="333333"/>
                <w:sz w:val="20"/>
                <w:szCs w:val="20"/>
                <w:lang w:eastAsia="tr-TR"/>
              </w:rPr>
            </w:pPr>
            <w:r w:rsidRPr="00067B07">
              <w:rPr>
                <w:rFonts w:ascii="Times New Roman" w:eastAsia="Times New Roman" w:hAnsi="Times New Roman"/>
                <w:sz w:val="20"/>
                <w:szCs w:val="20"/>
                <w:lang w:val="en-GB" w:eastAsia="tr-TR"/>
              </w:rPr>
              <w:t>Dersin temel hedefi; borcunu rızası ile ifa etmeyen borçluya karşı alacaklının devlet yardımı ile alacağına nasıl kavuşacağını düzenleyen hukuk kurallarını ayrıntılı bir şekilde açıklamaktır.</w:t>
            </w:r>
          </w:p>
        </w:tc>
      </w:tr>
      <w:tr w:rsidR="00067B07" w:rsidRPr="00067B07" w:rsidTr="00A035CA">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spacing w:before="100" w:beforeAutospacing="1" w:after="100" w:afterAutospacing="1" w:line="240" w:lineRule="auto"/>
              <w:rPr>
                <w:rFonts w:ascii="Times New Roman" w:hAnsi="Times New Roman"/>
                <w:sz w:val="20"/>
                <w:szCs w:val="20"/>
                <w:lang w:eastAsia="tr-TR"/>
              </w:rPr>
            </w:pPr>
            <w:r w:rsidRPr="00067B07">
              <w:rPr>
                <w:rFonts w:ascii="Times New Roman" w:hAnsi="Times New Roman"/>
                <w:color w:val="000000"/>
                <w:sz w:val="20"/>
                <w:szCs w:val="20"/>
                <w:lang w:eastAsia="tr-TR"/>
              </w:rPr>
              <w:t>Özel haklara ulaşma yollarını öğrenmek özel hukukun sağladığı hakların elde edilmesinde bilgi ve özgüveni sahibi olmak.</w:t>
            </w:r>
          </w:p>
        </w:tc>
      </w:tr>
      <w:tr w:rsidR="00067B07" w:rsidRPr="00067B07" w:rsidTr="00A035C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both"/>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Haklarını elde etme konusunda bilgili ve özgüven sahibi bireyler, işletme yöneticisi ve çalışanlarının yetişmesine katkı sağlamak.</w:t>
            </w:r>
          </w:p>
        </w:tc>
      </w:tr>
      <w:tr w:rsidR="00067B07" w:rsidRPr="00067B07" w:rsidTr="00A035CA">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tabs>
                <w:tab w:val="num" w:pos="360"/>
              </w:tabs>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İlamlı ve ilamsız icra, haciz ve iflas yollarını kavrama</w:t>
            </w:r>
          </w:p>
        </w:tc>
      </w:tr>
      <w:tr w:rsidR="00067B07" w:rsidRPr="00067B07" w:rsidTr="00A035C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numPr>
                <w:ilvl w:val="0"/>
                <w:numId w:val="39"/>
              </w:numPr>
              <w:spacing w:after="0" w:line="240" w:lineRule="auto"/>
              <w:jc w:val="both"/>
              <w:rPr>
                <w:rFonts w:ascii="Times New Roman" w:eastAsia="Times New Roman" w:hAnsi="Times New Roman"/>
                <w:sz w:val="20"/>
                <w:szCs w:val="20"/>
                <w:lang w:val="en-GB" w:eastAsia="tr-TR"/>
              </w:rPr>
            </w:pPr>
            <w:r w:rsidRPr="00067B07">
              <w:rPr>
                <w:rFonts w:ascii="Times New Roman" w:eastAsia="Times New Roman" w:hAnsi="Times New Roman"/>
                <w:sz w:val="20"/>
                <w:szCs w:val="20"/>
                <w:lang w:val="en-US" w:eastAsia="tr-TR"/>
              </w:rPr>
              <w:t xml:space="preserve">Baki Kuru, </w:t>
            </w:r>
            <w:r w:rsidRPr="00067B07">
              <w:rPr>
                <w:rFonts w:ascii="Times New Roman" w:eastAsia="Times New Roman" w:hAnsi="Times New Roman"/>
                <w:b/>
                <w:sz w:val="20"/>
                <w:szCs w:val="20"/>
                <w:lang w:val="en-US" w:eastAsia="tr-TR"/>
              </w:rPr>
              <w:t>İcra ve İflas Hukuku El Kitabı,</w:t>
            </w:r>
            <w:r w:rsidRPr="00067B07">
              <w:rPr>
                <w:rFonts w:ascii="Times New Roman" w:eastAsia="Times New Roman" w:hAnsi="Times New Roman"/>
                <w:sz w:val="20"/>
                <w:szCs w:val="20"/>
                <w:lang w:val="en-US" w:eastAsia="tr-TR"/>
              </w:rPr>
              <w:t xml:space="preserve"> Türkmen Kitabevi, 2006.</w:t>
            </w:r>
          </w:p>
          <w:p w:rsidR="00067B07" w:rsidRPr="00067B07" w:rsidRDefault="00067B07" w:rsidP="00067B07">
            <w:pPr>
              <w:numPr>
                <w:ilvl w:val="0"/>
                <w:numId w:val="39"/>
              </w:numPr>
              <w:spacing w:after="0" w:line="240" w:lineRule="auto"/>
              <w:jc w:val="both"/>
              <w:rPr>
                <w:rFonts w:ascii="Times New Roman" w:eastAsia="Times New Roman" w:hAnsi="Times New Roman"/>
                <w:sz w:val="20"/>
                <w:szCs w:val="20"/>
                <w:lang w:val="en-GB" w:eastAsia="tr-TR"/>
              </w:rPr>
            </w:pPr>
            <w:r w:rsidRPr="00067B07">
              <w:rPr>
                <w:rFonts w:ascii="Times New Roman" w:eastAsia="Times New Roman" w:hAnsi="Times New Roman"/>
                <w:sz w:val="20"/>
                <w:szCs w:val="20"/>
                <w:lang w:val="en-US" w:eastAsia="tr-TR"/>
              </w:rPr>
              <w:t xml:space="preserve">Hakan Pekcanıtez ve Muhammet Özekeş, </w:t>
            </w:r>
            <w:r w:rsidRPr="00067B07">
              <w:rPr>
                <w:rFonts w:ascii="Times New Roman" w:eastAsia="Times New Roman" w:hAnsi="Times New Roman"/>
                <w:b/>
                <w:sz w:val="20"/>
                <w:szCs w:val="20"/>
                <w:lang w:val="en-US" w:eastAsia="tr-TR"/>
              </w:rPr>
              <w:t>İcra ve iflas Hukuku,</w:t>
            </w:r>
            <w:r w:rsidRPr="00067B07">
              <w:rPr>
                <w:rFonts w:ascii="Times New Roman" w:eastAsia="Times New Roman" w:hAnsi="Times New Roman"/>
                <w:sz w:val="20"/>
                <w:szCs w:val="20"/>
                <w:lang w:val="en-US" w:eastAsia="tr-TR"/>
              </w:rPr>
              <w:t xml:space="preserve"> Yetkin Yayınları, 2006.</w:t>
            </w:r>
          </w:p>
          <w:p w:rsidR="00067B07" w:rsidRPr="00067B07" w:rsidRDefault="00067B07" w:rsidP="00067B07">
            <w:pPr>
              <w:spacing w:after="0" w:line="240" w:lineRule="auto"/>
              <w:rPr>
                <w:rFonts w:ascii="Times New Roman" w:eastAsia="Times New Roman" w:hAnsi="Times New Roman"/>
                <w:color w:val="333333"/>
                <w:sz w:val="20"/>
                <w:szCs w:val="20"/>
                <w:lang w:eastAsia="tr-TR"/>
              </w:rPr>
            </w:pPr>
            <w:r w:rsidRPr="00067B07">
              <w:rPr>
                <w:rFonts w:ascii="Times New Roman" w:eastAsia="Times New Roman" w:hAnsi="Times New Roman"/>
                <w:sz w:val="20"/>
                <w:szCs w:val="20"/>
                <w:lang w:val="en-US" w:eastAsia="tr-TR"/>
              </w:rPr>
              <w:t xml:space="preserve">       3.    Timuçin Muşul, </w:t>
            </w:r>
            <w:r w:rsidRPr="00067B07">
              <w:rPr>
                <w:rFonts w:ascii="Times New Roman" w:eastAsia="Times New Roman" w:hAnsi="Times New Roman"/>
                <w:b/>
                <w:sz w:val="20"/>
                <w:szCs w:val="20"/>
                <w:lang w:val="en-US" w:eastAsia="tr-TR"/>
              </w:rPr>
              <w:t>İcra ve iflas Hukuku,</w:t>
            </w:r>
            <w:r w:rsidRPr="00067B07">
              <w:rPr>
                <w:rFonts w:ascii="Times New Roman" w:eastAsia="Times New Roman" w:hAnsi="Times New Roman"/>
                <w:sz w:val="20"/>
                <w:szCs w:val="20"/>
                <w:lang w:val="en-US" w:eastAsia="tr-TR"/>
              </w:rPr>
              <w:t xml:space="preserve"> Legal Yayıncılık, 2005.</w:t>
            </w:r>
          </w:p>
        </w:tc>
      </w:tr>
      <w:tr w:rsidR="00067B07" w:rsidRPr="00067B07" w:rsidTr="00A035CA">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color w:val="333333"/>
                <w:sz w:val="20"/>
                <w:szCs w:val="20"/>
                <w:lang w:eastAsia="tr-TR"/>
              </w:rPr>
            </w:pPr>
          </w:p>
        </w:tc>
      </w:tr>
      <w:tr w:rsidR="00067B07" w:rsidRPr="00067B07" w:rsidTr="00A035CA">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067B07" w:rsidRPr="00067B07" w:rsidRDefault="00067B07" w:rsidP="00067B07">
            <w:pPr>
              <w:spacing w:after="0" w:line="240" w:lineRule="auto"/>
              <w:jc w:val="both"/>
              <w:rPr>
                <w:rFonts w:ascii="Times New Roman" w:eastAsia="Times New Roman" w:hAnsi="Times New Roman"/>
                <w:sz w:val="20"/>
                <w:szCs w:val="20"/>
                <w:lang w:eastAsia="tr-TR"/>
              </w:rPr>
            </w:pPr>
          </w:p>
        </w:tc>
      </w:tr>
    </w:tbl>
    <w:p w:rsidR="00067B07" w:rsidRPr="00067B07" w:rsidRDefault="00067B07" w:rsidP="00067B07">
      <w:pPr>
        <w:spacing w:after="0" w:line="240" w:lineRule="auto"/>
        <w:rPr>
          <w:rFonts w:ascii="Times New Roman" w:eastAsia="Times New Roman" w:hAnsi="Times New Roman"/>
          <w:sz w:val="18"/>
          <w:szCs w:val="18"/>
          <w:lang w:eastAsia="tr-TR"/>
        </w:rPr>
        <w:sectPr w:rsidR="00067B07" w:rsidRPr="00067B07">
          <w:headerReference w:type="default" r:id="rId3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67B07" w:rsidRPr="00067B07" w:rsidTr="00A035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4"/>
                <w:szCs w:val="24"/>
                <w:lang w:eastAsia="tr-TR"/>
              </w:rPr>
            </w:pPr>
            <w:r w:rsidRPr="00067B07">
              <w:rPr>
                <w:rFonts w:ascii="Times New Roman" w:eastAsia="Times New Roman" w:hAnsi="Times New Roman"/>
                <w:b/>
                <w:lang w:eastAsia="tr-TR"/>
              </w:rPr>
              <w:lastRenderedPageBreak/>
              <w:t>DERSİN HAFTALIK PLANI</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tcPr>
          <w:p w:rsidR="00067B07" w:rsidRPr="00067B07" w:rsidRDefault="00067B07" w:rsidP="00067B07">
            <w:pPr>
              <w:spacing w:after="0" w:line="240" w:lineRule="auto"/>
              <w:jc w:val="center"/>
              <w:rPr>
                <w:rFonts w:ascii="Times New Roman" w:eastAsia="Times New Roman" w:hAnsi="Times New Roman"/>
                <w:b/>
                <w:sz w:val="24"/>
                <w:szCs w:val="24"/>
                <w:lang w:eastAsia="tr-TR"/>
              </w:rPr>
            </w:pPr>
            <w:r w:rsidRPr="00067B07">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b/>
                <w:sz w:val="24"/>
                <w:szCs w:val="24"/>
                <w:lang w:eastAsia="tr-TR"/>
              </w:rPr>
            </w:pPr>
            <w:r w:rsidRPr="00067B07">
              <w:rPr>
                <w:rFonts w:ascii="Times New Roman" w:eastAsia="Times New Roman" w:hAnsi="Times New Roman"/>
                <w:b/>
                <w:lang w:eastAsia="tr-TR"/>
              </w:rPr>
              <w:t>İŞLENEN KONULAR</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jc w:val="both"/>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İcra ve İflas Hukukunun Kaynaklarını ve İcra Teşkilatını Tanımak </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İlamsız İcra</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Haciz Safhası, Haczedilebilen ve edilemeyen Mallar ve İstihkak Davası</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Haczedilen Malların Paraya Çevrilmesi</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Kambiyo Senetlerine Mahsus Haciz Yolu ile Takip </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İlamlı İcra ve Rehnin Paraya Çevrilmesi Yolu İle Takip </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264EBE">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w:t>
            </w:r>
            <w:r w:rsidR="00264EBE">
              <w:rPr>
                <w:rFonts w:ascii="Times New Roman" w:eastAsia="Times New Roman" w:hAnsi="Times New Roman"/>
                <w:sz w:val="20"/>
                <w:szCs w:val="20"/>
                <w:lang w:eastAsia="tr-TR"/>
              </w:rPr>
              <w:t xml:space="preserve">İflas Hukukuna Giriş </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264EBE">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w:t>
            </w:r>
            <w:r w:rsidR="00264EBE" w:rsidRPr="00067B07">
              <w:rPr>
                <w:rFonts w:ascii="Times New Roman" w:eastAsia="Times New Roman" w:hAnsi="Times New Roman"/>
                <w:sz w:val="20"/>
                <w:szCs w:val="20"/>
                <w:lang w:eastAsia="tr-TR"/>
              </w:rPr>
              <w:t xml:space="preserve">VİZE </w:t>
            </w:r>
          </w:p>
        </w:tc>
      </w:tr>
      <w:tr w:rsidR="00264EBE"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EBE" w:rsidRPr="00067B07" w:rsidRDefault="00264EBE" w:rsidP="00067B0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64EBE" w:rsidRPr="00067B07" w:rsidRDefault="00264EBE" w:rsidP="00067B0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067B07">
              <w:rPr>
                <w:rFonts w:ascii="Times New Roman" w:eastAsia="Times New Roman" w:hAnsi="Times New Roman"/>
                <w:sz w:val="20"/>
                <w:szCs w:val="20"/>
                <w:lang w:eastAsia="tr-TR"/>
              </w:rPr>
              <w:t>İflasa Tabii olan Kişiler</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İflas Yolları</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İflasın Hukuki Sonuçları</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İflas Masasının Teşkili </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İflas Masasının İdaresi</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Paraya Çevirme ve Paraların Paylaştırılması</w:t>
            </w:r>
          </w:p>
        </w:tc>
      </w:tr>
      <w:tr w:rsidR="00067B07" w:rsidRPr="00067B07" w:rsidTr="00A035C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Konkordato Tanımı ve Türleri</w:t>
            </w:r>
          </w:p>
        </w:tc>
      </w:tr>
      <w:tr w:rsidR="00067B07" w:rsidRPr="00067B07" w:rsidTr="00A035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7B07" w:rsidRPr="00067B07" w:rsidRDefault="00264EBE" w:rsidP="00067B07">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 FİNAL</w:t>
            </w:r>
          </w:p>
        </w:tc>
      </w:tr>
    </w:tbl>
    <w:p w:rsidR="00067B07" w:rsidRPr="00067B07" w:rsidRDefault="00067B07" w:rsidP="00067B07">
      <w:pPr>
        <w:spacing w:after="0" w:line="240" w:lineRule="auto"/>
        <w:rPr>
          <w:rFonts w:ascii="Times New Roman" w:eastAsia="Times New Roman" w:hAnsi="Times New Roman"/>
          <w:sz w:val="16"/>
          <w:szCs w:val="16"/>
          <w:lang w:eastAsia="tr-TR"/>
        </w:rPr>
      </w:pPr>
    </w:p>
    <w:p w:rsidR="00067B07" w:rsidRPr="00067B07" w:rsidRDefault="00067B07" w:rsidP="00067B07">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067B07" w:rsidRPr="00067B07" w:rsidTr="00A035CA">
        <w:tc>
          <w:tcPr>
            <w:tcW w:w="603" w:type="dxa"/>
            <w:tcBorders>
              <w:top w:val="single" w:sz="12"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18"/>
                <w:szCs w:val="18"/>
                <w:lang w:eastAsia="tr-TR"/>
              </w:rPr>
            </w:pPr>
            <w:r w:rsidRPr="00067B07">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67B07" w:rsidRPr="00067B07" w:rsidRDefault="00067B07" w:rsidP="00067B07">
            <w:pPr>
              <w:spacing w:after="0" w:line="240" w:lineRule="auto"/>
              <w:rPr>
                <w:rFonts w:ascii="Times New Roman" w:eastAsia="Times New Roman" w:hAnsi="Times New Roman"/>
                <w:b/>
                <w:sz w:val="24"/>
                <w:szCs w:val="24"/>
                <w:lang w:eastAsia="tr-TR"/>
              </w:rPr>
            </w:pPr>
            <w:r w:rsidRPr="00067B07">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4"/>
                <w:szCs w:val="24"/>
                <w:lang w:eastAsia="tr-TR"/>
              </w:rPr>
            </w:pPr>
            <w:r w:rsidRPr="00067B07">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4"/>
                <w:szCs w:val="24"/>
                <w:lang w:eastAsia="tr-TR"/>
              </w:rPr>
            </w:pPr>
            <w:r w:rsidRPr="00067B07">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4"/>
                <w:szCs w:val="24"/>
                <w:lang w:eastAsia="tr-TR"/>
              </w:rPr>
            </w:pPr>
            <w:r w:rsidRPr="00067B07">
              <w:rPr>
                <w:rFonts w:ascii="Times New Roman" w:eastAsia="Times New Roman" w:hAnsi="Times New Roman"/>
                <w:b/>
                <w:lang w:eastAsia="tr-TR"/>
              </w:rPr>
              <w:t>1</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Mali ve iktisadi konularla ilgili temel kavramsal bilgileri anlama, eleştirel bir bakış açısıyla değerlendirme, analiz edebilme ve yorum yapabilme yeteneği elde eder.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067B07">
              <w:rPr>
                <w:rFonts w:ascii="TimesNewRoman" w:eastAsia="Times New Roman" w:hAnsi="TimesNewRoman" w:cs="TimesNewRoman"/>
                <w:sz w:val="20"/>
                <w:szCs w:val="20"/>
                <w:lang w:eastAsia="tr-TR"/>
              </w:rPr>
              <w:t>konjonktürde</w:t>
            </w:r>
            <w:proofErr w:type="gramEnd"/>
            <w:r w:rsidRPr="00067B07">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NewRoman" w:eastAsia="Times New Roman" w:hAnsi="TimesNewRoman" w:cs="TimesNewRoman"/>
                <w:sz w:val="20"/>
                <w:szCs w:val="20"/>
                <w:lang w:eastAsia="tr-TR"/>
              </w:rPr>
            </w:pPr>
            <w:r w:rsidRPr="00067B07">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603" w:type="dxa"/>
            <w:tcBorders>
              <w:top w:val="single" w:sz="6" w:space="0" w:color="auto"/>
              <w:left w:val="single" w:sz="12"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rPr>
                <w:rFonts w:ascii="Times New Roman" w:eastAsia="Times New Roman" w:hAnsi="Times New Roman"/>
                <w:sz w:val="20"/>
                <w:szCs w:val="20"/>
                <w:lang w:eastAsia="tr-TR"/>
              </w:rPr>
            </w:pPr>
            <w:r w:rsidRPr="00067B07">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7B07" w:rsidRPr="00067B07" w:rsidRDefault="00067B07" w:rsidP="00067B07">
            <w:pPr>
              <w:spacing w:after="0" w:line="240" w:lineRule="auto"/>
              <w:jc w:val="center"/>
              <w:rPr>
                <w:rFonts w:ascii="Times New Roman" w:eastAsia="Times New Roman" w:hAnsi="Times New Roman"/>
                <w:b/>
                <w:bCs/>
                <w:sz w:val="20"/>
                <w:szCs w:val="20"/>
                <w:lang w:eastAsia="tr-TR"/>
              </w:rPr>
            </w:pPr>
            <w:r w:rsidRPr="00067B07">
              <w:rPr>
                <w:rFonts w:ascii="Times New Roman" w:eastAsia="Times New Roman" w:hAnsi="Times New Roman"/>
                <w:b/>
                <w:bCs/>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67B07" w:rsidRPr="00067B07" w:rsidRDefault="00067B07" w:rsidP="00067B07">
            <w:pPr>
              <w:spacing w:after="0" w:line="240" w:lineRule="auto"/>
              <w:jc w:val="center"/>
              <w:rPr>
                <w:rFonts w:ascii="Times New Roman" w:eastAsia="Times New Roman" w:hAnsi="Times New Roman"/>
                <w:b/>
                <w:sz w:val="20"/>
                <w:szCs w:val="20"/>
                <w:lang w:eastAsia="tr-TR"/>
              </w:rPr>
            </w:pPr>
            <w:r w:rsidRPr="00067B07">
              <w:rPr>
                <w:rFonts w:ascii="Times New Roman" w:eastAsia="Times New Roman" w:hAnsi="Times New Roman"/>
                <w:b/>
                <w:sz w:val="20"/>
                <w:szCs w:val="20"/>
                <w:lang w:eastAsia="tr-TR"/>
              </w:rPr>
              <w:t xml:space="preserve"> </w:t>
            </w:r>
          </w:p>
        </w:tc>
      </w:tr>
      <w:tr w:rsidR="00067B07" w:rsidRPr="00067B07" w:rsidTr="00A035CA">
        <w:tc>
          <w:tcPr>
            <w:tcW w:w="9883" w:type="dxa"/>
            <w:gridSpan w:val="5"/>
            <w:tcBorders>
              <w:top w:val="single" w:sz="6" w:space="0" w:color="auto"/>
              <w:left w:val="single" w:sz="12" w:space="0" w:color="auto"/>
              <w:bottom w:val="single" w:sz="12" w:space="0" w:color="auto"/>
              <w:right w:val="single" w:sz="12" w:space="0" w:color="auto"/>
            </w:tcBorders>
            <w:vAlign w:val="center"/>
          </w:tcPr>
          <w:p w:rsidR="00067B07" w:rsidRPr="00067B07" w:rsidRDefault="00067B07" w:rsidP="00067B07">
            <w:pPr>
              <w:spacing w:after="0" w:line="240" w:lineRule="auto"/>
              <w:jc w:val="both"/>
              <w:rPr>
                <w:rFonts w:ascii="Times New Roman" w:eastAsia="Times New Roman" w:hAnsi="Times New Roman"/>
                <w:sz w:val="20"/>
                <w:szCs w:val="20"/>
                <w:lang w:eastAsia="tr-TR"/>
              </w:rPr>
            </w:pPr>
            <w:r w:rsidRPr="00067B07">
              <w:rPr>
                <w:rFonts w:ascii="Times New Roman" w:eastAsia="Times New Roman" w:hAnsi="Times New Roman"/>
                <w:b/>
                <w:sz w:val="20"/>
                <w:szCs w:val="20"/>
                <w:lang w:eastAsia="tr-TR"/>
              </w:rPr>
              <w:t>1</w:t>
            </w:r>
            <w:r w:rsidRPr="00067B07">
              <w:rPr>
                <w:rFonts w:ascii="Times New Roman" w:eastAsia="Times New Roman" w:hAnsi="Times New Roman"/>
                <w:sz w:val="20"/>
                <w:szCs w:val="20"/>
                <w:lang w:eastAsia="tr-TR"/>
              </w:rPr>
              <w:t xml:space="preserve">:Hiç Katkısı Yok. </w:t>
            </w:r>
            <w:r w:rsidRPr="00067B07">
              <w:rPr>
                <w:rFonts w:ascii="Times New Roman" w:eastAsia="Times New Roman" w:hAnsi="Times New Roman"/>
                <w:b/>
                <w:sz w:val="20"/>
                <w:szCs w:val="20"/>
                <w:lang w:eastAsia="tr-TR"/>
              </w:rPr>
              <w:t>2</w:t>
            </w:r>
            <w:r w:rsidRPr="00067B07">
              <w:rPr>
                <w:rFonts w:ascii="Times New Roman" w:eastAsia="Times New Roman" w:hAnsi="Times New Roman"/>
                <w:sz w:val="20"/>
                <w:szCs w:val="20"/>
                <w:lang w:eastAsia="tr-TR"/>
              </w:rPr>
              <w:t xml:space="preserve">:Kısmen Katkısı Var. </w:t>
            </w:r>
            <w:r w:rsidRPr="00067B07">
              <w:rPr>
                <w:rFonts w:ascii="Times New Roman" w:eastAsia="Times New Roman" w:hAnsi="Times New Roman"/>
                <w:b/>
                <w:sz w:val="20"/>
                <w:szCs w:val="20"/>
                <w:lang w:eastAsia="tr-TR"/>
              </w:rPr>
              <w:t>3</w:t>
            </w:r>
            <w:r w:rsidRPr="00067B07">
              <w:rPr>
                <w:rFonts w:ascii="Times New Roman" w:eastAsia="Times New Roman" w:hAnsi="Times New Roman"/>
                <w:sz w:val="20"/>
                <w:szCs w:val="20"/>
                <w:lang w:eastAsia="tr-TR"/>
              </w:rPr>
              <w:t>:Tam Katkısı Var.</w:t>
            </w:r>
          </w:p>
        </w:tc>
      </w:tr>
    </w:tbl>
    <w:p w:rsidR="00067B07" w:rsidRPr="00067B07" w:rsidRDefault="00067B07" w:rsidP="00067B07">
      <w:pPr>
        <w:spacing w:after="0" w:line="240" w:lineRule="auto"/>
        <w:rPr>
          <w:rFonts w:ascii="Times New Roman" w:eastAsia="Times New Roman" w:hAnsi="Times New Roman"/>
          <w:sz w:val="16"/>
          <w:szCs w:val="16"/>
          <w:lang w:eastAsia="tr-TR"/>
        </w:rPr>
      </w:pPr>
    </w:p>
    <w:p w:rsidR="00067B07" w:rsidRPr="00067B07" w:rsidRDefault="00067B07" w:rsidP="00067B07">
      <w:pPr>
        <w:spacing w:after="0" w:line="360" w:lineRule="auto"/>
        <w:rPr>
          <w:rFonts w:ascii="Times New Roman" w:eastAsia="Times New Roman" w:hAnsi="Times New Roman"/>
          <w:sz w:val="24"/>
          <w:szCs w:val="24"/>
          <w:lang w:eastAsia="tr-TR"/>
        </w:rPr>
      </w:pPr>
      <w:r w:rsidRPr="00067B07">
        <w:rPr>
          <w:rFonts w:ascii="Times New Roman" w:eastAsia="Times New Roman" w:hAnsi="Times New Roman"/>
          <w:b/>
          <w:sz w:val="24"/>
          <w:szCs w:val="24"/>
          <w:lang w:eastAsia="tr-TR"/>
        </w:rPr>
        <w:t>Dersin Öğretim Üyesi:</w:t>
      </w:r>
      <w:r w:rsidRPr="00067B07">
        <w:rPr>
          <w:rFonts w:ascii="Times New Roman" w:eastAsia="Times New Roman" w:hAnsi="Times New Roman"/>
          <w:sz w:val="24"/>
          <w:szCs w:val="24"/>
          <w:lang w:eastAsia="tr-TR"/>
        </w:rPr>
        <w:t xml:space="preserve"> </w:t>
      </w:r>
    </w:p>
    <w:p w:rsidR="00067B07" w:rsidRPr="00067B07" w:rsidRDefault="00067B07" w:rsidP="00067B07">
      <w:pPr>
        <w:tabs>
          <w:tab w:val="left" w:pos="7800"/>
        </w:tabs>
        <w:spacing w:after="0" w:line="240" w:lineRule="auto"/>
        <w:rPr>
          <w:rFonts w:ascii="Times New Roman" w:eastAsia="Times New Roman" w:hAnsi="Times New Roman"/>
          <w:sz w:val="24"/>
          <w:szCs w:val="24"/>
          <w:lang w:eastAsia="tr-TR"/>
        </w:rPr>
      </w:pPr>
      <w:r w:rsidRPr="00067B07">
        <w:rPr>
          <w:rFonts w:ascii="Times New Roman" w:eastAsia="Times New Roman" w:hAnsi="Times New Roman"/>
          <w:b/>
          <w:sz w:val="24"/>
          <w:szCs w:val="24"/>
          <w:lang w:eastAsia="tr-TR"/>
        </w:rPr>
        <w:t>İmza</w:t>
      </w:r>
      <w:r w:rsidRPr="00067B07">
        <w:rPr>
          <w:rFonts w:ascii="Times New Roman" w:eastAsia="Times New Roman" w:hAnsi="Times New Roman"/>
          <w:sz w:val="24"/>
          <w:szCs w:val="24"/>
          <w:lang w:eastAsia="tr-TR"/>
        </w:rPr>
        <w:t xml:space="preserve">: </w:t>
      </w:r>
      <w:r w:rsidRPr="00067B07">
        <w:rPr>
          <w:rFonts w:ascii="Times New Roman" w:eastAsia="Times New Roman" w:hAnsi="Times New Roman"/>
          <w:sz w:val="24"/>
          <w:szCs w:val="24"/>
          <w:lang w:eastAsia="tr-TR"/>
        </w:rPr>
        <w:tab/>
        <w:t xml:space="preserve"> </w:t>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r>
      <w:r w:rsidRPr="00067B07">
        <w:rPr>
          <w:rFonts w:ascii="Times New Roman" w:eastAsia="Times New Roman" w:hAnsi="Times New Roman"/>
          <w:b/>
          <w:sz w:val="24"/>
          <w:szCs w:val="24"/>
          <w:lang w:eastAsia="tr-TR"/>
        </w:rPr>
        <w:tab/>
        <w:t>Tarih:</w:t>
      </w:r>
      <w:r w:rsidRPr="00067B07">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067B07" w:rsidRPr="00067B07" w:rsidTr="00A035CA">
        <w:trPr>
          <w:trHeight w:val="989"/>
        </w:trPr>
        <w:tc>
          <w:tcPr>
            <w:tcW w:w="7171" w:type="dxa"/>
            <w:shd w:val="clear" w:color="auto" w:fill="auto"/>
          </w:tcPr>
          <w:p w:rsidR="00067B07" w:rsidRPr="00067B07" w:rsidRDefault="00067B07" w:rsidP="00067B07">
            <w:pPr>
              <w:tabs>
                <w:tab w:val="left" w:pos="7800"/>
              </w:tabs>
              <w:spacing w:after="0" w:line="240" w:lineRule="auto"/>
              <w:rPr>
                <w:rFonts w:ascii="Times New Roman" w:eastAsia="Times New Roman" w:hAnsi="Times New Roman"/>
                <w:sz w:val="24"/>
                <w:szCs w:val="24"/>
                <w:lang w:eastAsia="tr-TR"/>
              </w:rPr>
            </w:pPr>
            <w:r w:rsidRPr="00067B07">
              <w:rPr>
                <w:rFonts w:ascii="Times New Roman" w:eastAsia="Times New Roman" w:hAnsi="Times New Roman"/>
                <w:sz w:val="24"/>
                <w:szCs w:val="24"/>
                <w:lang w:eastAsia="tr-TR"/>
              </w:rPr>
              <w:t xml:space="preserve"> </w:t>
            </w:r>
          </w:p>
        </w:tc>
        <w:tc>
          <w:tcPr>
            <w:tcW w:w="2777" w:type="dxa"/>
            <w:shd w:val="clear" w:color="auto" w:fill="auto"/>
          </w:tcPr>
          <w:p w:rsidR="00067B07" w:rsidRPr="00067B07" w:rsidRDefault="00067B07" w:rsidP="00067B07">
            <w:pPr>
              <w:tabs>
                <w:tab w:val="left" w:pos="7800"/>
              </w:tabs>
              <w:spacing w:after="0" w:line="240" w:lineRule="auto"/>
              <w:jc w:val="center"/>
              <w:rPr>
                <w:rFonts w:ascii="Times New Roman" w:eastAsia="Times New Roman" w:hAnsi="Times New Roman"/>
                <w:sz w:val="24"/>
                <w:szCs w:val="24"/>
                <w:lang w:eastAsia="tr-TR"/>
              </w:rPr>
            </w:pPr>
          </w:p>
          <w:p w:rsidR="00067B07" w:rsidRPr="00067B07" w:rsidRDefault="00067B07" w:rsidP="00067B07">
            <w:pPr>
              <w:tabs>
                <w:tab w:val="left" w:pos="7800"/>
              </w:tabs>
              <w:spacing w:after="0" w:line="240" w:lineRule="auto"/>
              <w:jc w:val="center"/>
              <w:rPr>
                <w:rFonts w:ascii="Times New Roman" w:eastAsia="Times New Roman" w:hAnsi="Times New Roman"/>
                <w:sz w:val="24"/>
                <w:szCs w:val="24"/>
                <w:lang w:eastAsia="tr-TR"/>
              </w:rPr>
            </w:pPr>
            <w:r w:rsidRPr="00067B07">
              <w:rPr>
                <w:rFonts w:ascii="Times New Roman" w:eastAsia="Times New Roman" w:hAnsi="Times New Roman"/>
                <w:sz w:val="24"/>
                <w:szCs w:val="24"/>
                <w:lang w:eastAsia="tr-TR"/>
              </w:rPr>
              <w:t xml:space="preserve"> </w:t>
            </w:r>
          </w:p>
        </w:tc>
      </w:tr>
    </w:tbl>
    <w:p w:rsidR="00067B07" w:rsidRPr="00067B07" w:rsidRDefault="00067B07" w:rsidP="00067B07">
      <w:pPr>
        <w:tabs>
          <w:tab w:val="left" w:pos="7800"/>
        </w:tabs>
        <w:spacing w:after="0" w:line="240" w:lineRule="auto"/>
        <w:rPr>
          <w:rFonts w:eastAsia="Times New Roman"/>
          <w:color w:val="FF0000"/>
          <w:lang w:val="en-US" w:eastAsia="tr-TR"/>
        </w:rPr>
      </w:pPr>
    </w:p>
    <w:p w:rsidR="00067B07" w:rsidRDefault="00067B07" w:rsidP="00AA17BD">
      <w:pPr>
        <w:spacing w:after="0" w:line="240" w:lineRule="auto"/>
        <w:rPr>
          <w:rFonts w:ascii="Times New Roman" w:eastAsia="Times New Roman" w:hAnsi="Times New Roman"/>
          <w:sz w:val="24"/>
          <w:szCs w:val="24"/>
          <w:lang w:eastAsia="tr-TR"/>
        </w:rPr>
      </w:pPr>
    </w:p>
    <w:p w:rsidR="003D695D" w:rsidRPr="00AA17BD" w:rsidRDefault="003D695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2" name="Resi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131317430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92" w:name="maliyetarihi"/>
            <w:r w:rsidRPr="00AA17BD">
              <w:rPr>
                <w:rFonts w:ascii="Times New Roman" w:eastAsia="Times New Roman" w:hAnsi="Times New Roman"/>
                <w:sz w:val="20"/>
                <w:szCs w:val="20"/>
                <w:lang w:eastAsia="tr-TR"/>
              </w:rPr>
              <w:t>Maliye Tar</w:t>
            </w:r>
            <w:bookmarkEnd w:id="92"/>
            <w:r w:rsidRPr="00AA17BD">
              <w:rPr>
                <w:rFonts w:ascii="Times New Roman" w:eastAsia="Times New Roman" w:hAnsi="Times New Roman"/>
                <w:sz w:val="20"/>
                <w:szCs w:val="20"/>
                <w:lang w:eastAsia="tr-TR"/>
              </w:rPr>
              <w:t>ihi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20"/>
                <w:lang w:eastAsia="tr-TR"/>
              </w:rPr>
            </w:pPr>
            <w:r w:rsidRPr="00AA17BD">
              <w:rPr>
                <w:rFonts w:ascii="Times New Roman" w:eastAsia="Times New Roman" w:hAnsi="Times New Roman"/>
                <w:b/>
                <w:sz w:val="18"/>
                <w:szCs w:val="20"/>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roofErr w:type="gramStart"/>
            <w:r w:rsidRPr="00AA17BD">
              <w:rPr>
                <w:rFonts w:ascii="Times New Roman" w:eastAsia="Times New Roman" w:hAnsi="Times New Roman"/>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color w:val="333333"/>
                <w:sz w:val="20"/>
                <w:szCs w:val="20"/>
                <w:lang w:eastAsia="tr-TR"/>
              </w:rPr>
            </w:pPr>
            <w:proofErr w:type="gramStart"/>
            <w:r w:rsidRPr="00AA17BD">
              <w:rPr>
                <w:rFonts w:ascii="Times New Roman" w:eastAsia="Times New Roman" w:hAnsi="Times New Roman"/>
                <w:color w:val="333333"/>
                <w:sz w:val="20"/>
                <w:szCs w:val="20"/>
                <w:lang w:eastAsia="tr-TR"/>
              </w:rPr>
              <w:t xml:space="preserve">İlkçağ ekonomilerinde devletler ve mali yapılanmaları, Ortaçağ da vergi, harcama, şehirleşme ve toplumun mali dengesi, Selçuklu devletinin mali yapısı (vergi, yatırım, harcama, sosyal güvenlik, borçlanma, savaşların finansmanı), Osmanlı Devletinde mali yapılar, Osmanlı Vergi ve Harcama politikası, Osmanlı Bütçe sistemi, Modern Ulus devletlerin doğuşu ve maliye biliminin ortaya çıkışı, Yeniçağ devletlerinde finans, devlet harcamaları, finans teknikleri, vergiler, sosyal refah devletine doğru, 20. Yüzyıl ve kamu maliyesindeki gelişmeler. </w:t>
            </w:r>
            <w:proofErr w:type="gramEnd"/>
            <w:r w:rsidRPr="00AA17BD">
              <w:rPr>
                <w:rFonts w:ascii="Times New Roman" w:eastAsia="Times New Roman" w:hAnsi="Times New Roman"/>
                <w:color w:val="333333"/>
                <w:sz w:val="20"/>
                <w:szCs w:val="20"/>
                <w:lang w:eastAsia="tr-TR"/>
              </w:rPr>
              <w:t>Refah devleti anlayışı, Birinci Dünya Savaşı ve Maliye alanındaki gelişmeler, uygulamalar, II. Dünya Savaşı dönemi maliye alanındaki gelişmeler, uygulamalar.</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Ders öğrenciye</w:t>
            </w:r>
            <w:r w:rsidRPr="00AA17BD">
              <w:rPr>
                <w:rFonts w:ascii="Times New Roman" w:eastAsia="Times New Roman" w:hAnsi="Times New Roman"/>
                <w:b/>
                <w:color w:val="000000"/>
                <w:sz w:val="20"/>
                <w:szCs w:val="20"/>
                <w:lang w:eastAsia="tr-TR"/>
              </w:rPr>
              <w:t xml:space="preserve"> </w:t>
            </w:r>
            <w:r w:rsidRPr="00AA17BD">
              <w:rPr>
                <w:rFonts w:ascii="Times New Roman" w:eastAsia="Times New Roman" w:hAnsi="Times New Roman"/>
                <w:color w:val="000000"/>
                <w:sz w:val="20"/>
                <w:szCs w:val="20"/>
                <w:lang w:eastAsia="tr-TR"/>
              </w:rPr>
              <w:t xml:space="preserve">bugünkü vergi, harcama ve devletin ekonomik rolünün tarihsel arka planının incelenerek ileriye yönelik </w:t>
            </w:r>
            <w:proofErr w:type="gramStart"/>
            <w:r w:rsidRPr="00AA17BD">
              <w:rPr>
                <w:rFonts w:ascii="Times New Roman" w:eastAsia="Times New Roman" w:hAnsi="Times New Roman"/>
                <w:color w:val="000000"/>
                <w:sz w:val="20"/>
                <w:szCs w:val="20"/>
                <w:lang w:eastAsia="tr-TR"/>
              </w:rPr>
              <w:t>projeksiyonlar</w:t>
            </w:r>
            <w:proofErr w:type="gramEnd"/>
            <w:r w:rsidRPr="00AA17BD">
              <w:rPr>
                <w:rFonts w:ascii="Times New Roman" w:eastAsia="Times New Roman" w:hAnsi="Times New Roman"/>
                <w:color w:val="000000"/>
                <w:sz w:val="20"/>
                <w:szCs w:val="20"/>
                <w:lang w:eastAsia="tr-TR"/>
              </w:rPr>
              <w:t xml:space="preserve"> yapabilme becerisi kazandıracaktır.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4"/>
              </w:numPr>
              <w:spacing w:after="0" w:line="240" w:lineRule="auto"/>
              <w:jc w:val="both"/>
              <w:outlineLvl w:val="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Giray F. (2006), Maliye Tarihi, Bursa, Ezgi.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5"/>
              </w:numPr>
              <w:spacing w:after="0" w:line="240" w:lineRule="auto"/>
              <w:jc w:val="both"/>
              <w:outlineLvl w:val="0"/>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 Varcan N. (1993), Maliye Tarihi, Eskişehir. </w:t>
            </w:r>
          </w:p>
          <w:p w:rsidR="00AA17BD" w:rsidRPr="00AA17BD" w:rsidRDefault="00AA17BD" w:rsidP="00AA17BD">
            <w:pPr>
              <w:spacing w:after="0" w:line="240" w:lineRule="auto"/>
              <w:outlineLvl w:val="3"/>
              <w:rPr>
                <w:rFonts w:ascii="Times New Roman" w:eastAsia="Times New Roman" w:hAnsi="Times New Roman"/>
                <w:b/>
                <w:bCs/>
                <w:color w:val="000000"/>
                <w:lang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İlkçağ ekonomilerinde devletler ve mali yapılanmaları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Ortaçağ da vergi, harcama, şehirleşme ve toplumun mali dengesi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İslamda mali olaylar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color w:val="333333"/>
                <w:sz w:val="20"/>
                <w:szCs w:val="20"/>
                <w:lang w:eastAsia="tr-TR"/>
              </w:rPr>
              <w:t>Selçuklu devletinin mali yapısı (vergi, yatırım, harcama, sosyal güvenlik, borçlanma, savaşların finansmanı)</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Osmanlı Devletinde mali yapılar, Osmanlı Vergi ve Harcama politikası, Osmanlı Bütçe sistemi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Modern Ulus devletlerin doğuşu ve maliye biliminin ortaya çıkışı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color w:val="333333"/>
                <w:sz w:val="20"/>
                <w:szCs w:val="20"/>
                <w:lang w:eastAsia="tr-TR"/>
              </w:rPr>
              <w:t>Yeniçağ devletlerinde finans, devlet harcamaları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264EBE"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SINAV</w:t>
            </w:r>
            <w:r w:rsidRPr="00AA17BD">
              <w:rPr>
                <w:rFonts w:ascii="Times New Roman" w:eastAsia="Times New Roman" w:hAnsi="Times New Roman"/>
                <w:color w:val="333333"/>
                <w:sz w:val="20"/>
                <w:szCs w:val="20"/>
                <w:lang w:eastAsia="tr-TR"/>
              </w:rPr>
              <w:t xml:space="preserve"> </w:t>
            </w:r>
          </w:p>
        </w:tc>
      </w:tr>
      <w:tr w:rsidR="00264EB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EBE"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64EBE" w:rsidRPr="00AA17BD" w:rsidRDefault="00264EBE" w:rsidP="00264EBE">
            <w:p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Yeniçağ devletlerinde finans teknikleri, vergiler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Pr="00AA17BD">
              <w:rPr>
                <w:rFonts w:ascii="Times New Roman" w:eastAsia="Times New Roman" w:hAnsi="Times New Roman"/>
                <w:color w:val="333333"/>
                <w:sz w:val="20"/>
                <w:szCs w:val="20"/>
                <w:lang w:eastAsia="tr-TR"/>
              </w:rPr>
              <w:t>20. Yüzyıl ve kamu maliyesindeki gelişmeler</w:t>
            </w:r>
            <w:r w:rsidRPr="00AA17BD">
              <w:rPr>
                <w:rFonts w:ascii="Times New Roman" w:eastAsia="Times New Roman" w:hAnsi="Times New Roman"/>
                <w:sz w:val="20"/>
                <w:szCs w:val="20"/>
                <w:lang w:eastAsia="tr-TR"/>
              </w:rPr>
              <w:t xml:space="preserv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1918-1939 dönemi mali olaylar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1940-1960 dönemi mali olaylar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1960-1980 dönemi mali olaylar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1980-2000 dönemi mali olaylar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2000 Sonrasında mali olaylar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000D5F1C">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3" name="Resi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131317433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Devlet </w:t>
            </w:r>
            <w:bookmarkStart w:id="93" w:name="BORÇLARI1"/>
            <w:r w:rsidRPr="00AA17BD">
              <w:rPr>
                <w:rFonts w:ascii="Times New Roman" w:eastAsia="Times New Roman" w:hAnsi="Times New Roman"/>
                <w:sz w:val="20"/>
                <w:szCs w:val="20"/>
                <w:lang w:eastAsia="tr-TR"/>
              </w:rPr>
              <w:t>Borçları</w:t>
            </w:r>
            <w:bookmarkEnd w:id="93"/>
            <w:r w:rsidRPr="00AA17BD">
              <w:rPr>
                <w:rFonts w:ascii="Times New Roman" w:eastAsia="Times New Roman" w:hAnsi="Times New Roman"/>
                <w:sz w:val="20"/>
                <w:szCs w:val="20"/>
                <w:lang w:eastAsia="tr-TR"/>
              </w:rPr>
              <w:t xml:space="preserve"> 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20"/>
                <w:lang w:eastAsia="tr-TR"/>
              </w:rPr>
            </w:pPr>
            <w:r w:rsidRPr="00AA17BD">
              <w:rPr>
                <w:rFonts w:ascii="Times New Roman" w:eastAsia="Times New Roman" w:hAnsi="Times New Roman"/>
                <w:b/>
                <w:sz w:val="18"/>
                <w:szCs w:val="20"/>
                <w:lang w:eastAsia="tr-TR"/>
              </w:rPr>
              <w:t>YARIYIL</w:t>
            </w:r>
          </w:p>
          <w:p w:rsidR="00AA17BD" w:rsidRPr="00AA17BD" w:rsidRDefault="00AA17BD" w:rsidP="00AA17BD">
            <w:pPr>
              <w:spacing w:after="0" w:line="240" w:lineRule="auto"/>
              <w:rPr>
                <w:rFonts w:ascii="Times New Roman" w:eastAsia="Times New Roman" w:hAnsi="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vertAlign w:val="superscript"/>
                <w:lang w:eastAsia="tr-TR"/>
              </w:rPr>
            </w:pPr>
            <w:r w:rsidRPr="00AA17BD">
              <w:rPr>
                <w:rFonts w:ascii="Times New Roman" w:eastAsia="Times New Roman" w:hAnsi="Times New Roman"/>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roofErr w:type="gramStart"/>
            <w:r w:rsidRPr="00AA17BD">
              <w:rPr>
                <w:rFonts w:ascii="Times New Roman" w:eastAsia="Times New Roman" w:hAnsi="Times New Roman"/>
                <w:lang w:eastAsia="tr-TR"/>
              </w:rPr>
              <w:t>x</w:t>
            </w:r>
            <w:proofErr w:type="gramEnd"/>
            <w:r w:rsidRPr="00AA17BD">
              <w:rPr>
                <w:rFonts w:ascii="Times New Roman" w:eastAsia="Times New Roman" w:hAnsi="Times New Roman"/>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Tez Bölümlerinin Hazırlanması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264EBE">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264EBE" w:rsidRPr="00AA17BD">
              <w:rPr>
                <w:rFonts w:ascii="Times New Roman" w:eastAsia="Times New Roman" w:hAnsi="Times New Roman"/>
                <w:sz w:val="20"/>
                <w:szCs w:val="20"/>
                <w:lang w:eastAsia="tr-TR"/>
              </w:rPr>
              <w:t>Tez Bölümlerinin Kontrolü</w:t>
            </w:r>
          </w:p>
        </w:tc>
      </w:tr>
      <w:tr w:rsidR="00264EB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EBE"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64EBE" w:rsidRPr="00AA17BD" w:rsidRDefault="00264EB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Bölümlerinin Kontrolü</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264EB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131317436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Borçları 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6241C1" w:rsidRPr="00AA17BD" w:rsidTr="00053787">
        <w:trPr>
          <w:jc w:val="center"/>
        </w:trPr>
        <w:tc>
          <w:tcPr>
            <w:tcW w:w="593" w:type="pct"/>
            <w:vAlign w:val="center"/>
          </w:tcPr>
          <w:p w:rsidR="006241C1"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6241C1" w:rsidRPr="00AA17BD" w:rsidRDefault="006241C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İçeriğin Kontrolü</w:t>
            </w:r>
            <w:r>
              <w:rPr>
                <w:rFonts w:ascii="Times New Roman" w:eastAsia="Times New Roman" w:hAnsi="Times New Roman"/>
                <w:sz w:val="20"/>
                <w:szCs w:val="20"/>
                <w:lang w:eastAsia="tr-TR"/>
              </w:rPr>
              <w:t xml:space="preserve"> (Devam)</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6241C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rPr>
          <w:jc w:val="center"/>
        </w:trPr>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5" name="Resi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131317431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94" w:name="BÜTÇELERİ"/>
            <w:r w:rsidRPr="00AA17BD">
              <w:rPr>
                <w:rFonts w:ascii="Times New Roman" w:eastAsia="Times New Roman" w:hAnsi="Times New Roman"/>
                <w:sz w:val="20"/>
                <w:szCs w:val="20"/>
                <w:lang w:eastAsia="tr-TR"/>
              </w:rPr>
              <w:t xml:space="preserve">Bütçeleri </w:t>
            </w:r>
            <w:bookmarkEnd w:id="94"/>
            <w:r w:rsidRPr="00AA17BD">
              <w:rPr>
                <w:rFonts w:ascii="Times New Roman" w:eastAsia="Times New Roman" w:hAnsi="Times New Roman"/>
                <w:sz w:val="20"/>
                <w:szCs w:val="20"/>
                <w:lang w:eastAsia="tr-TR"/>
              </w:rPr>
              <w:t>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Konu önerileri geliştirme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konuları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problemi tanımlama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Alan yazını tarama yöntemleri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Atıf kuralları </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C2361" w:rsidRPr="00AA17BD" w:rsidRDefault="005C2361" w:rsidP="005C236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Y</w:t>
            </w:r>
            <w:r w:rsidRPr="00AA17BD">
              <w:rPr>
                <w:rFonts w:ascii="Times New Roman" w:eastAsia="Times New Roman" w:hAnsi="Times New Roman"/>
                <w:sz w:val="20"/>
                <w:szCs w:val="20"/>
                <w:lang w:eastAsia="tr-TR"/>
              </w:rPr>
              <w:t>azım</w:t>
            </w:r>
            <w:r>
              <w:rPr>
                <w:rFonts w:ascii="Times New Roman" w:eastAsia="Times New Roman" w:hAnsi="Times New Roman"/>
                <w:sz w:val="20"/>
                <w:szCs w:val="20"/>
                <w:lang w:eastAsia="tr-TR"/>
              </w:rPr>
              <w:t xml:space="preserve"> kuralları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Yazım kuralları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ilk taslağını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son taslağını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sunma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konuyu değerlendirerek onaylama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856ECF">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w:t>
            </w:r>
            <w:r w:rsidR="00856ECF">
              <w:rPr>
                <w:rFonts w:ascii="Times New Roman" w:eastAsia="Times New Roman" w:hAnsi="Times New Roman"/>
                <w:color w:val="333333"/>
                <w:lang w:eastAsia="tr-TR"/>
              </w:rPr>
              <w:t>37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95" w:name="EKONOMİSİANALİZ"/>
            <w:r w:rsidRPr="00AA17BD">
              <w:rPr>
                <w:rFonts w:ascii="Times New Roman" w:eastAsia="Times New Roman" w:hAnsi="Times New Roman"/>
                <w:sz w:val="20"/>
                <w:szCs w:val="20"/>
                <w:lang w:eastAsia="tr-TR"/>
              </w:rPr>
              <w:t>Ekonomisi Analizi I</w:t>
            </w:r>
            <w:bookmarkEnd w:id="95"/>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Konu önerileri geliştirme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konuları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problemi tanımlama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Alan yazını tarama yöntemleri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Atıf kuralları </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C2361" w:rsidRPr="00AA17BD" w:rsidRDefault="005C2361"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Y</w:t>
            </w:r>
            <w:r w:rsidRPr="00AA17BD">
              <w:rPr>
                <w:rFonts w:ascii="Times New Roman" w:eastAsia="Times New Roman" w:hAnsi="Times New Roman"/>
                <w:sz w:val="20"/>
                <w:szCs w:val="20"/>
                <w:lang w:eastAsia="tr-TR"/>
              </w:rPr>
              <w:t>azım</w:t>
            </w:r>
            <w:r>
              <w:rPr>
                <w:rFonts w:ascii="Times New Roman" w:eastAsia="Times New Roman" w:hAnsi="Times New Roman"/>
                <w:sz w:val="20"/>
                <w:szCs w:val="20"/>
                <w:lang w:eastAsia="tr-TR"/>
              </w:rPr>
              <w:t xml:space="preserve"> kuralları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Yazım kuralları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ilk taslağını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son taslağını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sunma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konuyu değerlendirerek onaylama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5/8/2011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207" name="Resim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131317418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96" w:name="GELİRLERİANA1"/>
            <w:r w:rsidRPr="00AA17BD">
              <w:rPr>
                <w:rFonts w:ascii="Times New Roman" w:eastAsia="Times New Roman" w:hAnsi="Times New Roman"/>
                <w:sz w:val="20"/>
                <w:szCs w:val="20"/>
                <w:lang w:eastAsia="tr-TR"/>
              </w:rPr>
              <w:t>Gelirleri</w:t>
            </w:r>
            <w:bookmarkEnd w:id="96"/>
            <w:r w:rsidRPr="00AA17BD">
              <w:rPr>
                <w:rFonts w:ascii="Times New Roman" w:eastAsia="Times New Roman" w:hAnsi="Times New Roman"/>
                <w:sz w:val="20"/>
                <w:szCs w:val="20"/>
                <w:lang w:eastAsia="tr-TR"/>
              </w:rPr>
              <w:t xml:space="preserve"> 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40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bCs/>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5C2361" w:rsidRPr="00AA17BD" w:rsidTr="00053787">
        <w:trPr>
          <w:jc w:val="center"/>
        </w:trPr>
        <w:tc>
          <w:tcPr>
            <w:tcW w:w="593" w:type="pct"/>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5C2361" w:rsidRPr="00AA17BD" w:rsidRDefault="005C236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İçeriğin Kontrolü</w:t>
            </w:r>
            <w:r>
              <w:rPr>
                <w:rFonts w:ascii="Times New Roman" w:eastAsia="Times New Roman" w:hAnsi="Times New Roman"/>
                <w:sz w:val="20"/>
                <w:szCs w:val="20"/>
                <w:lang w:eastAsia="tr-TR"/>
              </w:rPr>
              <w:t xml:space="preserve">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r w:rsidR="005C2361">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 08/08/2011</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8" name="Resim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131317419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97" w:name="KAMUGİDERLERİ1"/>
            <w:r w:rsidRPr="00AA17BD">
              <w:rPr>
                <w:rFonts w:ascii="Times New Roman" w:eastAsia="Times New Roman" w:hAnsi="Times New Roman"/>
                <w:sz w:val="20"/>
                <w:szCs w:val="20"/>
                <w:lang w:eastAsia="tr-TR"/>
              </w:rPr>
              <w:t xml:space="preserve">Kamu Giderleri </w:t>
            </w:r>
            <w:bookmarkEnd w:id="97"/>
            <w:r w:rsidRPr="00AA17BD">
              <w:rPr>
                <w:rFonts w:ascii="Times New Roman" w:eastAsia="Times New Roman" w:hAnsi="Times New Roman"/>
                <w:sz w:val="20"/>
                <w:szCs w:val="20"/>
                <w:lang w:eastAsia="tr-TR"/>
              </w:rPr>
              <w:t>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Konu önerileri geliştirme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konuları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problemi tanımlama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Alan yazını tarama yöntemleri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Atıf kuralları </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C2361" w:rsidRPr="00AA17BD" w:rsidRDefault="005C2361"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Y</w:t>
            </w:r>
            <w:r w:rsidRPr="00AA17BD">
              <w:rPr>
                <w:rFonts w:ascii="Times New Roman" w:eastAsia="Times New Roman" w:hAnsi="Times New Roman"/>
                <w:sz w:val="20"/>
                <w:szCs w:val="20"/>
                <w:lang w:eastAsia="tr-TR"/>
              </w:rPr>
              <w:t>azım</w:t>
            </w:r>
            <w:r>
              <w:rPr>
                <w:rFonts w:ascii="Times New Roman" w:eastAsia="Times New Roman" w:hAnsi="Times New Roman"/>
                <w:sz w:val="20"/>
                <w:szCs w:val="20"/>
                <w:lang w:eastAsia="tr-TR"/>
              </w:rPr>
              <w:t xml:space="preserve"> kuralları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Yazım kuralları uygulama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ilk taslağını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Önerinin son taslağını değerlendirme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sunma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Önerilen konuyu değerlendirerek onaylama</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09" name="Resi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131317426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98" w:name="MALLARIANALİZİ1"/>
            <w:r w:rsidRPr="00AA17BD">
              <w:rPr>
                <w:rFonts w:ascii="Times New Roman" w:eastAsia="Times New Roman" w:hAnsi="Times New Roman"/>
                <w:sz w:val="20"/>
                <w:szCs w:val="20"/>
                <w:lang w:eastAsia="tr-TR"/>
              </w:rPr>
              <w:t>Malları Analizi</w:t>
            </w:r>
            <w:bookmarkEnd w:id="98"/>
            <w:r w:rsidRPr="00AA17BD">
              <w:rPr>
                <w:rFonts w:ascii="Times New Roman" w:eastAsia="Times New Roman" w:hAnsi="Times New Roman"/>
                <w:sz w:val="20"/>
                <w:szCs w:val="20"/>
                <w:lang w:eastAsia="tr-TR"/>
              </w:rPr>
              <w:t xml:space="preserve">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 Tanıtımı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Süreci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Süreci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Süreci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Süreci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Süreci (devam)</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C2361" w:rsidRPr="00AA17BD" w:rsidRDefault="005C2361"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Bilimsel Araştırma Süreci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Sorusu ve Hipotez Belirleme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Sorusu ve Hipotez Belirleme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Sorusu ve Hipotez Belirleme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 Yazımı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 Yazımı (devam)</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rPr>
          <w:rFonts w:ascii="Times New Roman" w:eastAsia="Times New Roman" w:hAnsi="Times New Roman"/>
          <w:sz w:val="24"/>
          <w:szCs w:val="24"/>
          <w:lang w:eastAsia="tr-TR"/>
        </w:rPr>
      </w:pPr>
      <w:r>
        <w:rPr>
          <w:b/>
          <w:noProof/>
          <w:szCs w:val="28"/>
          <w:lang w:eastAsia="tr-TR"/>
        </w:rPr>
        <w:drawing>
          <wp:inline distT="0" distB="0" distL="0" distR="0">
            <wp:extent cx="800100" cy="504825"/>
            <wp:effectExtent l="0" t="0" r="0" b="9525"/>
            <wp:docPr id="210" name="Resi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outlineLvl w:val="0"/>
        <w:rPr>
          <w:rFonts w:ascii="Times New Roman" w:eastAsia="Times New Roman" w:hAnsi="Times New Roman"/>
          <w:b/>
          <w:sz w:val="24"/>
          <w:szCs w:val="24"/>
          <w:lang w:eastAsia="tr-TR"/>
        </w:rPr>
      </w:pPr>
      <w:r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Güz</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bookmarkStart w:id="99" w:name="vergisis1"/>
            <w:r w:rsidRPr="00AA17BD">
              <w:rPr>
                <w:rFonts w:ascii="Times New Roman" w:eastAsia="Times New Roman" w:hAnsi="Times New Roman"/>
                <w:color w:val="333333"/>
                <w:lang w:eastAsia="tr-TR"/>
              </w:rPr>
              <w:t>131317432</w:t>
            </w:r>
            <w:bookmarkEnd w:id="99"/>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Sistemleri Analizi 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5C2361" w:rsidRPr="00AA17BD" w:rsidTr="00053787">
        <w:trPr>
          <w:jc w:val="center"/>
        </w:trPr>
        <w:tc>
          <w:tcPr>
            <w:tcW w:w="593" w:type="pct"/>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Pr>
          <w:p w:rsidR="005C2361" w:rsidRPr="00AA17BD" w:rsidRDefault="005C236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r>
              <w:rPr>
                <w:rFonts w:ascii="Times New Roman" w:eastAsia="Times New Roman" w:hAnsi="Times New Roman"/>
                <w:sz w:val="20"/>
                <w:szCs w:val="20"/>
                <w:lang w:eastAsia="tr-TR"/>
              </w:rPr>
              <w:t>)</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131318423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00" w:name="maliye2pol131317413"/>
            <w:r w:rsidRPr="00AA17BD">
              <w:rPr>
                <w:rFonts w:ascii="Times New Roman" w:eastAsia="Times New Roman" w:hAnsi="Times New Roman"/>
                <w:sz w:val="20"/>
                <w:szCs w:val="20"/>
                <w:lang w:eastAsia="tr-TR"/>
              </w:rPr>
              <w:t>Maliye Pol</w:t>
            </w:r>
            <w:bookmarkEnd w:id="100"/>
            <w:r w:rsidRPr="00AA17BD">
              <w:rPr>
                <w:rFonts w:ascii="Times New Roman" w:eastAsia="Times New Roman" w:hAnsi="Times New Roman"/>
                <w:sz w:val="20"/>
                <w:szCs w:val="20"/>
                <w:lang w:eastAsia="tr-TR"/>
              </w:rPr>
              <w:t>itikası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6C6FDD"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Hazine ve Merkez Bankası İlişkisi, Merkez Bankasının Bağımsızlığı, Ekonomik Büyüme ve Kalkınma, Kalkınmanın Finansman Boyutu, Gelir Dağılımı, Gelir Dağılımını Etkileyen Faktörler, Kamu Harcamaları ve Gelir Dağılımı, Vergiler ve Gelir Dağılımı, Borçlanma ve Gelir Dağılımı İlişkisi, IS-LM Modelleri, Uygulamalı Problem Çözümlemeleri.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 xml:space="preserve">Ekonomik büyüme, ekonomik kalkınma, gelir dağılımı gibi iktisadi konular ile hazine, merkez bankası gibi kurumların ekonomi politikasındaki yeri ve devletin vergi ve harcama politikalarının bu iktisadi konuları nasıl etkileyebileceği incelenmektedir.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color w:val="284775"/>
                <w:sz w:val="20"/>
                <w:szCs w:val="20"/>
                <w:lang w:eastAsia="tr-TR"/>
              </w:rPr>
            </w:pP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7"/>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Pınar, Abuzer (2010).</w:t>
            </w:r>
            <w:r w:rsidRPr="00AA17BD">
              <w:rPr>
                <w:rFonts w:ascii="Times New Roman" w:eastAsia="Times New Roman" w:hAnsi="Times New Roman"/>
                <w:color w:val="333333"/>
                <w:sz w:val="20"/>
                <w:szCs w:val="20"/>
                <w:lang w:eastAsia="tr-TR"/>
              </w:rPr>
              <w:t xml:space="preserve"> Maliye Politikası Teori ve Uygulama, Üçüncü Naturel Kitap Yayın, Ankara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8"/>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
                <w:color w:val="333333"/>
                <w:sz w:val="20"/>
                <w:szCs w:val="20"/>
                <w:lang w:eastAsia="tr-TR"/>
              </w:rPr>
              <w:t>Türk, İsmail (2001).</w:t>
            </w:r>
            <w:r w:rsidRPr="00AA17BD">
              <w:rPr>
                <w:rFonts w:ascii="Times New Roman" w:eastAsia="Times New Roman" w:hAnsi="Times New Roman"/>
                <w:color w:val="333333"/>
                <w:sz w:val="20"/>
                <w:szCs w:val="20"/>
                <w:lang w:eastAsia="tr-TR"/>
              </w:rPr>
              <w:t xml:space="preserve"> Maliye Politikası, 14. Bası, Turhan Kitabevi, Ankara. </w:t>
            </w:r>
          </w:p>
          <w:p w:rsidR="00AA17BD" w:rsidRPr="00AA17BD" w:rsidRDefault="00AA17BD" w:rsidP="00AA17BD">
            <w:pPr>
              <w:numPr>
                <w:ilvl w:val="0"/>
                <w:numId w:val="28"/>
              </w:numPr>
              <w:spacing w:after="0" w:line="240" w:lineRule="auto"/>
              <w:rPr>
                <w:rFonts w:ascii="Times New Roman" w:eastAsia="Times New Roman" w:hAnsi="Times New Roman"/>
                <w:color w:val="333333"/>
                <w:sz w:val="20"/>
                <w:szCs w:val="20"/>
                <w:lang w:eastAsia="tr-TR"/>
              </w:rPr>
            </w:pPr>
            <w:r w:rsidRPr="00AA17BD">
              <w:rPr>
                <w:rFonts w:ascii="Times New Roman" w:eastAsia="Times New Roman" w:hAnsi="Times New Roman"/>
                <w:b/>
                <w:color w:val="333333"/>
                <w:sz w:val="20"/>
                <w:szCs w:val="20"/>
                <w:lang w:eastAsia="tr-TR"/>
              </w:rPr>
              <w:t>Ataç, Beyhan (2006).</w:t>
            </w:r>
            <w:r w:rsidRPr="00AA17BD">
              <w:rPr>
                <w:rFonts w:ascii="Times New Roman" w:eastAsia="Times New Roman" w:hAnsi="Times New Roman"/>
                <w:color w:val="333333"/>
                <w:sz w:val="20"/>
                <w:szCs w:val="20"/>
                <w:lang w:eastAsia="tr-TR"/>
              </w:rPr>
              <w:t xml:space="preserve"> Maliye Politikası, Yedinci Baskı, ETAM, Ankara.</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Politikasına Giriş</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Politikasının Amaçları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 Verileri Kullanarak: Milli Gelir, Reel Milli Gelir, Deflatör ve Enflasyon Hesaplamaları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Kısa Dönemli İş-Cevrimi Modelleri Ekseninde Maliye Politikası: Keynesyen Model</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Kısa Dönemli İş-Cevrimi Modelleri Ekseninde Maliye Politikası: Mundell-Fleming Modeli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Kısa Dönemli İş-Cevrimi Modelleri Ekseninde Maliye Politikası: Parasalcı ve Rasyonel Beklenti ve Post Keynesyen Modelleri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C2361" w:rsidRPr="00AA17BD">
              <w:rPr>
                <w:rFonts w:ascii="Times New Roman" w:eastAsia="Times New Roman" w:hAnsi="Times New Roman"/>
                <w:sz w:val="20"/>
                <w:szCs w:val="20"/>
                <w:lang w:eastAsia="tr-TR"/>
              </w:rPr>
              <w:t>Maliye Politikası ve Uzun Dönemli Hedefler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C2361"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 ve Kalkınma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 ve Kalkınma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 ve Gelir Dağılımı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Maliye Politikası ve Gelir Dağılımı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Yapısal Sorunlar ve Maliye Politikası</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5C2361" w:rsidRPr="00AA17BD" w:rsidRDefault="005C236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Yapısal Sorunlar ve Maliye Politikası</w:t>
            </w:r>
            <w:r>
              <w:rPr>
                <w:rFonts w:ascii="Times New Roman" w:eastAsia="Times New Roman" w:hAnsi="Times New Roman"/>
                <w:sz w:val="20"/>
                <w:szCs w:val="20"/>
                <w:lang w:eastAsia="tr-TR"/>
              </w:rPr>
              <w:t xml:space="preserve">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Maliye Politikalarının Uygulanması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lastRenderedPageBreak/>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2" name="Resi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131318432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01" w:name="uluslar2maliye131317421"/>
            <w:r w:rsidRPr="00AA17BD">
              <w:rPr>
                <w:rFonts w:ascii="Times New Roman" w:eastAsia="Times New Roman" w:hAnsi="Times New Roman"/>
                <w:sz w:val="20"/>
                <w:szCs w:val="20"/>
                <w:lang w:eastAsia="tr-TR"/>
              </w:rPr>
              <w:t>Uluslararası Maliye</w:t>
            </w:r>
            <w:bookmarkEnd w:id="101"/>
            <w:r w:rsidRPr="00AA17BD">
              <w:rPr>
                <w:rFonts w:ascii="Times New Roman" w:eastAsia="Times New Roman" w:hAnsi="Times New Roman"/>
                <w:sz w:val="20"/>
                <w:szCs w:val="20"/>
                <w:lang w:eastAsia="tr-TR"/>
              </w:rPr>
              <w:t xml:space="preserve">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6C6FDD"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vergi hukukunun kaynakları ve temel ilkeleri; uluslararası vergi sorunlarının sürükleyici güçleri; uluslararası vergi sorunları: uluslararası çifte vergilendirme; uluslararası transfer fiyatlaması manipülasyonları, elektronik ticaretin vergilendirilmesi, vergi idareleri arasında bilgi paylaşımı ve idari işbirliği, uluslararası vergi rekabeti</w:t>
            </w:r>
            <w:proofErr w:type="gramStart"/>
            <w:r w:rsidRPr="00AA17BD">
              <w:rPr>
                <w:rFonts w:ascii="Times New Roman" w:eastAsia="Times New Roman" w:hAnsi="Times New Roman"/>
                <w:sz w:val="20"/>
                <w:szCs w:val="20"/>
                <w:lang w:eastAsia="tr-TR"/>
              </w:rPr>
              <w:t>;.</w:t>
            </w:r>
            <w:proofErr w:type="gramEnd"/>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sz w:val="20"/>
                <w:szCs w:val="20"/>
                <w:lang w:eastAsia="tr-TR"/>
              </w:rPr>
              <w:t>Uluslararası vergileme sorunlarını ve bu sorunları gidermekte kullanılan araçları araştırmaktır.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tabs>
                <w:tab w:val="left" w:pos="7800"/>
              </w:tabs>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Günümüzün uluslararası vergi sorunlarını ve ulusal vergi sistemleri üzerindeki etkilerini kavrama.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Tekin, Fazıl. </w:t>
            </w:r>
            <w:r w:rsidRPr="00AA17BD">
              <w:rPr>
                <w:rFonts w:ascii="Times New Roman" w:eastAsia="Times New Roman" w:hAnsi="Times New Roman"/>
                <w:sz w:val="20"/>
                <w:szCs w:val="20"/>
                <w:lang w:eastAsia="tr-TR"/>
              </w:rPr>
              <w:t>Uluslararası Maliye. Anadolu Üniversitesi.</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vergi hukuku ve kaynakları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vergi sorunları: uluslararası çifte vergilendirme: kavram ve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çifte vergilendirmenin önlenmesi ve giderilmesinde tek taraflı önlemler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çifte vergilendirmenin önlenmesi ve giderilmesinde ikili ve çok taraflı önlemler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çifte vergilendirmeyi önleme anlaşmalarının özellikleri, amaçları ve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Model Vergi Anlaşmasının temel özellikleri ve Türkiye’nin yaklaşımı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5C2361"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Uluslararası Transfer fiyatlandırması </w:t>
            </w:r>
            <w:proofErr w:type="gramStart"/>
            <w:r w:rsidRPr="00AA17BD">
              <w:rPr>
                <w:rFonts w:ascii="Times New Roman" w:eastAsia="Times New Roman" w:hAnsi="Times New Roman"/>
                <w:sz w:val="20"/>
                <w:szCs w:val="20"/>
                <w:lang w:eastAsia="tr-TR"/>
              </w:rPr>
              <w:t>manipülasyonları</w:t>
            </w:r>
            <w:proofErr w:type="gramEnd"/>
            <w:r w:rsidRPr="00AA17BD">
              <w:rPr>
                <w:rFonts w:ascii="Times New Roman" w:eastAsia="Times New Roman" w:hAnsi="Times New Roman"/>
                <w:sz w:val="20"/>
                <w:szCs w:val="20"/>
                <w:lang w:eastAsia="tr-TR"/>
              </w:rPr>
              <w:t>: kavram</w:t>
            </w:r>
            <w:r>
              <w:rPr>
                <w:rFonts w:ascii="Times New Roman" w:eastAsia="Times New Roman" w:hAnsi="Times New Roman"/>
                <w:sz w:val="20"/>
                <w:szCs w:val="20"/>
                <w:lang w:eastAsia="tr-TR"/>
              </w:rPr>
              <w:t xml:space="preserve"> ve </w:t>
            </w:r>
            <w:r w:rsidRPr="00AA17BD">
              <w:rPr>
                <w:rFonts w:ascii="Times New Roman" w:eastAsia="Times New Roman" w:hAnsi="Times New Roman"/>
                <w:sz w:val="20"/>
                <w:szCs w:val="20"/>
                <w:lang w:eastAsia="tr-TR"/>
              </w:rPr>
              <w:t>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5C2361"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 sınav</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5C2361" w:rsidRPr="00AA17BD" w:rsidRDefault="005C2361"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Transfer fi</w:t>
            </w:r>
            <w:r>
              <w:rPr>
                <w:rFonts w:ascii="Times New Roman" w:eastAsia="Times New Roman" w:hAnsi="Times New Roman"/>
                <w:sz w:val="20"/>
                <w:szCs w:val="20"/>
                <w:lang w:eastAsia="tr-TR"/>
              </w:rPr>
              <w:t xml:space="preserve">yatlandırması </w:t>
            </w:r>
            <w:proofErr w:type="gramStart"/>
            <w:r>
              <w:rPr>
                <w:rFonts w:ascii="Times New Roman" w:eastAsia="Times New Roman" w:hAnsi="Times New Roman"/>
                <w:sz w:val="20"/>
                <w:szCs w:val="20"/>
                <w:lang w:eastAsia="tr-TR"/>
              </w:rPr>
              <w:t>manipülasyonları</w:t>
            </w:r>
            <w:proofErr w:type="gramEnd"/>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Uluslararası Transfer fiyatlandırması </w:t>
            </w:r>
            <w:proofErr w:type="gramStart"/>
            <w:r w:rsidRPr="00AA17BD">
              <w:rPr>
                <w:rFonts w:ascii="Times New Roman" w:eastAsia="Times New Roman" w:hAnsi="Times New Roman"/>
                <w:sz w:val="20"/>
                <w:szCs w:val="20"/>
                <w:lang w:eastAsia="tr-TR"/>
              </w:rPr>
              <w:t>manipülasyonlarına</w:t>
            </w:r>
            <w:proofErr w:type="gramEnd"/>
            <w:r w:rsidRPr="00AA17BD">
              <w:rPr>
                <w:rFonts w:ascii="Times New Roman" w:eastAsia="Times New Roman" w:hAnsi="Times New Roman"/>
                <w:sz w:val="20"/>
                <w:szCs w:val="20"/>
                <w:lang w:eastAsia="tr-TR"/>
              </w:rPr>
              <w:t xml:space="preserve"> karşı alınan önlemler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Elektronik ticaret ve elektronik ticaretin vergilendirilmesi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idareleri arasında bilgi paylaşımı ve idari yardımlaşma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Uluslararası vergi rekabeti: kavram, türleri ve ulusal vergi sistemleri üzerindeki etkileri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OECD tarafından uluslararası vergi rekabetine karşı yürütülen çalışmalar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Avrupa Birliği tarafından uluslararası vergi rekabetine karşı yürütülen çalışmalar</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Dönem sonu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213" name="Resi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131318424</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w:t>
            </w:r>
            <w:bookmarkStart w:id="102" w:name="YARGISI"/>
            <w:r w:rsidRPr="00AA17BD">
              <w:rPr>
                <w:rFonts w:ascii="Times New Roman" w:eastAsia="Times New Roman" w:hAnsi="Times New Roman"/>
                <w:sz w:val="20"/>
                <w:szCs w:val="20"/>
                <w:lang w:eastAsia="tr-TR"/>
              </w:rPr>
              <w:t>Yargısı</w:t>
            </w:r>
            <w:bookmarkEnd w:id="102"/>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6C6FDD"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(X)  SEÇMELİ ( )</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proofErr w:type="gramStart"/>
            <w:r w:rsidRPr="00AA17BD">
              <w:rPr>
                <w:rFonts w:ascii="Times New Roman" w:eastAsia="Times New Roman" w:hAnsi="Times New Roman"/>
                <w:color w:val="333333"/>
                <w:sz w:val="20"/>
                <w:szCs w:val="20"/>
                <w:lang w:eastAsia="tr-TR"/>
              </w:rPr>
              <w:t>Vergi uyuşmazlıklarının niteliği ve karakteristikleri; İdari çözüm yolları; Vergi hatalarının düzeltilmesi; Uzlaşma; Yargılama hukukuna giriş ve Türk Hukukunda yargı kolları; Vergi yargısının yapısı, işlevleri ve ilkeleri; Vergi davasının niteliği; Vergi davasında taraflar; Görev ve yetki; Vergi davasının açılması; Vergi davasının görülmesi; İspat ve delil; Olağan kanun yolları; Olağanüstü kanun yolları.</w:t>
            </w:r>
            <w:proofErr w:type="gramEnd"/>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bCs/>
                <w:color w:val="000000"/>
                <w:sz w:val="20"/>
                <w:szCs w:val="20"/>
                <w:lang w:eastAsia="tr-TR"/>
              </w:rPr>
              <w:t>Öğrencilere vergi uyuşmazlıklarının idari ve yargısal yollarla çözümlenmesi yollarını teorik ve pratik bir çerçeve içinde öğretmektir.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Vergi uyuşmazlıklarının idari ve yargısal yollarla çözümlenmesi yollarını öğrenme.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color w:val="333333"/>
                <w:sz w:val="20"/>
                <w:szCs w:val="20"/>
                <w:lang w:eastAsia="tr-TR"/>
              </w:rPr>
            </w:pPr>
            <w:r w:rsidRPr="00AA17BD">
              <w:rPr>
                <w:rFonts w:ascii="Times New Roman" w:eastAsia="Times New Roman" w:hAnsi="Times New Roman"/>
                <w:color w:val="333333"/>
                <w:sz w:val="20"/>
                <w:szCs w:val="20"/>
                <w:lang w:eastAsia="tr-TR"/>
              </w:rPr>
              <w:t xml:space="preserve">Karakoç, Yusuf (2007). </w:t>
            </w:r>
            <w:r w:rsidRPr="00AA17BD">
              <w:rPr>
                <w:rFonts w:ascii="Times New Roman" w:eastAsia="Times New Roman" w:hAnsi="Times New Roman"/>
                <w:b/>
                <w:color w:val="333333"/>
                <w:sz w:val="20"/>
                <w:szCs w:val="20"/>
                <w:lang w:eastAsia="tr-TR"/>
              </w:rPr>
              <w:t>Vergi Yargılaması Hukuku</w:t>
            </w:r>
            <w:r w:rsidRPr="00AA17BD">
              <w:rPr>
                <w:rFonts w:ascii="Times New Roman" w:eastAsia="Times New Roman" w:hAnsi="Times New Roman"/>
                <w:color w:val="333333"/>
                <w:sz w:val="20"/>
                <w:szCs w:val="20"/>
                <w:lang w:eastAsia="tr-TR"/>
              </w:rPr>
              <w:t>. Ankara: Yetkin Yayıncılık.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Yargı kavramı ve fonksiyonu</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yargı kolları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Yargılamaya ilişkin ana ilkeler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yargısı kavramı, kapsamı </w:t>
            </w:r>
            <w:proofErr w:type="gramStart"/>
            <w:r w:rsidRPr="00AA17BD">
              <w:rPr>
                <w:rFonts w:ascii="Times New Roman" w:eastAsia="Times New Roman" w:hAnsi="Times New Roman"/>
                <w:sz w:val="20"/>
                <w:szCs w:val="20"/>
                <w:lang w:eastAsia="tr-TR"/>
              </w:rPr>
              <w:t>ve  işlevi</w:t>
            </w:r>
            <w:proofErr w:type="gramEnd"/>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İdari yargılama usulü ilkeleri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yargı sistemleri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C2361" w:rsidRPr="00AA17BD">
              <w:rPr>
                <w:rFonts w:ascii="Times New Roman" w:eastAsia="Times New Roman" w:hAnsi="Times New Roman"/>
                <w:sz w:val="20"/>
                <w:szCs w:val="20"/>
                <w:lang w:eastAsia="tr-TR"/>
              </w:rPr>
              <w:t>Vergi uyuşmazlıklarının idari çözüm yolları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5C2361">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5C2361"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5C2361" w:rsidP="005C236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Vergi yargısının konusu </w:t>
            </w:r>
          </w:p>
        </w:tc>
      </w:tr>
      <w:tr w:rsidR="005C2361"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C2361" w:rsidRPr="00AA17BD" w:rsidRDefault="005C2361"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5C2361" w:rsidRPr="00AA17BD" w:rsidRDefault="005C2361"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Y</w:t>
            </w:r>
            <w:r w:rsidRPr="00AA17BD">
              <w:rPr>
                <w:rFonts w:ascii="Times New Roman" w:eastAsia="Times New Roman" w:hAnsi="Times New Roman"/>
                <w:sz w:val="20"/>
                <w:szCs w:val="20"/>
                <w:lang w:eastAsia="tr-TR"/>
              </w:rPr>
              <w:t>argısal denetim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davasının konusu, kapsamı, tarafları, görevli ve yetkili mahkeme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davasının açılması ve sonuçları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Yargı kararlarına karşı başvuru yolları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yargılamasında süreler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yargılamasında ispat ve delil</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5C2361"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4" name="Resi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131318439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AB'de </w:t>
            </w:r>
            <w:bookmarkStart w:id="103" w:name="VERGİLEME"/>
            <w:r w:rsidRPr="00AA17BD">
              <w:rPr>
                <w:rFonts w:ascii="Times New Roman" w:eastAsia="Times New Roman" w:hAnsi="Times New Roman"/>
                <w:sz w:val="20"/>
                <w:szCs w:val="20"/>
                <w:lang w:eastAsia="tr-TR"/>
              </w:rPr>
              <w:t>Vergileme</w:t>
            </w:r>
            <w:bookmarkEnd w:id="103"/>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val="en-GB" w:eastAsia="tr-TR"/>
              </w:rPr>
              <w:t>Avrupa Birliğinin tarihsel gelişimi; Avrupa Birliği kurumları ve karar alma prosedürü; Avrupa Birliği’nin Mali Politikası; Avrupa Birliği bütçesi; Avrupa Birliği’nde gelir üzerinden alınan vergiler; Avrupa Birliği’nde harcamalar ve servet üzeriden alınan vergiler; Birliğin ortak vergi politikası ve vergi uyumlaştırması: gelir üzerinden alınan vergilerde uyumlaştırma çalışmaları, harcamalar üzerinden alınan vergilerde uyumlaştırma çalışmaları ve ortak KDV sistemi; Türk vergi sisteminin tam üyelik sürecinde değerlendirilmesi.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Dersin amacı, Avrupa Birliği ülkelerinin vergi sistemlerini ve Birliğin ortak vergi politikasını ortaya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Avrupa Birliği ülkelerinin vergi sistemlerini ve Birliğin ortak vergi politikasını öğrenme ve bu çerçevede Türk vergi sistemini değerlendirebilme.</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9"/>
              </w:numPr>
              <w:spacing w:before="100" w:beforeAutospacing="1" w:after="100" w:afterAutospacing="1" w:line="240" w:lineRule="auto"/>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Bilici, N. (2010).  Türkiye-Avrupa Birliği İlişkileri: Seçkin.</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0"/>
              </w:numPr>
              <w:spacing w:before="100" w:beforeAutospacing="1" w:after="100" w:afterAutospacing="1" w:line="240" w:lineRule="auto"/>
              <w:ind w:left="378" w:hanging="378"/>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Yaltı Soydan, B. (2002). Avrupa Birliği’nde Dolaysız Vergiler: Beta.</w:t>
            </w:r>
          </w:p>
          <w:p w:rsidR="00AA17BD" w:rsidRPr="00AA17BD" w:rsidRDefault="00AA17BD" w:rsidP="00AA17BD">
            <w:pPr>
              <w:numPr>
                <w:ilvl w:val="0"/>
                <w:numId w:val="30"/>
              </w:numPr>
              <w:spacing w:before="100" w:beforeAutospacing="1" w:after="100" w:afterAutospacing="1" w:line="240" w:lineRule="auto"/>
              <w:ind w:left="378" w:hanging="378"/>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Lang, M</w:t>
            </w:r>
            <w:proofErr w:type="gramStart"/>
            <w:r w:rsidRPr="00AA17BD">
              <w:rPr>
                <w:rFonts w:ascii="Times New Roman" w:eastAsia="Times New Roman" w:hAnsi="Times New Roman"/>
                <w:color w:val="000000"/>
                <w:sz w:val="20"/>
                <w:szCs w:val="20"/>
                <w:lang w:eastAsia="tr-TR"/>
              </w:rPr>
              <w:t>.;</w:t>
            </w:r>
            <w:proofErr w:type="gramEnd"/>
            <w:r w:rsidRPr="00AA17BD">
              <w:rPr>
                <w:rFonts w:ascii="Times New Roman" w:eastAsia="Times New Roman" w:hAnsi="Times New Roman"/>
                <w:color w:val="000000"/>
                <w:sz w:val="20"/>
                <w:szCs w:val="20"/>
                <w:lang w:eastAsia="tr-TR"/>
              </w:rPr>
              <w:t xml:space="preserve"> Pistone, P., Schuch, J., Staringer, C. (2010). Introduction to European Tax Law on Direct Taxation: Linde.</w:t>
            </w:r>
          </w:p>
          <w:p w:rsidR="00AA17BD" w:rsidRPr="00AA17BD" w:rsidRDefault="00AA17BD" w:rsidP="00AA17BD">
            <w:pPr>
              <w:numPr>
                <w:ilvl w:val="0"/>
                <w:numId w:val="30"/>
              </w:numPr>
              <w:spacing w:before="100" w:beforeAutospacing="1" w:after="100" w:afterAutospacing="1" w:line="240" w:lineRule="auto"/>
              <w:ind w:left="378" w:hanging="378"/>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Terra, B</w:t>
            </w:r>
            <w:proofErr w:type="gramStart"/>
            <w:r w:rsidRPr="00AA17BD">
              <w:rPr>
                <w:rFonts w:ascii="Times New Roman" w:eastAsia="Times New Roman" w:hAnsi="Times New Roman"/>
                <w:color w:val="000000"/>
                <w:sz w:val="20"/>
                <w:szCs w:val="20"/>
                <w:lang w:eastAsia="tr-TR"/>
              </w:rPr>
              <w:t>.,</w:t>
            </w:r>
            <w:proofErr w:type="gramEnd"/>
            <w:r w:rsidRPr="00AA17BD">
              <w:rPr>
                <w:rFonts w:ascii="Times New Roman" w:eastAsia="Times New Roman" w:hAnsi="Times New Roman"/>
                <w:color w:val="000000"/>
                <w:sz w:val="20"/>
                <w:szCs w:val="20"/>
                <w:lang w:eastAsia="tr-TR"/>
              </w:rPr>
              <w:t xml:space="preserve"> Wattel, P. (2008). European Tax Law: Kluwer.</w:t>
            </w:r>
          </w:p>
          <w:p w:rsidR="00AA17BD" w:rsidRPr="00AA17BD" w:rsidRDefault="00AA17BD" w:rsidP="00AA17BD">
            <w:pPr>
              <w:numPr>
                <w:ilvl w:val="0"/>
                <w:numId w:val="30"/>
              </w:numPr>
              <w:spacing w:before="100" w:beforeAutospacing="1" w:after="100" w:afterAutospacing="1" w:line="240" w:lineRule="auto"/>
              <w:ind w:left="378" w:hanging="378"/>
              <w:contextualSpacing/>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Lang, M</w:t>
            </w:r>
            <w:proofErr w:type="gramStart"/>
            <w:r w:rsidRPr="00AA17BD">
              <w:rPr>
                <w:rFonts w:ascii="Times New Roman" w:eastAsia="Times New Roman" w:hAnsi="Times New Roman"/>
                <w:color w:val="000000"/>
                <w:sz w:val="20"/>
                <w:szCs w:val="20"/>
                <w:lang w:eastAsia="tr-TR"/>
              </w:rPr>
              <w:t>.;</w:t>
            </w:r>
            <w:proofErr w:type="gramEnd"/>
            <w:r w:rsidRPr="00AA17BD">
              <w:rPr>
                <w:rFonts w:ascii="Times New Roman" w:eastAsia="Times New Roman" w:hAnsi="Times New Roman"/>
                <w:color w:val="000000"/>
                <w:sz w:val="20"/>
                <w:szCs w:val="20"/>
                <w:lang w:eastAsia="tr-TR"/>
              </w:rPr>
              <w:t xml:space="preserve"> Schuch, J., Staringer, C. (2007). Tax Treaty law and EC Law: Linde.</w:t>
            </w:r>
          </w:p>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Avrupa Birliği’nin kısa tarihi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Genel olarak Türkiye-Avrupa Birliği İlişkileri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Avrupa Birliği’nin dolaysız vergileme alanındaki hukuk kaynakları ve vergi uyumlaştırması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uyumlaştırması çalışmaları: kısa geçmiş, genel olarak dolaylı vergiler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uyumlaştırması çalışmaları ve sınır: temel özgürlükler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Avrupa Birliği’nde devlet yardımları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5097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Uyumlaştırma kaynakları: Ana şirket-yavru şirket direktifi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5097C"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Uyumlaştırma kaynakları: Birleşme direktifi </w:t>
            </w:r>
          </w:p>
        </w:tc>
      </w:tr>
      <w:tr w:rsidR="00A5097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097C"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5097C" w:rsidRPr="00AA17BD" w:rsidRDefault="00A5097C"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Uyumlaştırma kaynakları: Faiz ve gayri maddi hak direktifi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Tasarrufların vergilendirilmesi (the savings directive) / Karşılıklı yardımlaşma direktifi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Tahkim anlaşması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Avrupa Birliği hukuku – çifte vergilendirmeyi önleme anlaşmaları ilişkisi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Türkiye’nin Avrupa Birliğine mali uyumu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Türkiye’nin Avrupa Birliğine mali uyumu: vergi sistemi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5097C" w:rsidP="00AA17B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Dönem sonu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131318438</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İşletme </w:t>
            </w:r>
            <w:bookmarkStart w:id="104" w:name="VERGİCİLİĞİ"/>
            <w:r w:rsidRPr="00AA17BD">
              <w:rPr>
                <w:rFonts w:ascii="Times New Roman" w:eastAsia="Times New Roman" w:hAnsi="Times New Roman"/>
                <w:sz w:val="20"/>
                <w:szCs w:val="20"/>
                <w:lang w:eastAsia="tr-TR"/>
              </w:rPr>
              <w:t>Vergiciliği</w:t>
            </w:r>
            <w:bookmarkEnd w:id="104"/>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Endüstri ve Ticaret İşletmeleri ile ferdi firmalarda güncel vergi problemleri ve çözümleri.</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Dersin amacı, Avrupa Birliği ülkelerinin vergi sistemlerini ve Birliğin ortak vergi politikasını ortaya koymaktır.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1"/>
              </w:num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 xml:space="preserve">Vergi Hukuku temel bilgiler </w:t>
            </w:r>
          </w:p>
          <w:p w:rsidR="00AA17BD" w:rsidRPr="00AA17BD" w:rsidRDefault="00AA17BD" w:rsidP="00AA17BD">
            <w:pPr>
              <w:numPr>
                <w:ilvl w:val="0"/>
                <w:numId w:val="31"/>
              </w:num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 xml:space="preserve">Uygulama </w:t>
            </w:r>
          </w:p>
          <w:p w:rsidR="00AA17BD" w:rsidRPr="00AA17BD" w:rsidRDefault="00AA17BD" w:rsidP="00AA17BD">
            <w:pPr>
              <w:numPr>
                <w:ilvl w:val="0"/>
                <w:numId w:val="31"/>
              </w:num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Yorumlama.</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2"/>
              </w:numPr>
              <w:spacing w:after="0" w:line="240" w:lineRule="auto"/>
              <w:rPr>
                <w:rFonts w:ascii="Times New Roman" w:eastAsia="Times New Roman" w:hAnsi="Times New Roman"/>
                <w:color w:val="333333"/>
                <w:sz w:val="20"/>
                <w:szCs w:val="20"/>
                <w:lang w:val="en-US" w:eastAsia="tr-TR"/>
              </w:rPr>
            </w:pPr>
            <w:r w:rsidRPr="00AA17BD">
              <w:rPr>
                <w:rFonts w:ascii="Times New Roman" w:eastAsia="Times New Roman" w:hAnsi="Times New Roman"/>
                <w:color w:val="333333"/>
                <w:sz w:val="20"/>
                <w:szCs w:val="20"/>
                <w:lang w:val="en-US" w:eastAsia="tr-TR"/>
              </w:rPr>
              <w:t>Vergi Kanunları</w:t>
            </w:r>
            <w:r w:rsidRPr="00AA17BD">
              <w:rPr>
                <w:rFonts w:ascii="Times New Roman" w:eastAsia="Times New Roman" w:hAnsi="Times New Roman"/>
                <w:color w:val="333333"/>
                <w:sz w:val="20"/>
                <w:szCs w:val="20"/>
                <w:lang w:val="en-GB" w:eastAsia="tr-TR"/>
              </w:rPr>
              <w:t xml:space="preserve"> </w:t>
            </w:r>
          </w:p>
          <w:p w:rsidR="00AA17BD" w:rsidRPr="00AA17BD" w:rsidRDefault="00AA17BD" w:rsidP="00AA17BD">
            <w:pPr>
              <w:numPr>
                <w:ilvl w:val="0"/>
                <w:numId w:val="32"/>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fr-FR" w:eastAsia="tr-TR"/>
              </w:rPr>
              <w:t>Maliye Bakanlığı Tebliğ ve Sirkülerleri</w:t>
            </w:r>
            <w:r w:rsidRPr="00AA17BD">
              <w:rPr>
                <w:rFonts w:ascii="Times New Roman" w:eastAsia="Times New Roman" w:hAnsi="Times New Roman"/>
                <w:color w:val="333333"/>
                <w:sz w:val="20"/>
                <w:szCs w:val="20"/>
                <w:lang w:val="en-GB" w:eastAsia="tr-TR"/>
              </w:rPr>
              <w:t xml:space="preserve"> </w:t>
            </w:r>
          </w:p>
          <w:p w:rsidR="00AA17BD" w:rsidRPr="00AA17BD" w:rsidRDefault="00AA17BD" w:rsidP="00AA17BD">
            <w:pPr>
              <w:numPr>
                <w:ilvl w:val="0"/>
                <w:numId w:val="32"/>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US" w:eastAsia="tr-TR"/>
              </w:rPr>
              <w:t>Beyanname Düzenleme Klavuzu,  Maliye Hesap Uzmanları Derneği- Yıllık Yayın-İstanbul</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3"/>
              </w:numPr>
              <w:spacing w:after="0" w:line="240" w:lineRule="auto"/>
              <w:rPr>
                <w:rFonts w:ascii="Times New Roman" w:eastAsia="Times New Roman" w:hAnsi="Times New Roman"/>
                <w:color w:val="333333"/>
                <w:sz w:val="20"/>
                <w:szCs w:val="20"/>
                <w:lang w:val="de-DE" w:eastAsia="tr-TR"/>
              </w:rPr>
            </w:pPr>
            <w:r w:rsidRPr="00AA17BD">
              <w:rPr>
                <w:rFonts w:ascii="Times New Roman" w:eastAsia="Times New Roman" w:hAnsi="Times New Roman"/>
                <w:color w:val="333333"/>
                <w:sz w:val="20"/>
                <w:szCs w:val="20"/>
                <w:lang w:val="de-DE" w:eastAsia="tr-TR"/>
              </w:rPr>
              <w:t xml:space="preserve">Günlük Haber ve Ekonomi Haberleri Gazeteleri </w:t>
            </w:r>
            <w:r w:rsidRPr="00AA17BD">
              <w:rPr>
                <w:rFonts w:ascii="Times New Roman" w:eastAsia="Times New Roman" w:hAnsi="Times New Roman"/>
                <w:color w:val="333333"/>
                <w:sz w:val="20"/>
                <w:szCs w:val="20"/>
                <w:lang w:val="en-US" w:eastAsia="tr-TR"/>
              </w:rPr>
              <w:t>Haber ve Makaleler.</w:t>
            </w:r>
          </w:p>
          <w:p w:rsidR="00AA17BD" w:rsidRPr="00AA17BD" w:rsidRDefault="00AA17BD" w:rsidP="00AA17BD">
            <w:pPr>
              <w:numPr>
                <w:ilvl w:val="0"/>
                <w:numId w:val="34"/>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US" w:eastAsia="tr-TR"/>
              </w:rPr>
              <w:t>Mesleki Dergiler.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İşletme vergiciliği ve vergi planlaması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planlaması yöntemleri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Amortismanlar, asgari geçim indirimi, arızi kazançlar istisnası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Bağış ve yardımlar, basit usulde vergileme, bildirim süreleri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Dava açma süreleri, değer artış kazançları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Gayrimenkul sermaye iradı istisnası, gecikme zammı, faizi ve pişmanlık zammı,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5097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Geçici vergi ve uygulaması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5097C"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ARA SINAV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alacaklarının korunması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İndirimli kurumlar vergisi uygulaması, Kod listeleri ve anlamları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5097C" w:rsidP="00A5097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Vergi kabahatleri</w:t>
            </w:r>
          </w:p>
        </w:tc>
      </w:tr>
      <w:tr w:rsidR="00A5097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5097C"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5097C" w:rsidRPr="00AA17BD" w:rsidRDefault="00A5097C" w:rsidP="00A5097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V</w:t>
            </w:r>
            <w:r w:rsidRPr="00AA17BD">
              <w:rPr>
                <w:rFonts w:ascii="Times New Roman" w:eastAsia="Times New Roman" w:hAnsi="Times New Roman"/>
                <w:sz w:val="20"/>
                <w:szCs w:val="20"/>
                <w:lang w:eastAsia="tr-TR"/>
              </w:rPr>
              <w:t>ergi suçları ve cezaları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cezalarını ortadan kaldıran haller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Yeniden değerleme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Yıllık beyanname verilmeyen haller, yıllık beyannameye verilmesi ve gelirin toplanması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5097C" w:rsidP="00AA17B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sz w:val="24"/>
                <w:szCs w:val="24"/>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4"/>
                <w:szCs w:val="24"/>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sz w:val="24"/>
                <w:szCs w:val="24"/>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6" name="Resi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sz w:val="24"/>
                <w:szCs w:val="24"/>
                <w:lang w:eastAsia="tr-TR"/>
              </w:rPr>
            </w:pPr>
            <w:r w:rsidRPr="00AA17BD">
              <w:rPr>
                <w:rFonts w:ascii="Times New Roman" w:eastAsia="Times New Roman" w:hAnsi="Times New Roman"/>
                <w:color w:val="333333"/>
                <w:sz w:val="24"/>
                <w:szCs w:val="24"/>
                <w:lang w:eastAsia="tr-TR"/>
              </w:rPr>
              <w:t>131318440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05" w:name="MALİTEŞ"/>
            <w:r w:rsidRPr="00AA17BD">
              <w:rPr>
                <w:rFonts w:ascii="Times New Roman" w:eastAsia="Times New Roman" w:hAnsi="Times New Roman"/>
                <w:sz w:val="20"/>
                <w:szCs w:val="20"/>
                <w:lang w:eastAsia="tr-TR"/>
              </w:rPr>
              <w:t>Mali Teş</w:t>
            </w:r>
            <w:bookmarkEnd w:id="105"/>
            <w:r w:rsidRPr="00AA17BD">
              <w:rPr>
                <w:rFonts w:ascii="Times New Roman" w:eastAsia="Times New Roman" w:hAnsi="Times New Roman"/>
                <w:sz w:val="20"/>
                <w:szCs w:val="20"/>
                <w:lang w:eastAsia="tr-TR"/>
              </w:rPr>
              <w:t>vikler</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Mali teşviklerin amacı, türleri, Türk Teşvik Mevzuatının analizi, son haliyle Türk Vergi Sistemi içerisinde yer alan teşviklerin incelenmesi, Türkiye’de uygulanan mali teşvikler ile AB üyesi ülkelerde uygulanan teşviklerin karşılaştırılması.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val="en-GB" w:eastAsia="tr-TR"/>
              </w:rPr>
            </w:pPr>
            <w:r w:rsidRPr="00AA17BD">
              <w:rPr>
                <w:rFonts w:ascii="Times New Roman" w:eastAsia="Times New Roman" w:hAnsi="Times New Roman"/>
                <w:color w:val="000000"/>
                <w:sz w:val="20"/>
                <w:szCs w:val="20"/>
                <w:lang w:eastAsia="tr-TR"/>
              </w:rPr>
              <w:t xml:space="preserve">Vergi sistemi için son derece önemli olan vergi teşviklerini ve mükelleflere sağlayacağı avantajları etraflı bir şekilde öğrenme ve uygulama </w:t>
            </w:r>
            <w:proofErr w:type="gramStart"/>
            <w:r w:rsidRPr="00AA17BD">
              <w:rPr>
                <w:rFonts w:ascii="Times New Roman" w:eastAsia="Times New Roman" w:hAnsi="Times New Roman"/>
                <w:color w:val="000000"/>
                <w:sz w:val="20"/>
                <w:szCs w:val="20"/>
                <w:lang w:eastAsia="tr-TR"/>
              </w:rPr>
              <w:t>imkanı</w:t>
            </w:r>
            <w:proofErr w:type="gramEnd"/>
            <w:r w:rsidRPr="00AA17BD">
              <w:rPr>
                <w:rFonts w:ascii="Times New Roman" w:eastAsia="Times New Roman" w:hAnsi="Times New Roman"/>
                <w:color w:val="000000"/>
                <w:sz w:val="20"/>
                <w:szCs w:val="20"/>
                <w:lang w:eastAsia="tr-TR"/>
              </w:rPr>
              <w:t xml:space="preserve"> sağlayacaktır.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Filiz Giray, Vergi Teşvik Sistemi, Ezgi Kitabevi, Bursa, 2008.</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val="en-GB" w:eastAsia="tr-TR"/>
              </w:rPr>
              <w:t>Öğrencilere değişik kaynaklar önerilebilmektedir.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Genel olarak vergi teşvikleri ve önemi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Bireylerin vergiye karşı davranışlarını belirleyen faktörler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Vergiye karşı tepki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teşviklerinin ilgili kavramlarla karşılaştırılması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teşviklerinin amaçları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teşvik türleri</w:t>
            </w:r>
          </w:p>
        </w:tc>
      </w:tr>
      <w:tr w:rsidR="00A5097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5097C"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5097C" w:rsidRPr="00AA17BD" w:rsidRDefault="00A5097C"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Vergi teşvik türleri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vergi teşvikleri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vergi teşvikleri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vergi teşvikleri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Türkiye’de vergi teşvikleri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Kobilere yönelik teşvikler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Avrupa birliğinde teşvik uygulamaları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Türkiye ve AB vergi teşvik sisteminin karşılaştırılması</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Default="00AA17BD" w:rsidP="00AA17BD">
      <w:pPr>
        <w:spacing w:after="0" w:line="240" w:lineRule="auto"/>
        <w:rPr>
          <w:rFonts w:ascii="Times New Roman" w:eastAsia="Times New Roman" w:hAnsi="Times New Roman"/>
          <w:sz w:val="24"/>
          <w:szCs w:val="24"/>
          <w:lang w:eastAsia="tr-TR"/>
        </w:rPr>
      </w:pPr>
    </w:p>
    <w:p w:rsidR="006C2DF6" w:rsidRPr="006C2DF6" w:rsidRDefault="00A72B26" w:rsidP="006C2DF6">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7" name="Resi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6C2DF6" w:rsidRPr="006C2DF6">
        <w:rPr>
          <w:rFonts w:ascii="Times New Roman" w:eastAsia="Times New Roman" w:hAnsi="Times New Roman"/>
          <w:b/>
          <w:sz w:val="28"/>
          <w:szCs w:val="28"/>
          <w:lang w:eastAsia="tr-TR"/>
        </w:rPr>
        <w:t xml:space="preserve">    </w:t>
      </w:r>
      <w:bookmarkStart w:id="106" w:name="hazineişlemleri"/>
      <w:r w:rsidR="006C2DF6" w:rsidRPr="006C2DF6">
        <w:rPr>
          <w:rFonts w:ascii="Times New Roman" w:eastAsia="Times New Roman" w:hAnsi="Times New Roman"/>
          <w:b/>
          <w:sz w:val="28"/>
          <w:szCs w:val="28"/>
          <w:lang w:eastAsia="tr-TR"/>
        </w:rPr>
        <w:t>ESOGÜ Maliye Bölümü Ders Bilgi Formu</w:t>
      </w:r>
      <w:bookmarkEnd w:id="106"/>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C2DF6" w:rsidRPr="006C2DF6" w:rsidTr="00A674C3">
        <w:tc>
          <w:tcPr>
            <w:tcW w:w="1167" w:type="dxa"/>
            <w:vAlign w:val="center"/>
          </w:tcPr>
          <w:p w:rsidR="006C2DF6" w:rsidRPr="006C2DF6" w:rsidRDefault="006C2DF6" w:rsidP="006C2DF6">
            <w:pPr>
              <w:spacing w:after="0" w:line="240" w:lineRule="auto"/>
              <w:outlineLvl w:val="0"/>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DÖNEM</w:t>
            </w:r>
          </w:p>
        </w:tc>
        <w:tc>
          <w:tcPr>
            <w:tcW w:w="1527" w:type="dxa"/>
            <w:vAlign w:val="center"/>
          </w:tcPr>
          <w:p w:rsidR="006C2DF6" w:rsidRPr="006C2DF6" w:rsidRDefault="006C2DF6" w:rsidP="006C2DF6">
            <w:pPr>
              <w:spacing w:after="0" w:line="240" w:lineRule="auto"/>
              <w:outlineLvl w:val="0"/>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 </w:t>
            </w:r>
            <w:r w:rsidR="00015185">
              <w:rPr>
                <w:rFonts w:ascii="Times New Roman" w:eastAsia="Times New Roman" w:hAnsi="Times New Roman"/>
                <w:sz w:val="20"/>
                <w:szCs w:val="20"/>
                <w:lang w:eastAsia="tr-TR"/>
              </w:rPr>
              <w:t>Bahar</w:t>
            </w:r>
          </w:p>
        </w:tc>
      </w:tr>
    </w:tbl>
    <w:p w:rsidR="006C2DF6" w:rsidRPr="006C2DF6" w:rsidRDefault="006C2DF6" w:rsidP="006C2DF6">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C2DF6" w:rsidRPr="006C2DF6" w:rsidTr="00A674C3">
        <w:tc>
          <w:tcPr>
            <w:tcW w:w="1668" w:type="dxa"/>
            <w:vAlign w:val="center"/>
          </w:tcPr>
          <w:p w:rsidR="006C2DF6" w:rsidRPr="006C2DF6" w:rsidRDefault="006C2DF6" w:rsidP="006C2DF6">
            <w:pPr>
              <w:spacing w:after="0" w:line="240" w:lineRule="auto"/>
              <w:jc w:val="center"/>
              <w:outlineLvl w:val="0"/>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KODU</w:t>
            </w:r>
          </w:p>
        </w:tc>
        <w:tc>
          <w:tcPr>
            <w:tcW w:w="2760" w:type="dxa"/>
            <w:vAlign w:val="center"/>
          </w:tcPr>
          <w:p w:rsidR="006C2DF6" w:rsidRPr="006C2DF6" w:rsidRDefault="006C2DF6" w:rsidP="006C2DF6">
            <w:pPr>
              <w:spacing w:after="0" w:line="240" w:lineRule="auto"/>
              <w:outlineLvl w:val="0"/>
              <w:rPr>
                <w:rFonts w:ascii="Times New Roman" w:eastAsia="Times New Roman" w:hAnsi="Times New Roman"/>
                <w:sz w:val="24"/>
                <w:szCs w:val="24"/>
                <w:lang w:eastAsia="tr-TR"/>
              </w:rPr>
            </w:pPr>
            <w:r w:rsidRPr="006C2DF6">
              <w:rPr>
                <w:rFonts w:ascii="Times New Roman" w:eastAsia="Times New Roman" w:hAnsi="Times New Roman"/>
                <w:sz w:val="24"/>
                <w:szCs w:val="24"/>
                <w:lang w:eastAsia="tr-TR"/>
              </w:rPr>
              <w:t xml:space="preserve"> </w:t>
            </w:r>
            <w:r w:rsidR="00015185">
              <w:rPr>
                <w:rFonts w:ascii="Times New Roman" w:eastAsia="Times New Roman" w:hAnsi="Times New Roman"/>
                <w:sz w:val="24"/>
                <w:szCs w:val="24"/>
                <w:lang w:eastAsia="tr-TR"/>
              </w:rPr>
              <w:t>131318448</w:t>
            </w:r>
          </w:p>
        </w:tc>
        <w:tc>
          <w:tcPr>
            <w:tcW w:w="1560" w:type="dxa"/>
            <w:vAlign w:val="center"/>
          </w:tcPr>
          <w:p w:rsidR="006C2DF6" w:rsidRPr="006C2DF6" w:rsidRDefault="006C2DF6" w:rsidP="006C2DF6">
            <w:pPr>
              <w:spacing w:after="0" w:line="240" w:lineRule="auto"/>
              <w:jc w:val="center"/>
              <w:outlineLvl w:val="0"/>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ADI</w:t>
            </w:r>
          </w:p>
        </w:tc>
        <w:tc>
          <w:tcPr>
            <w:tcW w:w="4185" w:type="dxa"/>
          </w:tcPr>
          <w:p w:rsidR="006C2DF6" w:rsidRPr="006C2DF6" w:rsidRDefault="006C2DF6" w:rsidP="006C2DF6">
            <w:pPr>
              <w:spacing w:after="0" w:line="240" w:lineRule="auto"/>
              <w:outlineLvl w:val="0"/>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 İşlemleri</w:t>
            </w:r>
            <w:r w:rsidRPr="006C2DF6">
              <w:rPr>
                <w:rFonts w:ascii="Times New Roman" w:eastAsia="Times New Roman" w:hAnsi="Times New Roman"/>
                <w:color w:val="284775"/>
                <w:sz w:val="24"/>
                <w:szCs w:val="24"/>
                <w:lang w:eastAsia="tr-TR"/>
              </w:rPr>
              <w:t xml:space="preserve"> </w:t>
            </w:r>
          </w:p>
        </w:tc>
      </w:tr>
    </w:tbl>
    <w:p w:rsidR="006C2DF6" w:rsidRPr="006C2DF6" w:rsidRDefault="006C2DF6" w:rsidP="006C2DF6">
      <w:pPr>
        <w:spacing w:after="0" w:line="240" w:lineRule="auto"/>
        <w:outlineLvl w:val="0"/>
        <w:rPr>
          <w:rFonts w:ascii="Times New Roman" w:eastAsia="Times New Roman" w:hAnsi="Times New Roman"/>
          <w:sz w:val="20"/>
          <w:szCs w:val="20"/>
          <w:lang w:eastAsia="tr-TR"/>
        </w:rPr>
      </w:pPr>
      <w:r w:rsidRPr="006C2DF6">
        <w:rPr>
          <w:rFonts w:ascii="Times New Roman" w:eastAsia="Times New Roman" w:hAnsi="Times New Roman"/>
          <w:b/>
          <w:sz w:val="20"/>
          <w:szCs w:val="20"/>
          <w:lang w:eastAsia="tr-TR"/>
        </w:rPr>
        <w:t xml:space="preserve">                                                   </w:t>
      </w:r>
      <w:r w:rsidRPr="006C2DF6">
        <w:rPr>
          <w:rFonts w:ascii="Times New Roman" w:eastAsia="Times New Roman" w:hAnsi="Times New Roman"/>
          <w:b/>
          <w:sz w:val="20"/>
          <w:szCs w:val="20"/>
          <w:lang w:eastAsia="tr-TR"/>
        </w:rPr>
        <w:tab/>
      </w:r>
      <w:r w:rsidRPr="006C2DF6">
        <w:rPr>
          <w:rFonts w:ascii="Times New Roman" w:eastAsia="Times New Roman" w:hAnsi="Times New Roman"/>
          <w:b/>
          <w:sz w:val="20"/>
          <w:szCs w:val="20"/>
          <w:lang w:eastAsia="tr-TR"/>
        </w:rPr>
        <w:tab/>
      </w:r>
      <w:r w:rsidRPr="006C2DF6">
        <w:rPr>
          <w:rFonts w:ascii="Times New Roman" w:eastAsia="Times New Roman" w:hAnsi="Times New Roman"/>
          <w:b/>
          <w:sz w:val="20"/>
          <w:szCs w:val="20"/>
          <w:lang w:eastAsia="tr-TR"/>
        </w:rPr>
        <w:tab/>
      </w:r>
      <w:r w:rsidRPr="006C2DF6">
        <w:rPr>
          <w:rFonts w:ascii="Times New Roman" w:eastAsia="Times New Roman" w:hAnsi="Times New Roman"/>
          <w:b/>
          <w:sz w:val="20"/>
          <w:szCs w:val="20"/>
          <w:lang w:eastAsia="tr-TR"/>
        </w:rPr>
        <w:tab/>
      </w:r>
      <w:r w:rsidRPr="006C2DF6">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6C2DF6" w:rsidRPr="006C2DF6" w:rsidTr="00A674C3">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18"/>
                <w:szCs w:val="18"/>
                <w:lang w:eastAsia="tr-TR"/>
              </w:rPr>
            </w:pPr>
            <w:r w:rsidRPr="006C2DF6">
              <w:rPr>
                <w:rFonts w:ascii="Times New Roman" w:eastAsia="Times New Roman" w:hAnsi="Times New Roman"/>
                <w:b/>
                <w:sz w:val="18"/>
                <w:szCs w:val="18"/>
                <w:lang w:eastAsia="tr-TR"/>
              </w:rPr>
              <w:t>YARIYIL</w:t>
            </w:r>
          </w:p>
          <w:p w:rsidR="006C2DF6" w:rsidRPr="006C2DF6" w:rsidRDefault="006C2DF6" w:rsidP="006C2DF6">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w:t>
            </w:r>
          </w:p>
        </w:tc>
      </w:tr>
      <w:tr w:rsidR="006C2DF6" w:rsidRPr="006C2DF6" w:rsidTr="00A674C3">
        <w:trPr>
          <w:trHeight w:val="382"/>
        </w:trPr>
        <w:tc>
          <w:tcPr>
            <w:tcW w:w="525" w:type="pct"/>
            <w:vMerge/>
            <w:tcBorders>
              <w:top w:val="single" w:sz="4" w:space="0" w:color="auto"/>
              <w:left w:val="single" w:sz="12" w:space="0" w:color="auto"/>
              <w:bottom w:val="single" w:sz="4"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6C2DF6" w:rsidRPr="006C2DF6" w:rsidRDefault="006C2DF6" w:rsidP="006C2DF6">
            <w:pPr>
              <w:spacing w:after="0" w:line="240" w:lineRule="auto"/>
              <w:ind w:left="-111" w:right="-108"/>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6C2DF6" w:rsidRPr="006C2DF6" w:rsidRDefault="006C2DF6" w:rsidP="006C2DF6">
            <w:pPr>
              <w:spacing w:after="0" w:line="240" w:lineRule="auto"/>
              <w:ind w:left="-111" w:right="-108"/>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DİLİ</w:t>
            </w:r>
          </w:p>
        </w:tc>
      </w:tr>
      <w:tr w:rsidR="006C2DF6" w:rsidRPr="006C2DF6" w:rsidTr="00A674C3">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6C2DF6" w:rsidRPr="006C2DF6" w:rsidRDefault="00015185" w:rsidP="006C2DF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C2DF6" w:rsidRPr="006C2DF6" w:rsidRDefault="00015185" w:rsidP="006C2DF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6C2DF6" w:rsidRPr="006C2DF6" w:rsidRDefault="00015185" w:rsidP="006C2DF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2DF6" w:rsidRPr="006C2DF6" w:rsidRDefault="00015185" w:rsidP="006C2DF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sz w:val="20"/>
                <w:szCs w:val="20"/>
                <w:vertAlign w:val="superscript"/>
                <w:lang w:eastAsia="tr-TR"/>
              </w:rPr>
            </w:pPr>
            <w:r w:rsidRPr="006C2DF6">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vertAlign w:val="superscript"/>
                <w:lang w:eastAsia="tr-TR"/>
              </w:rPr>
            </w:pPr>
            <w:r w:rsidRPr="006C2DF6">
              <w:rPr>
                <w:rFonts w:ascii="Times New Roman" w:eastAsia="Times New Roman" w:hAnsi="Times New Roman"/>
                <w:sz w:val="20"/>
                <w:szCs w:val="20"/>
                <w:vertAlign w:val="superscript"/>
                <w:lang w:eastAsia="tr-TR"/>
              </w:rPr>
              <w:t>Türkçe</w:t>
            </w:r>
          </w:p>
        </w:tc>
      </w:tr>
      <w:tr w:rsidR="006C2DF6" w:rsidRPr="006C2DF6" w:rsidTr="00A674C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KATEGORİSİ</w:t>
            </w:r>
          </w:p>
        </w:tc>
      </w:tr>
      <w:tr w:rsidR="006C2DF6" w:rsidRPr="006C2DF6" w:rsidTr="00A674C3">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sz w:val="20"/>
                <w:szCs w:val="20"/>
                <w:lang w:eastAsia="tr-TR"/>
              </w:rPr>
              <w:t>Aktarılabilir Beceri Dersleri</w:t>
            </w:r>
          </w:p>
        </w:tc>
      </w:tr>
      <w:tr w:rsidR="006C2DF6" w:rsidRPr="006C2DF6" w:rsidTr="00A674C3">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proofErr w:type="gramStart"/>
            <w:r w:rsidRPr="006C2DF6">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p>
        </w:tc>
      </w:tr>
      <w:tr w:rsidR="006C2DF6" w:rsidRPr="006C2DF6" w:rsidTr="00A674C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DEĞERLENDİRME ÖLÇÜTLERİ</w:t>
            </w:r>
          </w:p>
        </w:tc>
      </w:tr>
      <w:tr w:rsidR="006C2DF6" w:rsidRPr="006C2DF6" w:rsidTr="00A674C3">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C2DF6" w:rsidRPr="006C2DF6" w:rsidRDefault="006C2DF6" w:rsidP="006C2DF6">
            <w:pPr>
              <w:spacing w:after="0" w:line="240" w:lineRule="auto"/>
              <w:jc w:val="center"/>
              <w:rPr>
                <w:rFonts w:ascii="Times New Roman" w:eastAsia="Times New Roman" w:hAnsi="Times New Roman"/>
                <w:sz w:val="20"/>
                <w:szCs w:val="20"/>
                <w:highlight w:val="yellow"/>
                <w:lang w:eastAsia="tr-TR"/>
              </w:rPr>
            </w:pPr>
            <w:r w:rsidRPr="006C2DF6">
              <w:rPr>
                <w:rFonts w:ascii="Times New Roman" w:eastAsia="Times New Roman" w:hAnsi="Times New Roman"/>
                <w:sz w:val="20"/>
                <w:szCs w:val="20"/>
                <w:lang w:eastAsia="tr-TR"/>
              </w:rPr>
              <w:t>30</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C2DF6" w:rsidRPr="006C2DF6" w:rsidRDefault="006C2DF6" w:rsidP="006C2DF6">
            <w:pPr>
              <w:spacing w:after="0" w:line="240" w:lineRule="auto"/>
              <w:jc w:val="center"/>
              <w:rPr>
                <w:rFonts w:ascii="Times New Roman" w:eastAsia="Times New Roman" w:hAnsi="Times New Roman"/>
                <w:sz w:val="20"/>
                <w:szCs w:val="20"/>
                <w:highlight w:val="yellow"/>
                <w:lang w:eastAsia="tr-TR"/>
              </w:rPr>
            </w:pPr>
            <w:r w:rsidRPr="006C2DF6">
              <w:rPr>
                <w:rFonts w:ascii="Times New Roman" w:eastAsia="Times New Roman" w:hAnsi="Times New Roman"/>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r>
      <w:tr w:rsidR="006C2DF6" w:rsidRPr="006C2DF6"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Diğer (</w:t>
            </w:r>
            <w:proofErr w:type="gramStart"/>
            <w:r w:rsidRPr="006C2DF6">
              <w:rPr>
                <w:rFonts w:ascii="Times New Roman" w:eastAsia="Times New Roman" w:hAnsi="Times New Roman"/>
                <w:sz w:val="20"/>
                <w:szCs w:val="20"/>
                <w:lang w:eastAsia="tr-TR"/>
              </w:rPr>
              <w:t>………</w:t>
            </w:r>
            <w:proofErr w:type="gramEnd"/>
            <w:r w:rsidRPr="006C2DF6">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w:t>
            </w:r>
          </w:p>
        </w:tc>
      </w:tr>
      <w:tr w:rsidR="006C2DF6" w:rsidRPr="006C2DF6" w:rsidTr="00A674C3">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70</w:t>
            </w:r>
          </w:p>
        </w:tc>
      </w:tr>
      <w:tr w:rsidR="006C2DF6" w:rsidRPr="006C2DF6" w:rsidTr="00A674C3">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both"/>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 </w:t>
            </w:r>
          </w:p>
        </w:tc>
      </w:tr>
      <w:tr w:rsidR="006C2DF6" w:rsidRPr="006C2DF6" w:rsidTr="00A674C3">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color w:val="000000"/>
                <w:sz w:val="20"/>
                <w:szCs w:val="20"/>
                <w:lang w:eastAsia="tr-TR"/>
              </w:rPr>
            </w:pPr>
            <w:r w:rsidRPr="006C2DF6">
              <w:rPr>
                <w:rFonts w:ascii="Times New Roman" w:eastAsia="Times New Roman" w:hAnsi="Times New Roman"/>
                <w:color w:val="000000"/>
                <w:sz w:val="20"/>
                <w:szCs w:val="20"/>
                <w:lang w:eastAsia="tr-TR"/>
              </w:rPr>
              <w:t xml:space="preserve">Hazinenin genel ekonomi ve kamu ekonomisi içerisindeki yeri ve önemi; hazine işlemleri; amaçları; hazinenin klasik ve modern fonksiyonları; Türkiye’de hazine ve hazine işlemleri, hazinenin amaçlarına ulaşabilmek için kullandığı </w:t>
            </w:r>
            <w:proofErr w:type="gramStart"/>
            <w:r w:rsidRPr="006C2DF6">
              <w:rPr>
                <w:rFonts w:ascii="Times New Roman" w:eastAsia="Times New Roman" w:hAnsi="Times New Roman"/>
                <w:color w:val="000000"/>
                <w:sz w:val="20"/>
                <w:szCs w:val="20"/>
                <w:lang w:eastAsia="tr-TR"/>
              </w:rPr>
              <w:t>enstrümanlar</w:t>
            </w:r>
            <w:proofErr w:type="gramEnd"/>
            <w:r w:rsidRPr="006C2DF6">
              <w:rPr>
                <w:rFonts w:ascii="Times New Roman" w:eastAsia="Times New Roman" w:hAnsi="Times New Roman"/>
                <w:color w:val="000000"/>
                <w:sz w:val="20"/>
                <w:szCs w:val="20"/>
                <w:lang w:eastAsia="tr-TR"/>
              </w:rPr>
              <w:t>.</w:t>
            </w:r>
          </w:p>
        </w:tc>
      </w:tr>
      <w:tr w:rsidR="006C2DF6" w:rsidRPr="006C2DF6" w:rsidTr="00A674C3">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bCs/>
                <w:color w:val="000000"/>
                <w:sz w:val="20"/>
                <w:szCs w:val="20"/>
                <w:lang w:eastAsia="tr-TR"/>
              </w:rPr>
              <w:t>Hazine-bütçe ilişkisini ortaya koymak ve Hazinenin üstlendiği klasik-modern fonksiyonlarını betimlemek</w:t>
            </w:r>
          </w:p>
        </w:tc>
      </w:tr>
      <w:tr w:rsidR="006C2DF6" w:rsidRPr="006C2DF6" w:rsidTr="00A674C3">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Bu ders ile öğrenciler Kamu Mali Yönetiminin en önemli bileşenlerinden biri olan Hazine Yönetimi hakkında gerekli bilgi birikimine sahip olacaklardır.  </w:t>
            </w:r>
          </w:p>
        </w:tc>
      </w:tr>
      <w:tr w:rsidR="006C2DF6" w:rsidRPr="006C2DF6" w:rsidTr="00A674C3">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tabs>
                <w:tab w:val="left" w:pos="7800"/>
              </w:tabs>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Bu ders ile öğrenciler; </w:t>
            </w:r>
          </w:p>
          <w:p w:rsidR="006C2DF6" w:rsidRPr="006C2DF6" w:rsidRDefault="006C2DF6" w:rsidP="006C2DF6">
            <w:pPr>
              <w:tabs>
                <w:tab w:val="left" w:pos="7800"/>
              </w:tabs>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Hazine yönetimi hakkında kavramsal bilgi birikimine sahip olur, </w:t>
            </w:r>
          </w:p>
          <w:p w:rsidR="006C2DF6" w:rsidRPr="006C2DF6" w:rsidRDefault="006C2DF6" w:rsidP="006C2DF6">
            <w:pPr>
              <w:tabs>
                <w:tab w:val="left" w:pos="7800"/>
              </w:tabs>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Hazinenin yaptığı işlemleri ve sahip olduğu </w:t>
            </w:r>
            <w:proofErr w:type="gramStart"/>
            <w:r w:rsidRPr="006C2DF6">
              <w:rPr>
                <w:rFonts w:ascii="Times New Roman" w:eastAsia="Times New Roman" w:hAnsi="Times New Roman"/>
                <w:sz w:val="20"/>
                <w:szCs w:val="20"/>
                <w:lang w:eastAsia="tr-TR"/>
              </w:rPr>
              <w:t>enstrümanlarını</w:t>
            </w:r>
            <w:proofErr w:type="gramEnd"/>
            <w:r w:rsidRPr="006C2DF6">
              <w:rPr>
                <w:rFonts w:ascii="Times New Roman" w:eastAsia="Times New Roman" w:hAnsi="Times New Roman"/>
                <w:sz w:val="20"/>
                <w:szCs w:val="20"/>
                <w:lang w:eastAsia="tr-TR"/>
              </w:rPr>
              <w:t xml:space="preserve"> tanır.  </w:t>
            </w:r>
          </w:p>
        </w:tc>
      </w:tr>
      <w:tr w:rsidR="006C2DF6" w:rsidRPr="006C2DF6" w:rsidTr="00A674C3">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color w:val="333333"/>
                <w:sz w:val="20"/>
                <w:szCs w:val="20"/>
                <w:lang w:eastAsia="tr-TR"/>
              </w:rPr>
            </w:pPr>
            <w:r w:rsidRPr="006C2DF6">
              <w:rPr>
                <w:rFonts w:ascii="Times New Roman" w:eastAsia="Times New Roman" w:hAnsi="Times New Roman"/>
                <w:sz w:val="20"/>
                <w:szCs w:val="20"/>
                <w:lang w:eastAsia="tr-TR"/>
              </w:rPr>
              <w:t>Hazine, Mahfi Eğilmez, Remzi Kitabevi, İstanbul, 2004.</w:t>
            </w:r>
          </w:p>
        </w:tc>
      </w:tr>
      <w:tr w:rsidR="006C2DF6" w:rsidRPr="006C2DF6" w:rsidTr="00A674C3">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spacing w:before="100" w:beforeAutospacing="1" w:after="100" w:afterAutospacing="1" w:line="240" w:lineRule="auto"/>
              <w:outlineLvl w:val="3"/>
              <w:rPr>
                <w:rFonts w:ascii="Times New Roman" w:eastAsia="Times New Roman" w:hAnsi="Times New Roman"/>
                <w:b/>
                <w:bCs/>
                <w:color w:val="000000"/>
                <w:sz w:val="20"/>
                <w:szCs w:val="20"/>
                <w:lang w:eastAsia="tr-TR"/>
              </w:rPr>
            </w:pPr>
            <w:r w:rsidRPr="006C2DF6">
              <w:rPr>
                <w:rFonts w:ascii="Times New Roman" w:eastAsia="Times New Roman" w:hAnsi="Times New Roman"/>
                <w:sz w:val="20"/>
                <w:szCs w:val="20"/>
                <w:lang w:eastAsia="tr-TR"/>
              </w:rPr>
              <w:t>Haluk EGELİ, Hazine İşlemleri, İzmir, 2002</w:t>
            </w:r>
          </w:p>
        </w:tc>
      </w:tr>
      <w:tr w:rsidR="006C2DF6" w:rsidRPr="006C2DF6" w:rsidTr="00A674C3">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6C2DF6" w:rsidRPr="006C2DF6" w:rsidRDefault="006C2DF6" w:rsidP="006C2DF6">
            <w:pPr>
              <w:spacing w:after="0" w:line="240" w:lineRule="auto"/>
              <w:jc w:val="both"/>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 </w:t>
            </w:r>
          </w:p>
        </w:tc>
      </w:tr>
    </w:tbl>
    <w:p w:rsidR="006C2DF6" w:rsidRPr="006C2DF6" w:rsidRDefault="006C2DF6" w:rsidP="006C2DF6">
      <w:pPr>
        <w:spacing w:after="0" w:line="240" w:lineRule="auto"/>
        <w:rPr>
          <w:rFonts w:ascii="Times New Roman" w:eastAsia="Times New Roman" w:hAnsi="Times New Roman"/>
          <w:sz w:val="18"/>
          <w:szCs w:val="18"/>
          <w:lang w:eastAsia="tr-TR"/>
        </w:rPr>
        <w:sectPr w:rsidR="006C2DF6" w:rsidRPr="006C2DF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C2DF6" w:rsidRPr="006C2DF6" w:rsidTr="00A674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lang w:eastAsia="tr-TR"/>
              </w:rPr>
            </w:pPr>
            <w:r w:rsidRPr="006C2DF6">
              <w:rPr>
                <w:rFonts w:ascii="Times New Roman" w:eastAsia="Times New Roman" w:hAnsi="Times New Roman"/>
                <w:b/>
                <w:lang w:eastAsia="tr-TR"/>
              </w:rPr>
              <w:lastRenderedPageBreak/>
              <w:t>DERSİN HAFTALIK PLANI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tcPr>
          <w:p w:rsidR="006C2DF6" w:rsidRPr="006C2DF6" w:rsidRDefault="006C2DF6" w:rsidP="006C2DF6">
            <w:pPr>
              <w:spacing w:after="0" w:line="240" w:lineRule="auto"/>
              <w:jc w:val="center"/>
              <w:rPr>
                <w:rFonts w:ascii="Times New Roman" w:eastAsia="Times New Roman" w:hAnsi="Times New Roman"/>
                <w:b/>
                <w:lang w:eastAsia="tr-TR"/>
              </w:rPr>
            </w:pPr>
            <w:r w:rsidRPr="006C2DF6">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b/>
                <w:lang w:eastAsia="tr-TR"/>
              </w:rPr>
            </w:pPr>
            <w:r w:rsidRPr="006C2DF6">
              <w:rPr>
                <w:rFonts w:ascii="Times New Roman" w:eastAsia="Times New Roman" w:hAnsi="Times New Roman"/>
                <w:b/>
                <w:lang w:eastAsia="tr-TR"/>
              </w:rPr>
              <w:t>İŞLENEN KONULAR</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 Kavramı ve Hazinenin Tarihçesi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tabs>
                <w:tab w:val="right" w:pos="8469"/>
              </w:tabs>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 anlayışındaki gelişim</w:t>
            </w:r>
            <w:r w:rsidRPr="006C2DF6">
              <w:rPr>
                <w:rFonts w:ascii="Times New Roman" w:eastAsia="Times New Roman" w:hAnsi="Times New Roman"/>
                <w:sz w:val="20"/>
                <w:szCs w:val="20"/>
                <w:lang w:eastAsia="tr-TR"/>
              </w:rPr>
              <w:tab/>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Türkiye'de hazine uygulamasının gelişimi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Hazinenin geleneksel fonksiyonları</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Hazinenin çağdaş fonksiyonları</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Hazinenin Kaynakları: Bütçe gelirleri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A5097C"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Hazinenin Kaynakları: kısa vadeli borçlanma</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A5097C" w:rsidP="00A5097C">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Ara Sınav </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Hazinenin Kaynakları: uzun vadeli borçlanma</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Dış borçlanma</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Özelleştirme gelirleri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A5097C" w:rsidP="00A5097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Yabancı Sermaye ve Hazine</w:t>
            </w:r>
          </w:p>
        </w:tc>
      </w:tr>
      <w:tr w:rsidR="00A5097C"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097C" w:rsidRPr="006C2DF6" w:rsidRDefault="00A5097C" w:rsidP="006C2DF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5097C" w:rsidRPr="006C2DF6" w:rsidRDefault="00A5097C"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Doğrudan Yabancı Yatırımlar</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A5097C" w:rsidP="006C2DF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Kamu Borç Yönetimi Kanunu ve Borç Yönetimi</w:t>
            </w:r>
          </w:p>
        </w:tc>
      </w:tr>
      <w:tr w:rsidR="006C2DF6" w:rsidRPr="006C2DF6"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2DF6" w:rsidRPr="006C2DF6" w:rsidRDefault="00A5097C" w:rsidP="006C2DF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Kamu Borç Yönetimi Raporları ve Hazine Müsteşarlığı</w:t>
            </w:r>
          </w:p>
        </w:tc>
      </w:tr>
      <w:tr w:rsidR="006C2DF6" w:rsidRPr="006C2DF6" w:rsidTr="00A674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C2DF6" w:rsidRPr="006C2DF6" w:rsidRDefault="00A5097C" w:rsidP="006C2DF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 Final Sınavı</w:t>
            </w:r>
          </w:p>
        </w:tc>
      </w:tr>
    </w:tbl>
    <w:p w:rsidR="006C2DF6" w:rsidRPr="006C2DF6" w:rsidRDefault="006C2DF6" w:rsidP="006C2DF6">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C2DF6" w:rsidRPr="006C2DF6" w:rsidTr="00A674C3">
        <w:tc>
          <w:tcPr>
            <w:tcW w:w="603" w:type="dxa"/>
            <w:tcBorders>
              <w:top w:val="single" w:sz="12"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18"/>
                <w:szCs w:val="18"/>
                <w:lang w:eastAsia="tr-TR"/>
              </w:rPr>
            </w:pPr>
            <w:r w:rsidRPr="006C2DF6">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C2DF6" w:rsidRPr="006C2DF6" w:rsidRDefault="006C2DF6" w:rsidP="006C2DF6">
            <w:pPr>
              <w:spacing w:after="0" w:line="240" w:lineRule="auto"/>
              <w:rPr>
                <w:rFonts w:ascii="Times New Roman" w:eastAsia="Times New Roman" w:hAnsi="Times New Roman"/>
                <w:b/>
                <w:lang w:eastAsia="tr-TR"/>
              </w:rPr>
            </w:pPr>
            <w:r w:rsidRPr="006C2DF6">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lang w:eastAsia="tr-TR"/>
              </w:rPr>
            </w:pPr>
            <w:r w:rsidRPr="006C2DF6">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lang w:eastAsia="tr-TR"/>
              </w:rPr>
            </w:pPr>
            <w:r w:rsidRPr="006C2DF6">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lang w:eastAsia="tr-TR"/>
              </w:rPr>
            </w:pPr>
            <w:r w:rsidRPr="006C2DF6">
              <w:rPr>
                <w:rFonts w:ascii="Times New Roman" w:eastAsia="Times New Roman" w:hAnsi="Times New Roman"/>
                <w:b/>
                <w:lang w:eastAsia="tr-TR"/>
              </w:rPr>
              <w:t>1</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NewRoman" w:eastAsia="Times New Roman" w:hAnsi="TimesNewRoman" w:cs="TimesNewRoman"/>
                <w:sz w:val="20"/>
                <w:szCs w:val="20"/>
                <w:lang w:eastAsia="tr-TR"/>
              </w:rPr>
              <w:t xml:space="preserve">Küreselleşme sürecinde kamu kesiminin rolünü, uluslararası mali </w:t>
            </w:r>
            <w:proofErr w:type="gramStart"/>
            <w:r w:rsidRPr="006C2DF6">
              <w:rPr>
                <w:rFonts w:ascii="TimesNewRoman" w:eastAsia="Times New Roman" w:hAnsi="TimesNewRoman" w:cs="TimesNewRoman"/>
                <w:sz w:val="20"/>
                <w:szCs w:val="20"/>
                <w:lang w:eastAsia="tr-TR"/>
              </w:rPr>
              <w:t>konjonktürde</w:t>
            </w:r>
            <w:proofErr w:type="gramEnd"/>
            <w:r w:rsidRPr="006C2DF6">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NewRoman" w:eastAsia="Times New Roman" w:hAnsi="TimesNewRoman" w:cs="TimesNewRoman"/>
                <w:sz w:val="20"/>
                <w:szCs w:val="20"/>
                <w:lang w:eastAsia="tr-TR"/>
              </w:rPr>
            </w:pPr>
            <w:r w:rsidRPr="006C2DF6">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NewRoman" w:eastAsia="Times New Roman" w:hAnsi="TimesNewRoman" w:cs="TimesNewRoman"/>
                <w:sz w:val="20"/>
                <w:szCs w:val="20"/>
                <w:lang w:eastAsia="tr-TR"/>
              </w:rPr>
            </w:pPr>
            <w:r w:rsidRPr="006C2DF6">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603" w:type="dxa"/>
            <w:tcBorders>
              <w:top w:val="single" w:sz="6" w:space="0" w:color="auto"/>
              <w:left w:val="single" w:sz="12"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lang w:eastAsia="tr-TR"/>
              </w:rPr>
            </w:pPr>
            <w:r w:rsidRPr="006C2DF6">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rPr>
                <w:rFonts w:ascii="Times New Roman" w:eastAsia="Times New Roman" w:hAnsi="Times New Roman"/>
                <w:sz w:val="20"/>
                <w:szCs w:val="20"/>
                <w:lang w:eastAsia="tr-TR"/>
              </w:rPr>
            </w:pPr>
            <w:r w:rsidRPr="006C2DF6">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C2DF6" w:rsidRPr="006C2DF6" w:rsidRDefault="006C2DF6" w:rsidP="006C2DF6">
            <w:pPr>
              <w:spacing w:after="0" w:line="240" w:lineRule="auto"/>
              <w:jc w:val="center"/>
              <w:rPr>
                <w:rFonts w:ascii="Times New Roman" w:eastAsia="Times New Roman" w:hAnsi="Times New Roman"/>
                <w:b/>
                <w:sz w:val="20"/>
                <w:szCs w:val="20"/>
                <w:lang w:eastAsia="tr-TR"/>
              </w:rPr>
            </w:pPr>
            <w:r w:rsidRPr="006C2DF6">
              <w:rPr>
                <w:rFonts w:ascii="Times New Roman" w:eastAsia="Times New Roman" w:hAnsi="Times New Roman"/>
                <w:b/>
                <w:sz w:val="20"/>
                <w:szCs w:val="20"/>
                <w:lang w:eastAsia="tr-TR"/>
              </w:rPr>
              <w:t xml:space="preserve"> </w:t>
            </w:r>
          </w:p>
        </w:tc>
      </w:tr>
      <w:tr w:rsidR="006C2DF6" w:rsidRPr="006C2DF6" w:rsidTr="00A674C3">
        <w:tc>
          <w:tcPr>
            <w:tcW w:w="9889" w:type="dxa"/>
            <w:gridSpan w:val="5"/>
            <w:tcBorders>
              <w:top w:val="single" w:sz="6" w:space="0" w:color="auto"/>
              <w:left w:val="single" w:sz="12" w:space="0" w:color="auto"/>
              <w:bottom w:val="single" w:sz="12" w:space="0" w:color="auto"/>
              <w:right w:val="single" w:sz="12" w:space="0" w:color="auto"/>
            </w:tcBorders>
            <w:vAlign w:val="center"/>
          </w:tcPr>
          <w:p w:rsidR="006C2DF6" w:rsidRPr="006C2DF6" w:rsidRDefault="006C2DF6" w:rsidP="006C2DF6">
            <w:pPr>
              <w:spacing w:after="0" w:line="240" w:lineRule="auto"/>
              <w:jc w:val="both"/>
              <w:rPr>
                <w:rFonts w:ascii="Times New Roman" w:eastAsia="Times New Roman" w:hAnsi="Times New Roman"/>
                <w:sz w:val="20"/>
                <w:szCs w:val="20"/>
                <w:lang w:eastAsia="tr-TR"/>
              </w:rPr>
            </w:pPr>
            <w:r w:rsidRPr="006C2DF6">
              <w:rPr>
                <w:rFonts w:ascii="Times New Roman" w:eastAsia="Times New Roman" w:hAnsi="Times New Roman"/>
                <w:b/>
                <w:sz w:val="20"/>
                <w:szCs w:val="20"/>
                <w:lang w:eastAsia="tr-TR"/>
              </w:rPr>
              <w:t>1</w:t>
            </w:r>
            <w:r w:rsidRPr="006C2DF6">
              <w:rPr>
                <w:rFonts w:ascii="Times New Roman" w:eastAsia="Times New Roman" w:hAnsi="Times New Roman"/>
                <w:sz w:val="20"/>
                <w:szCs w:val="20"/>
                <w:lang w:eastAsia="tr-TR"/>
              </w:rPr>
              <w:t xml:space="preserve">:Hiç Katkısı Yok. </w:t>
            </w:r>
            <w:r w:rsidRPr="006C2DF6">
              <w:rPr>
                <w:rFonts w:ascii="Times New Roman" w:eastAsia="Times New Roman" w:hAnsi="Times New Roman"/>
                <w:b/>
                <w:sz w:val="20"/>
                <w:szCs w:val="20"/>
                <w:lang w:eastAsia="tr-TR"/>
              </w:rPr>
              <w:t>2</w:t>
            </w:r>
            <w:r w:rsidRPr="006C2DF6">
              <w:rPr>
                <w:rFonts w:ascii="Times New Roman" w:eastAsia="Times New Roman" w:hAnsi="Times New Roman"/>
                <w:sz w:val="20"/>
                <w:szCs w:val="20"/>
                <w:lang w:eastAsia="tr-TR"/>
              </w:rPr>
              <w:t xml:space="preserve">:Kısmen Katkısı Var. </w:t>
            </w:r>
            <w:r w:rsidRPr="006C2DF6">
              <w:rPr>
                <w:rFonts w:ascii="Times New Roman" w:eastAsia="Times New Roman" w:hAnsi="Times New Roman"/>
                <w:b/>
                <w:sz w:val="20"/>
                <w:szCs w:val="20"/>
                <w:lang w:eastAsia="tr-TR"/>
              </w:rPr>
              <w:t>3</w:t>
            </w:r>
            <w:r w:rsidRPr="006C2DF6">
              <w:rPr>
                <w:rFonts w:ascii="Times New Roman" w:eastAsia="Times New Roman" w:hAnsi="Times New Roman"/>
                <w:sz w:val="20"/>
                <w:szCs w:val="20"/>
                <w:lang w:eastAsia="tr-TR"/>
              </w:rPr>
              <w:t>:Tam Katkısı Var.</w:t>
            </w:r>
          </w:p>
        </w:tc>
      </w:tr>
    </w:tbl>
    <w:p w:rsidR="006C2DF6" w:rsidRPr="006C2DF6" w:rsidRDefault="006C2DF6" w:rsidP="006C2DF6">
      <w:pPr>
        <w:spacing w:after="0" w:line="240" w:lineRule="auto"/>
        <w:rPr>
          <w:rFonts w:ascii="Times New Roman" w:eastAsia="Times New Roman" w:hAnsi="Times New Roman"/>
          <w:sz w:val="16"/>
          <w:szCs w:val="16"/>
          <w:lang w:eastAsia="tr-TR"/>
        </w:rPr>
      </w:pPr>
    </w:p>
    <w:p w:rsidR="006C2DF6" w:rsidRPr="006C2DF6" w:rsidRDefault="006C2DF6" w:rsidP="006C2DF6">
      <w:pPr>
        <w:spacing w:after="0" w:line="240" w:lineRule="auto"/>
        <w:rPr>
          <w:rFonts w:ascii="Times New Roman" w:eastAsia="Times New Roman" w:hAnsi="Times New Roman"/>
          <w:sz w:val="16"/>
          <w:szCs w:val="16"/>
          <w:lang w:eastAsia="tr-TR"/>
        </w:rPr>
      </w:pPr>
    </w:p>
    <w:p w:rsidR="006C2DF6" w:rsidRPr="006C2DF6" w:rsidRDefault="006C2DF6" w:rsidP="006C2DF6">
      <w:pPr>
        <w:spacing w:after="0" w:line="360" w:lineRule="auto"/>
        <w:rPr>
          <w:rFonts w:ascii="Times New Roman" w:eastAsia="Times New Roman" w:hAnsi="Times New Roman"/>
          <w:sz w:val="24"/>
          <w:szCs w:val="24"/>
          <w:lang w:eastAsia="tr-TR"/>
        </w:rPr>
      </w:pPr>
      <w:r w:rsidRPr="006C2DF6">
        <w:rPr>
          <w:rFonts w:ascii="Times New Roman" w:eastAsia="Times New Roman" w:hAnsi="Times New Roman"/>
          <w:b/>
          <w:sz w:val="24"/>
          <w:szCs w:val="24"/>
          <w:lang w:eastAsia="tr-TR"/>
        </w:rPr>
        <w:t>Dersin Öğretim Üyesi:</w:t>
      </w:r>
      <w:r w:rsidRPr="006C2DF6">
        <w:rPr>
          <w:rFonts w:ascii="Times New Roman" w:eastAsia="Times New Roman" w:hAnsi="Times New Roman"/>
          <w:sz w:val="24"/>
          <w:szCs w:val="24"/>
          <w:lang w:eastAsia="tr-TR"/>
        </w:rPr>
        <w:t xml:space="preserve"> </w:t>
      </w:r>
    </w:p>
    <w:p w:rsidR="006C2DF6" w:rsidRPr="006C2DF6" w:rsidRDefault="006C2DF6" w:rsidP="006C2DF6">
      <w:pPr>
        <w:tabs>
          <w:tab w:val="left" w:pos="7800"/>
        </w:tabs>
        <w:spacing w:after="0" w:line="240" w:lineRule="auto"/>
        <w:rPr>
          <w:rFonts w:ascii="Times New Roman" w:eastAsia="Times New Roman" w:hAnsi="Times New Roman"/>
          <w:sz w:val="24"/>
          <w:szCs w:val="24"/>
          <w:lang w:eastAsia="tr-TR"/>
        </w:rPr>
      </w:pPr>
      <w:r w:rsidRPr="006C2DF6">
        <w:rPr>
          <w:rFonts w:ascii="Times New Roman" w:eastAsia="Times New Roman" w:hAnsi="Times New Roman"/>
          <w:b/>
          <w:sz w:val="24"/>
          <w:szCs w:val="24"/>
          <w:lang w:eastAsia="tr-TR"/>
        </w:rPr>
        <w:t>İmza</w:t>
      </w:r>
      <w:r w:rsidRPr="006C2DF6">
        <w:rPr>
          <w:rFonts w:ascii="Times New Roman" w:eastAsia="Times New Roman" w:hAnsi="Times New Roman"/>
          <w:sz w:val="24"/>
          <w:szCs w:val="24"/>
          <w:lang w:eastAsia="tr-TR"/>
        </w:rPr>
        <w:t xml:space="preserve">: </w:t>
      </w:r>
      <w:r w:rsidRPr="006C2DF6">
        <w:rPr>
          <w:rFonts w:ascii="Times New Roman" w:eastAsia="Times New Roman" w:hAnsi="Times New Roman"/>
          <w:sz w:val="24"/>
          <w:szCs w:val="24"/>
          <w:lang w:eastAsia="tr-TR"/>
        </w:rPr>
        <w:tab/>
        <w:t xml:space="preserve"> </w:t>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r>
      <w:r w:rsidRPr="006C2DF6">
        <w:rPr>
          <w:rFonts w:ascii="Times New Roman" w:eastAsia="Times New Roman" w:hAnsi="Times New Roman"/>
          <w:b/>
          <w:sz w:val="24"/>
          <w:szCs w:val="24"/>
          <w:lang w:eastAsia="tr-TR"/>
        </w:rPr>
        <w:tab/>
        <w:t>Tarih:</w:t>
      </w:r>
      <w:r w:rsidRPr="006C2DF6">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6C2DF6" w:rsidRPr="006C2DF6" w:rsidTr="00A674C3">
        <w:trPr>
          <w:trHeight w:val="989"/>
        </w:trPr>
        <w:tc>
          <w:tcPr>
            <w:tcW w:w="7171" w:type="dxa"/>
          </w:tcPr>
          <w:p w:rsidR="006C2DF6" w:rsidRPr="006C2DF6" w:rsidRDefault="006C2DF6" w:rsidP="006C2DF6">
            <w:pPr>
              <w:tabs>
                <w:tab w:val="left" w:pos="7800"/>
              </w:tabs>
              <w:spacing w:after="0" w:line="240" w:lineRule="auto"/>
              <w:rPr>
                <w:rFonts w:ascii="Times New Roman" w:eastAsia="Times New Roman" w:hAnsi="Times New Roman"/>
                <w:sz w:val="24"/>
                <w:szCs w:val="24"/>
              </w:rPr>
            </w:pPr>
            <w:r w:rsidRPr="006C2DF6">
              <w:rPr>
                <w:rFonts w:ascii="Times New Roman" w:eastAsia="Times New Roman" w:hAnsi="Times New Roman"/>
                <w:sz w:val="24"/>
                <w:szCs w:val="24"/>
              </w:rPr>
              <w:t xml:space="preserve"> </w:t>
            </w:r>
          </w:p>
        </w:tc>
        <w:tc>
          <w:tcPr>
            <w:tcW w:w="2777" w:type="dxa"/>
          </w:tcPr>
          <w:p w:rsidR="006C2DF6" w:rsidRPr="006C2DF6" w:rsidRDefault="006C2DF6" w:rsidP="006C2DF6">
            <w:pPr>
              <w:tabs>
                <w:tab w:val="left" w:pos="7800"/>
              </w:tabs>
              <w:spacing w:after="0" w:line="240" w:lineRule="auto"/>
              <w:jc w:val="center"/>
              <w:rPr>
                <w:rFonts w:ascii="Times New Roman" w:eastAsia="Times New Roman" w:hAnsi="Times New Roman"/>
                <w:sz w:val="24"/>
                <w:szCs w:val="24"/>
              </w:rPr>
            </w:pPr>
          </w:p>
          <w:p w:rsidR="006C2DF6" w:rsidRPr="006C2DF6" w:rsidRDefault="006C2DF6" w:rsidP="006C2DF6">
            <w:pPr>
              <w:tabs>
                <w:tab w:val="left" w:pos="7800"/>
              </w:tabs>
              <w:spacing w:after="0" w:line="240" w:lineRule="auto"/>
              <w:jc w:val="center"/>
              <w:rPr>
                <w:rFonts w:ascii="Times New Roman" w:eastAsia="Times New Roman" w:hAnsi="Times New Roman"/>
                <w:sz w:val="24"/>
                <w:szCs w:val="24"/>
              </w:rPr>
            </w:pPr>
            <w:r w:rsidRPr="006C2DF6">
              <w:rPr>
                <w:rFonts w:ascii="Times New Roman" w:eastAsia="Times New Roman" w:hAnsi="Times New Roman"/>
                <w:sz w:val="24"/>
                <w:szCs w:val="24"/>
              </w:rPr>
              <w:t xml:space="preserve"> </w:t>
            </w:r>
          </w:p>
        </w:tc>
      </w:tr>
    </w:tbl>
    <w:p w:rsidR="006C2DF6" w:rsidRPr="006C2DF6" w:rsidRDefault="006C2DF6" w:rsidP="006C2DF6">
      <w:pPr>
        <w:tabs>
          <w:tab w:val="left" w:pos="7800"/>
        </w:tabs>
        <w:spacing w:after="0" w:line="240" w:lineRule="auto"/>
        <w:rPr>
          <w:rFonts w:ascii="Times New Roman" w:eastAsia="Times New Roman" w:hAnsi="Times New Roman"/>
          <w:sz w:val="24"/>
          <w:szCs w:val="24"/>
          <w:lang w:eastAsia="tr-TR"/>
        </w:rPr>
      </w:pPr>
      <w:r w:rsidRPr="006C2DF6">
        <w:rPr>
          <w:rFonts w:ascii="Times New Roman" w:eastAsia="Times New Roman" w:hAnsi="Times New Roman"/>
          <w:sz w:val="24"/>
          <w:szCs w:val="24"/>
          <w:lang w:eastAsia="tr-TR"/>
        </w:rPr>
        <w:t xml:space="preserve">                        </w:t>
      </w:r>
    </w:p>
    <w:p w:rsidR="006C2DF6" w:rsidRPr="00AA17BD" w:rsidRDefault="006C2DF6" w:rsidP="006C2DF6">
      <w:pPr>
        <w:spacing w:after="0" w:line="240" w:lineRule="auto"/>
        <w:rPr>
          <w:rFonts w:ascii="Times New Roman" w:eastAsia="Times New Roman" w:hAnsi="Times New Roman"/>
          <w:sz w:val="24"/>
          <w:szCs w:val="24"/>
          <w:lang w:eastAsia="tr-TR"/>
        </w:rPr>
      </w:pPr>
      <w:r w:rsidRPr="006C2DF6">
        <w:rPr>
          <w:rFonts w:ascii="Times New Roman" w:eastAsia="Times New Roman" w:hAnsi="Times New Roman"/>
          <w:sz w:val="24"/>
          <w:szCs w:val="24"/>
          <w:lang w:eastAsia="tr-TR"/>
        </w:rPr>
        <w:tab/>
      </w:r>
    </w:p>
    <w:p w:rsidR="00AA17BD" w:rsidRDefault="00AA17BD" w:rsidP="00AA17BD">
      <w:pPr>
        <w:spacing w:after="0" w:line="240" w:lineRule="auto"/>
        <w:rPr>
          <w:rFonts w:ascii="Times New Roman" w:eastAsia="Times New Roman" w:hAnsi="Times New Roman"/>
          <w:sz w:val="24"/>
          <w:szCs w:val="24"/>
          <w:lang w:eastAsia="tr-TR"/>
        </w:rPr>
      </w:pPr>
    </w:p>
    <w:p w:rsidR="00ED38FD" w:rsidRPr="00ED38FD" w:rsidRDefault="00A72B26" w:rsidP="00ED38F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18" name="Resi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ED38FD" w:rsidRPr="00ED38FD">
        <w:rPr>
          <w:rFonts w:ascii="Times New Roman" w:eastAsia="Times New Roman" w:hAnsi="Times New Roman"/>
          <w:b/>
          <w:sz w:val="28"/>
          <w:szCs w:val="28"/>
          <w:lang w:eastAsia="tr-TR"/>
        </w:rPr>
        <w:t xml:space="preserve">    </w:t>
      </w:r>
      <w:bookmarkStart w:id="107" w:name="abbğtçesi"/>
      <w:r w:rsidR="00ED38FD" w:rsidRPr="00ED38FD">
        <w:rPr>
          <w:rFonts w:ascii="Times New Roman" w:eastAsia="Times New Roman" w:hAnsi="Times New Roman"/>
          <w:b/>
          <w:sz w:val="28"/>
          <w:szCs w:val="28"/>
          <w:lang w:eastAsia="tr-TR"/>
        </w:rPr>
        <w:t>ESOGÜ Maliye Bölümü Ders Bilgi Formu</w:t>
      </w:r>
      <w:bookmarkEnd w:id="107"/>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D38FD" w:rsidRPr="00ED38FD" w:rsidTr="00A674C3">
        <w:tc>
          <w:tcPr>
            <w:tcW w:w="1167" w:type="dxa"/>
            <w:vAlign w:val="center"/>
          </w:tcPr>
          <w:p w:rsidR="00ED38FD" w:rsidRPr="00ED38FD" w:rsidRDefault="00ED38FD" w:rsidP="00ED38FD">
            <w:pPr>
              <w:spacing w:after="0" w:line="240" w:lineRule="auto"/>
              <w:outlineLvl w:val="0"/>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DÖNEM</w:t>
            </w:r>
          </w:p>
        </w:tc>
        <w:tc>
          <w:tcPr>
            <w:tcW w:w="1527" w:type="dxa"/>
            <w:vAlign w:val="center"/>
          </w:tcPr>
          <w:p w:rsidR="00ED38FD" w:rsidRPr="00ED38FD" w:rsidRDefault="00ED38FD" w:rsidP="00ED38FD">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ED38FD" w:rsidRPr="00ED38FD" w:rsidRDefault="00ED38FD" w:rsidP="00ED38F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D38FD" w:rsidRPr="00ED38FD" w:rsidTr="00A674C3">
        <w:tc>
          <w:tcPr>
            <w:tcW w:w="1668" w:type="dxa"/>
            <w:vAlign w:val="center"/>
          </w:tcPr>
          <w:p w:rsidR="00ED38FD" w:rsidRPr="00ED38FD" w:rsidRDefault="00ED38FD" w:rsidP="00ED38FD">
            <w:pPr>
              <w:spacing w:after="0" w:line="240" w:lineRule="auto"/>
              <w:jc w:val="center"/>
              <w:outlineLvl w:val="0"/>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KODU</w:t>
            </w:r>
          </w:p>
        </w:tc>
        <w:tc>
          <w:tcPr>
            <w:tcW w:w="2760" w:type="dxa"/>
            <w:vAlign w:val="center"/>
          </w:tcPr>
          <w:p w:rsidR="00ED38FD" w:rsidRPr="00ED38FD" w:rsidRDefault="00ED38FD" w:rsidP="00ED38FD">
            <w:pPr>
              <w:spacing w:after="0" w:line="240" w:lineRule="auto"/>
              <w:outlineLvl w:val="0"/>
              <w:rPr>
                <w:rFonts w:ascii="Times New Roman" w:eastAsia="Times New Roman" w:hAnsi="Times New Roman"/>
                <w:sz w:val="24"/>
                <w:szCs w:val="24"/>
                <w:lang w:eastAsia="tr-TR"/>
              </w:rPr>
            </w:pPr>
            <w:r w:rsidRPr="00ED38F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131318449</w:t>
            </w:r>
          </w:p>
        </w:tc>
        <w:tc>
          <w:tcPr>
            <w:tcW w:w="1560" w:type="dxa"/>
            <w:vAlign w:val="center"/>
          </w:tcPr>
          <w:p w:rsidR="00ED38FD" w:rsidRPr="00ED38FD" w:rsidRDefault="00ED38FD" w:rsidP="00ED38FD">
            <w:pPr>
              <w:spacing w:after="0" w:line="240" w:lineRule="auto"/>
              <w:jc w:val="center"/>
              <w:outlineLvl w:val="0"/>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ADI</w:t>
            </w:r>
          </w:p>
        </w:tc>
        <w:tc>
          <w:tcPr>
            <w:tcW w:w="4185" w:type="dxa"/>
          </w:tcPr>
          <w:p w:rsidR="00ED38FD" w:rsidRPr="00ED38FD" w:rsidRDefault="00ED38FD" w:rsidP="00ED38FD">
            <w:pPr>
              <w:spacing w:after="0" w:line="240" w:lineRule="auto"/>
              <w:outlineLvl w:val="0"/>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 </w:t>
            </w:r>
            <w:r w:rsidRPr="00ED38FD">
              <w:rPr>
                <w:rFonts w:ascii="Times New Roman" w:eastAsia="Times New Roman" w:hAnsi="Times New Roman"/>
                <w:color w:val="284775"/>
                <w:sz w:val="24"/>
                <w:szCs w:val="24"/>
                <w:lang w:eastAsia="tr-TR"/>
              </w:rPr>
              <w:t>Avrupa Birliği Bütçe Sistemi</w:t>
            </w:r>
          </w:p>
        </w:tc>
      </w:tr>
    </w:tbl>
    <w:p w:rsidR="00ED38FD" w:rsidRPr="00ED38FD" w:rsidRDefault="00ED38FD" w:rsidP="00ED38FD">
      <w:pPr>
        <w:spacing w:after="0" w:line="240" w:lineRule="auto"/>
        <w:outlineLvl w:val="0"/>
        <w:rPr>
          <w:rFonts w:ascii="Times New Roman" w:eastAsia="Times New Roman" w:hAnsi="Times New Roman"/>
          <w:sz w:val="20"/>
          <w:szCs w:val="20"/>
          <w:lang w:eastAsia="tr-TR"/>
        </w:rPr>
      </w:pPr>
      <w:r w:rsidRPr="00ED38FD">
        <w:rPr>
          <w:rFonts w:ascii="Times New Roman" w:eastAsia="Times New Roman" w:hAnsi="Times New Roman"/>
          <w:b/>
          <w:sz w:val="20"/>
          <w:szCs w:val="20"/>
          <w:lang w:eastAsia="tr-TR"/>
        </w:rPr>
        <w:t xml:space="preserve">                                                   </w:t>
      </w:r>
      <w:r w:rsidRPr="00ED38FD">
        <w:rPr>
          <w:rFonts w:ascii="Times New Roman" w:eastAsia="Times New Roman" w:hAnsi="Times New Roman"/>
          <w:b/>
          <w:sz w:val="20"/>
          <w:szCs w:val="20"/>
          <w:lang w:eastAsia="tr-TR"/>
        </w:rPr>
        <w:tab/>
      </w:r>
      <w:r w:rsidRPr="00ED38FD">
        <w:rPr>
          <w:rFonts w:ascii="Times New Roman" w:eastAsia="Times New Roman" w:hAnsi="Times New Roman"/>
          <w:b/>
          <w:sz w:val="20"/>
          <w:szCs w:val="20"/>
          <w:lang w:eastAsia="tr-TR"/>
        </w:rPr>
        <w:tab/>
      </w:r>
      <w:r w:rsidRPr="00ED38FD">
        <w:rPr>
          <w:rFonts w:ascii="Times New Roman" w:eastAsia="Times New Roman" w:hAnsi="Times New Roman"/>
          <w:b/>
          <w:sz w:val="20"/>
          <w:szCs w:val="20"/>
          <w:lang w:eastAsia="tr-TR"/>
        </w:rPr>
        <w:tab/>
      </w:r>
      <w:r w:rsidRPr="00ED38FD">
        <w:rPr>
          <w:rFonts w:ascii="Times New Roman" w:eastAsia="Times New Roman" w:hAnsi="Times New Roman"/>
          <w:b/>
          <w:sz w:val="20"/>
          <w:szCs w:val="20"/>
          <w:lang w:eastAsia="tr-TR"/>
        </w:rPr>
        <w:tab/>
      </w:r>
      <w:r w:rsidRPr="00ED38F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ED38FD" w:rsidRPr="00ED38FD" w:rsidTr="00A674C3">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18"/>
                <w:szCs w:val="18"/>
                <w:lang w:eastAsia="tr-TR"/>
              </w:rPr>
            </w:pPr>
            <w:r w:rsidRPr="00ED38FD">
              <w:rPr>
                <w:rFonts w:ascii="Times New Roman" w:eastAsia="Times New Roman" w:hAnsi="Times New Roman"/>
                <w:b/>
                <w:sz w:val="18"/>
                <w:szCs w:val="18"/>
                <w:lang w:eastAsia="tr-TR"/>
              </w:rPr>
              <w:t>YARIYIL</w:t>
            </w:r>
          </w:p>
          <w:p w:rsidR="00ED38FD" w:rsidRPr="00ED38FD" w:rsidRDefault="00ED38FD" w:rsidP="00ED38F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w:t>
            </w:r>
          </w:p>
        </w:tc>
      </w:tr>
      <w:tr w:rsidR="00ED38FD" w:rsidRPr="00ED38FD" w:rsidTr="00A674C3">
        <w:trPr>
          <w:trHeight w:val="382"/>
        </w:trPr>
        <w:tc>
          <w:tcPr>
            <w:tcW w:w="525" w:type="pct"/>
            <w:vMerge/>
            <w:tcBorders>
              <w:top w:val="single" w:sz="4" w:space="0" w:color="auto"/>
              <w:left w:val="single" w:sz="12" w:space="0" w:color="auto"/>
              <w:bottom w:val="single" w:sz="4"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ED38FD" w:rsidRPr="00ED38FD" w:rsidRDefault="00ED38FD" w:rsidP="00ED38FD">
            <w:pPr>
              <w:spacing w:after="0" w:line="240" w:lineRule="auto"/>
              <w:ind w:left="-111" w:right="-108"/>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D38FD" w:rsidRPr="00ED38FD" w:rsidRDefault="00ED38FD" w:rsidP="00ED38FD">
            <w:pPr>
              <w:spacing w:after="0" w:line="240" w:lineRule="auto"/>
              <w:ind w:left="-111" w:right="-108"/>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DİLİ</w:t>
            </w:r>
          </w:p>
        </w:tc>
      </w:tr>
      <w:tr w:rsidR="00ED38FD" w:rsidRPr="00ED38FD" w:rsidTr="00A674C3">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vertAlign w:val="superscript"/>
                <w:lang w:eastAsia="tr-TR"/>
              </w:rPr>
            </w:pPr>
            <w:r w:rsidRPr="00ED38FD">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vertAlign w:val="superscript"/>
                <w:lang w:eastAsia="tr-TR"/>
              </w:rPr>
            </w:pPr>
            <w:r w:rsidRPr="00ED38FD">
              <w:rPr>
                <w:rFonts w:ascii="Times New Roman" w:eastAsia="Times New Roman" w:hAnsi="Times New Roman"/>
                <w:sz w:val="20"/>
                <w:szCs w:val="20"/>
                <w:vertAlign w:val="superscript"/>
                <w:lang w:eastAsia="tr-TR"/>
              </w:rPr>
              <w:t>Türkçe</w:t>
            </w:r>
          </w:p>
        </w:tc>
      </w:tr>
      <w:tr w:rsidR="00ED38FD" w:rsidRPr="00ED38FD" w:rsidTr="00A674C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KATEGORİSİ</w:t>
            </w:r>
          </w:p>
        </w:tc>
      </w:tr>
      <w:tr w:rsidR="00ED38FD" w:rsidRPr="00ED38FD" w:rsidTr="00A674C3">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sz w:val="20"/>
                <w:szCs w:val="20"/>
                <w:lang w:eastAsia="tr-TR"/>
              </w:rPr>
              <w:t>Aktarılabilir Beceri Dersleri</w:t>
            </w:r>
          </w:p>
        </w:tc>
      </w:tr>
      <w:tr w:rsidR="00ED38FD" w:rsidRPr="00ED38FD" w:rsidTr="00A674C3">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proofErr w:type="gramStart"/>
            <w:r w:rsidRPr="00ED38F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p>
        </w:tc>
      </w:tr>
      <w:tr w:rsidR="00ED38FD" w:rsidRPr="00ED38FD" w:rsidTr="00A674C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DEĞERLENDİRME ÖLÇÜTLERİ</w:t>
            </w:r>
          </w:p>
        </w:tc>
      </w:tr>
      <w:tr w:rsidR="00ED38FD" w:rsidRPr="00ED38FD" w:rsidTr="00A674C3">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ED38FD" w:rsidRPr="00ED38FD" w:rsidRDefault="00ED38FD" w:rsidP="00ED38FD">
            <w:pPr>
              <w:spacing w:after="0" w:line="240" w:lineRule="auto"/>
              <w:jc w:val="center"/>
              <w:rPr>
                <w:rFonts w:ascii="Times New Roman" w:eastAsia="Times New Roman" w:hAnsi="Times New Roman"/>
                <w:sz w:val="20"/>
                <w:szCs w:val="20"/>
                <w:highlight w:val="yellow"/>
                <w:lang w:eastAsia="tr-TR"/>
              </w:rPr>
            </w:pPr>
            <w:r w:rsidRPr="00ED38FD">
              <w:rPr>
                <w:rFonts w:ascii="Times New Roman" w:eastAsia="Times New Roman" w:hAnsi="Times New Roman"/>
                <w:sz w:val="20"/>
                <w:szCs w:val="20"/>
                <w:lang w:eastAsia="tr-TR"/>
              </w:rPr>
              <w:t>30</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ED38FD" w:rsidRPr="00ED38FD" w:rsidRDefault="00ED38FD" w:rsidP="00ED38FD">
            <w:pPr>
              <w:spacing w:after="0" w:line="240" w:lineRule="auto"/>
              <w:jc w:val="center"/>
              <w:rPr>
                <w:rFonts w:ascii="Times New Roman" w:eastAsia="Times New Roman" w:hAnsi="Times New Roman"/>
                <w:sz w:val="20"/>
                <w:szCs w:val="20"/>
                <w:highlight w:val="yellow"/>
                <w:lang w:eastAsia="tr-TR"/>
              </w:rPr>
            </w:pPr>
            <w:r w:rsidRPr="00ED38FD">
              <w:rPr>
                <w:rFonts w:ascii="Times New Roman" w:eastAsia="Times New Roman" w:hAnsi="Times New Roman"/>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r>
      <w:tr w:rsidR="00ED38FD" w:rsidRPr="00ED38FD" w:rsidTr="00A674C3">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Diğer (</w:t>
            </w:r>
            <w:proofErr w:type="gramStart"/>
            <w:r w:rsidRPr="00ED38FD">
              <w:rPr>
                <w:rFonts w:ascii="Times New Roman" w:eastAsia="Times New Roman" w:hAnsi="Times New Roman"/>
                <w:sz w:val="20"/>
                <w:szCs w:val="20"/>
                <w:lang w:eastAsia="tr-TR"/>
              </w:rPr>
              <w:t>………</w:t>
            </w:r>
            <w:proofErr w:type="gramEnd"/>
            <w:r w:rsidRPr="00ED38F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w:t>
            </w:r>
          </w:p>
        </w:tc>
      </w:tr>
      <w:tr w:rsidR="00ED38FD" w:rsidRPr="00ED38FD" w:rsidTr="00A674C3">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70</w:t>
            </w:r>
          </w:p>
        </w:tc>
      </w:tr>
      <w:tr w:rsidR="00ED38FD" w:rsidRPr="00ED38FD" w:rsidTr="00A674C3">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both"/>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 </w:t>
            </w:r>
          </w:p>
        </w:tc>
      </w:tr>
      <w:tr w:rsidR="00ED38FD" w:rsidRPr="00ED38FD" w:rsidTr="00A674C3">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color w:val="000000"/>
                <w:sz w:val="20"/>
                <w:szCs w:val="20"/>
                <w:lang w:eastAsia="tr-TR"/>
              </w:rPr>
            </w:pPr>
            <w:r w:rsidRPr="00ED38FD">
              <w:rPr>
                <w:rFonts w:ascii="Times New Roman" w:eastAsia="Times New Roman" w:hAnsi="Times New Roman"/>
                <w:color w:val="000000"/>
                <w:sz w:val="20"/>
                <w:szCs w:val="20"/>
                <w:lang w:eastAsia="tr-TR"/>
              </w:rPr>
              <w:t>Avrupa Birliği Bütçesinin tanımı ve tarihi gelişimi: tanımı, temel özellikleri, tarihi gelişimi; bütçe ilkeleri ve bütçeleme sistemleri: bütçe ilkeleri ve bütçeleme sistemleri, güncel mali sorunlar.</w:t>
            </w:r>
          </w:p>
        </w:tc>
      </w:tr>
      <w:tr w:rsidR="00ED38FD" w:rsidRPr="00ED38FD" w:rsidTr="00A674C3">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bCs/>
                <w:color w:val="000000"/>
                <w:sz w:val="20"/>
                <w:szCs w:val="20"/>
                <w:lang w:eastAsia="tr-TR"/>
              </w:rPr>
              <w:t>Avrupa Birliği bütçesinin temel ilkelerini ve bütçeleme sistemlerini ortaya koymaktır.</w:t>
            </w:r>
          </w:p>
        </w:tc>
      </w:tr>
      <w:tr w:rsidR="00ED38FD" w:rsidRPr="00ED38FD" w:rsidTr="00A674C3">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Avrupa Birliği </w:t>
            </w:r>
            <w:r w:rsidRPr="00ED38FD">
              <w:rPr>
                <w:rFonts w:ascii="Times New Roman" w:eastAsia="Times New Roman" w:hAnsi="Times New Roman"/>
                <w:bCs/>
                <w:color w:val="000000"/>
                <w:sz w:val="20"/>
                <w:szCs w:val="20"/>
                <w:lang w:eastAsia="tr-TR"/>
              </w:rPr>
              <w:t>bütçesinin temel ilkelerini ve bütçeleme sistemlerini kavrar, güncel mali konular hakkında bilgi sahibi olur.</w:t>
            </w:r>
          </w:p>
        </w:tc>
      </w:tr>
      <w:tr w:rsidR="00ED38FD" w:rsidRPr="00ED38FD" w:rsidTr="00A674C3">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tabs>
                <w:tab w:val="left" w:pos="7800"/>
              </w:tabs>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Avrupa Birliği bütçesinin temel ilkelerini anlama ve birlik bütçesi ile ilgili güncel sorunlarını değerlendirebilme.</w:t>
            </w:r>
          </w:p>
        </w:tc>
      </w:tr>
      <w:tr w:rsidR="00ED38FD" w:rsidRPr="00ED38FD" w:rsidTr="00A674C3">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color w:val="333333"/>
                <w:sz w:val="20"/>
                <w:szCs w:val="20"/>
                <w:lang w:eastAsia="tr-TR"/>
              </w:rPr>
            </w:pPr>
            <w:r w:rsidRPr="00ED38FD">
              <w:rPr>
                <w:rFonts w:ascii="Times New Roman" w:eastAsia="Times New Roman" w:hAnsi="Times New Roman"/>
                <w:sz w:val="20"/>
                <w:szCs w:val="20"/>
                <w:lang w:eastAsia="tr-TR"/>
              </w:rPr>
              <w:t>Tokatlıoğlu, Mircan (2004). Avrupa Birliği’nde Maliye Politikası ve Türkiye Açısından Bir Değerlendirme,</w:t>
            </w:r>
            <w:r w:rsidRPr="00ED38FD">
              <w:rPr>
                <w:rFonts w:ascii="Times New Roman" w:eastAsia="Times New Roman" w:hAnsi="Times New Roman"/>
                <w:b/>
                <w:bCs/>
                <w:color w:val="000000"/>
                <w:sz w:val="20"/>
                <w:szCs w:val="20"/>
                <w:lang w:eastAsia="tr-TR"/>
              </w:rPr>
              <w:t xml:space="preserve"> </w:t>
            </w:r>
            <w:r w:rsidRPr="00ED38FD">
              <w:rPr>
                <w:rFonts w:ascii="Times New Roman" w:eastAsia="Times New Roman" w:hAnsi="Times New Roman"/>
                <w:bCs/>
                <w:color w:val="000000"/>
                <w:sz w:val="20"/>
                <w:szCs w:val="20"/>
                <w:lang w:eastAsia="tr-TR"/>
              </w:rPr>
              <w:t>Alfa Yayınevi, İstanbul.</w:t>
            </w:r>
          </w:p>
        </w:tc>
      </w:tr>
      <w:tr w:rsidR="00ED38FD" w:rsidRPr="00ED38FD" w:rsidTr="00A674C3">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spacing w:after="0" w:line="240" w:lineRule="auto"/>
              <w:outlineLvl w:val="3"/>
              <w:rPr>
                <w:rFonts w:ascii="Times New Roman" w:eastAsia="Times New Roman" w:hAnsi="Times New Roman"/>
                <w:b/>
                <w:bCs/>
                <w:color w:val="000000"/>
                <w:sz w:val="20"/>
                <w:szCs w:val="20"/>
                <w:lang w:eastAsia="tr-TR"/>
              </w:rPr>
            </w:pPr>
            <w:r w:rsidRPr="00ED38FD">
              <w:rPr>
                <w:rFonts w:ascii="Times New Roman" w:eastAsia="Times New Roman" w:hAnsi="Times New Roman"/>
                <w:color w:val="000000"/>
                <w:sz w:val="20"/>
                <w:szCs w:val="20"/>
                <w:lang w:eastAsia="tr-TR"/>
              </w:rPr>
              <w:t xml:space="preserve"> Tosunoğlu, Şebnem (2009). Avrupa Birliği Mali Sistemi ve Genişleme Sürecinin Bütçe Üzerine Etkileri, Anadolu Üniversitesi Yayınevi, Eskişehir. </w:t>
            </w:r>
          </w:p>
        </w:tc>
      </w:tr>
      <w:tr w:rsidR="00ED38FD" w:rsidRPr="00ED38FD" w:rsidTr="00A674C3">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ED38FD" w:rsidRPr="00ED38FD" w:rsidRDefault="00ED38FD" w:rsidP="00ED38FD">
            <w:pPr>
              <w:spacing w:after="0" w:line="240" w:lineRule="auto"/>
              <w:jc w:val="both"/>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 </w:t>
            </w:r>
          </w:p>
        </w:tc>
      </w:tr>
    </w:tbl>
    <w:p w:rsidR="00ED38FD" w:rsidRPr="00ED38FD" w:rsidRDefault="00ED38FD" w:rsidP="00ED38FD">
      <w:pPr>
        <w:spacing w:after="0" w:line="240" w:lineRule="auto"/>
        <w:rPr>
          <w:rFonts w:ascii="Times New Roman" w:eastAsia="Times New Roman" w:hAnsi="Times New Roman"/>
          <w:sz w:val="18"/>
          <w:szCs w:val="18"/>
          <w:lang w:eastAsia="tr-TR"/>
        </w:rPr>
        <w:sectPr w:rsidR="00ED38FD" w:rsidRPr="00ED38F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D38FD" w:rsidRPr="00ED38FD" w:rsidTr="00A674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lang w:eastAsia="tr-TR"/>
              </w:rPr>
            </w:pPr>
            <w:r w:rsidRPr="00ED38FD">
              <w:rPr>
                <w:rFonts w:ascii="Times New Roman" w:eastAsia="Times New Roman" w:hAnsi="Times New Roman"/>
                <w:b/>
                <w:lang w:eastAsia="tr-TR"/>
              </w:rPr>
              <w:lastRenderedPageBreak/>
              <w:t>DERSİN HAFTALIK PLANI</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tcPr>
          <w:p w:rsidR="00ED38FD" w:rsidRPr="00ED38FD" w:rsidRDefault="00ED38FD" w:rsidP="00ED38FD">
            <w:pPr>
              <w:spacing w:after="0" w:line="240" w:lineRule="auto"/>
              <w:jc w:val="center"/>
              <w:rPr>
                <w:rFonts w:ascii="Times New Roman" w:eastAsia="Times New Roman" w:hAnsi="Times New Roman"/>
                <w:b/>
                <w:lang w:eastAsia="tr-TR"/>
              </w:rPr>
            </w:pPr>
            <w:r w:rsidRPr="00ED38F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b/>
                <w:lang w:eastAsia="tr-TR"/>
              </w:rPr>
            </w:pPr>
            <w:r w:rsidRPr="00ED38FD">
              <w:rPr>
                <w:rFonts w:ascii="Times New Roman" w:eastAsia="Times New Roman" w:hAnsi="Times New Roman"/>
                <w:b/>
                <w:lang w:eastAsia="tr-TR"/>
              </w:rPr>
              <w:t>İŞLENEN KONULAR</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Avrupa Birliği Bütçesinin Tarihsel Gelişimi</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 Uygulamasının Hukuki Çerçevesi: Bütçe Uygulamasının Temelini Oluşturan Anlaşmalar</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AB Bütçe Uygulamasının Hukuki Çerçevesi: Mali Tüzük ve Fountainbleau Zirvesi </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A5097C">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AB Bütçesinin Hazırlanması, Yürütülmesi </w:t>
            </w:r>
          </w:p>
        </w:tc>
      </w:tr>
      <w:tr w:rsidR="00A5097C"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097C"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5097C" w:rsidRPr="00ED38FD" w:rsidRDefault="00A5097C" w:rsidP="00A5097C">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Denetiminde Sorumlu Organlar</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Hazırlanma Süreci</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Uygulanması</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Ara Sınav</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AB Bütçesinin Denetimi </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AB Bütçesinin Mali Yapısı </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Gelir Kalemleri: Geleneksel Öz Kaynaklar</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Gelir Kalemleri: Öz Kaynaklar Dışındaki Gelirler</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AB Bütçesinin Harcama Kalemleri: Sürdürülebilir Kalkınma- Doğal Kaynakların Korunması ve Yönetimi-Vatandaşlık, Özgürlük, Güvenlik ve Adalet.</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1</w:t>
            </w:r>
            <w:r w:rsidR="00A5097C">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AB Bütçesinin Harcama Kalemleri: Küresel Bir Aktör Olarak Avrupa Birliği-İdare-Telafiler </w:t>
            </w:r>
          </w:p>
        </w:tc>
      </w:tr>
      <w:tr w:rsidR="00ED38FD" w:rsidRPr="00ED38FD" w:rsidTr="00A674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Güncel Mali Sorunlar</w:t>
            </w:r>
          </w:p>
        </w:tc>
      </w:tr>
      <w:tr w:rsidR="00ED38FD" w:rsidRPr="00ED38FD" w:rsidTr="00A674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D38FD" w:rsidRPr="00ED38FD" w:rsidRDefault="00A5097C" w:rsidP="00ED38F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 Final Sınavı</w:t>
            </w:r>
          </w:p>
        </w:tc>
      </w:tr>
    </w:tbl>
    <w:p w:rsidR="00ED38FD" w:rsidRPr="00ED38FD" w:rsidRDefault="00ED38FD" w:rsidP="00ED38F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38FD" w:rsidRPr="00ED38FD" w:rsidTr="00A674C3">
        <w:tc>
          <w:tcPr>
            <w:tcW w:w="603" w:type="dxa"/>
            <w:tcBorders>
              <w:top w:val="single" w:sz="12"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18"/>
                <w:szCs w:val="18"/>
                <w:lang w:eastAsia="tr-TR"/>
              </w:rPr>
            </w:pPr>
            <w:r w:rsidRPr="00ED38F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D38FD" w:rsidRPr="00ED38FD" w:rsidRDefault="00ED38FD" w:rsidP="00ED38FD">
            <w:pPr>
              <w:spacing w:after="0" w:line="240" w:lineRule="auto"/>
              <w:rPr>
                <w:rFonts w:ascii="Times New Roman" w:eastAsia="Times New Roman" w:hAnsi="Times New Roman"/>
                <w:b/>
                <w:lang w:eastAsia="tr-TR"/>
              </w:rPr>
            </w:pPr>
            <w:r w:rsidRPr="00ED38F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lang w:eastAsia="tr-TR"/>
              </w:rPr>
            </w:pPr>
            <w:r w:rsidRPr="00ED38F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lang w:eastAsia="tr-TR"/>
              </w:rPr>
            </w:pPr>
            <w:r w:rsidRPr="00ED38F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lang w:eastAsia="tr-TR"/>
              </w:rPr>
            </w:pPr>
            <w:r w:rsidRPr="00ED38FD">
              <w:rPr>
                <w:rFonts w:ascii="Times New Roman" w:eastAsia="Times New Roman" w:hAnsi="Times New Roman"/>
                <w:b/>
                <w:lang w:eastAsia="tr-TR"/>
              </w:rPr>
              <w:t>1</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NewRoman" w:eastAsia="Times New Roman" w:hAnsi="TimesNewRoman" w:cs="TimesNewRoman"/>
                <w:sz w:val="20"/>
                <w:szCs w:val="20"/>
                <w:lang w:eastAsia="tr-TR"/>
              </w:rPr>
              <w:t xml:space="preserve">Küreselleşme sürecinde kamu kesiminin rolünü, uluslararası mali </w:t>
            </w:r>
            <w:proofErr w:type="gramStart"/>
            <w:r w:rsidRPr="00ED38FD">
              <w:rPr>
                <w:rFonts w:ascii="TimesNewRoman" w:eastAsia="Times New Roman" w:hAnsi="TimesNewRoman" w:cs="TimesNewRoman"/>
                <w:sz w:val="20"/>
                <w:szCs w:val="20"/>
                <w:lang w:eastAsia="tr-TR"/>
              </w:rPr>
              <w:t>konjonktürde</w:t>
            </w:r>
            <w:proofErr w:type="gramEnd"/>
            <w:r w:rsidRPr="00ED38F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NewRoman" w:eastAsia="Times New Roman" w:hAnsi="TimesNewRoman" w:cs="TimesNewRoman"/>
                <w:sz w:val="20"/>
                <w:szCs w:val="20"/>
                <w:lang w:eastAsia="tr-TR"/>
              </w:rPr>
            </w:pPr>
            <w:r w:rsidRPr="00ED38F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NewRoman" w:eastAsia="Times New Roman" w:hAnsi="TimesNewRoman" w:cs="TimesNewRoman"/>
                <w:sz w:val="20"/>
                <w:szCs w:val="20"/>
                <w:lang w:eastAsia="tr-TR"/>
              </w:rPr>
            </w:pPr>
            <w:r w:rsidRPr="00ED38F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603" w:type="dxa"/>
            <w:tcBorders>
              <w:top w:val="single" w:sz="6" w:space="0" w:color="auto"/>
              <w:left w:val="single" w:sz="12"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lang w:eastAsia="tr-TR"/>
              </w:rPr>
            </w:pPr>
            <w:r w:rsidRPr="00ED38F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rPr>
                <w:rFonts w:ascii="Times New Roman" w:eastAsia="Times New Roman" w:hAnsi="Times New Roman"/>
                <w:sz w:val="20"/>
                <w:szCs w:val="20"/>
                <w:lang w:eastAsia="tr-TR"/>
              </w:rPr>
            </w:pPr>
            <w:r w:rsidRPr="00ED38F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38FD" w:rsidRPr="00ED38FD" w:rsidRDefault="00ED38FD" w:rsidP="00ED38FD">
            <w:pPr>
              <w:spacing w:after="0" w:line="240" w:lineRule="auto"/>
              <w:jc w:val="center"/>
              <w:rPr>
                <w:rFonts w:ascii="Times New Roman" w:eastAsia="Times New Roman" w:hAnsi="Times New Roman"/>
                <w:b/>
                <w:sz w:val="20"/>
                <w:szCs w:val="20"/>
                <w:lang w:eastAsia="tr-TR"/>
              </w:rPr>
            </w:pPr>
            <w:r w:rsidRPr="00ED38FD">
              <w:rPr>
                <w:rFonts w:ascii="Times New Roman" w:eastAsia="Times New Roman" w:hAnsi="Times New Roman"/>
                <w:b/>
                <w:sz w:val="20"/>
                <w:szCs w:val="20"/>
                <w:lang w:eastAsia="tr-TR"/>
              </w:rPr>
              <w:t xml:space="preserve"> </w:t>
            </w:r>
          </w:p>
        </w:tc>
      </w:tr>
      <w:tr w:rsidR="00ED38FD" w:rsidRPr="00ED38FD" w:rsidTr="00A674C3">
        <w:tc>
          <w:tcPr>
            <w:tcW w:w="9889" w:type="dxa"/>
            <w:gridSpan w:val="5"/>
            <w:tcBorders>
              <w:top w:val="single" w:sz="6" w:space="0" w:color="auto"/>
              <w:left w:val="single" w:sz="12" w:space="0" w:color="auto"/>
              <w:bottom w:val="single" w:sz="12" w:space="0" w:color="auto"/>
              <w:right w:val="single" w:sz="12" w:space="0" w:color="auto"/>
            </w:tcBorders>
            <w:vAlign w:val="center"/>
          </w:tcPr>
          <w:p w:rsidR="00ED38FD" w:rsidRPr="00ED38FD" w:rsidRDefault="00ED38FD" w:rsidP="00ED38FD">
            <w:pPr>
              <w:spacing w:after="0" w:line="240" w:lineRule="auto"/>
              <w:jc w:val="both"/>
              <w:rPr>
                <w:rFonts w:ascii="Times New Roman" w:eastAsia="Times New Roman" w:hAnsi="Times New Roman"/>
                <w:sz w:val="20"/>
                <w:szCs w:val="20"/>
                <w:lang w:eastAsia="tr-TR"/>
              </w:rPr>
            </w:pPr>
            <w:r w:rsidRPr="00ED38FD">
              <w:rPr>
                <w:rFonts w:ascii="Times New Roman" w:eastAsia="Times New Roman" w:hAnsi="Times New Roman"/>
                <w:b/>
                <w:sz w:val="20"/>
                <w:szCs w:val="20"/>
                <w:lang w:eastAsia="tr-TR"/>
              </w:rPr>
              <w:t>1</w:t>
            </w:r>
            <w:r w:rsidRPr="00ED38FD">
              <w:rPr>
                <w:rFonts w:ascii="Times New Roman" w:eastAsia="Times New Roman" w:hAnsi="Times New Roman"/>
                <w:sz w:val="20"/>
                <w:szCs w:val="20"/>
                <w:lang w:eastAsia="tr-TR"/>
              </w:rPr>
              <w:t xml:space="preserve">:Hiç Katkısı Yok. </w:t>
            </w:r>
            <w:r w:rsidRPr="00ED38FD">
              <w:rPr>
                <w:rFonts w:ascii="Times New Roman" w:eastAsia="Times New Roman" w:hAnsi="Times New Roman"/>
                <w:b/>
                <w:sz w:val="20"/>
                <w:szCs w:val="20"/>
                <w:lang w:eastAsia="tr-TR"/>
              </w:rPr>
              <w:t>2</w:t>
            </w:r>
            <w:r w:rsidRPr="00ED38FD">
              <w:rPr>
                <w:rFonts w:ascii="Times New Roman" w:eastAsia="Times New Roman" w:hAnsi="Times New Roman"/>
                <w:sz w:val="20"/>
                <w:szCs w:val="20"/>
                <w:lang w:eastAsia="tr-TR"/>
              </w:rPr>
              <w:t xml:space="preserve">:Kısmen Katkısı Var. </w:t>
            </w:r>
            <w:r w:rsidRPr="00ED38FD">
              <w:rPr>
                <w:rFonts w:ascii="Times New Roman" w:eastAsia="Times New Roman" w:hAnsi="Times New Roman"/>
                <w:b/>
                <w:sz w:val="20"/>
                <w:szCs w:val="20"/>
                <w:lang w:eastAsia="tr-TR"/>
              </w:rPr>
              <w:t>3</w:t>
            </w:r>
            <w:r w:rsidRPr="00ED38FD">
              <w:rPr>
                <w:rFonts w:ascii="Times New Roman" w:eastAsia="Times New Roman" w:hAnsi="Times New Roman"/>
                <w:sz w:val="20"/>
                <w:szCs w:val="20"/>
                <w:lang w:eastAsia="tr-TR"/>
              </w:rPr>
              <w:t>:Tam Katkısı Var.</w:t>
            </w:r>
          </w:p>
        </w:tc>
      </w:tr>
    </w:tbl>
    <w:p w:rsidR="00ED38FD" w:rsidRPr="00ED38FD" w:rsidRDefault="00ED38FD" w:rsidP="00ED38FD">
      <w:pPr>
        <w:spacing w:after="0" w:line="240" w:lineRule="auto"/>
        <w:rPr>
          <w:rFonts w:ascii="Times New Roman" w:eastAsia="Times New Roman" w:hAnsi="Times New Roman"/>
          <w:sz w:val="16"/>
          <w:szCs w:val="16"/>
          <w:lang w:eastAsia="tr-TR"/>
        </w:rPr>
      </w:pPr>
    </w:p>
    <w:p w:rsidR="00ED38FD" w:rsidRPr="00ED38FD" w:rsidRDefault="00ED38FD" w:rsidP="00ED38FD">
      <w:pPr>
        <w:spacing w:after="0" w:line="240" w:lineRule="auto"/>
        <w:rPr>
          <w:rFonts w:ascii="Times New Roman" w:eastAsia="Times New Roman" w:hAnsi="Times New Roman"/>
          <w:sz w:val="16"/>
          <w:szCs w:val="16"/>
          <w:lang w:eastAsia="tr-TR"/>
        </w:rPr>
      </w:pPr>
    </w:p>
    <w:p w:rsidR="00ED38FD" w:rsidRPr="00ED38FD" w:rsidRDefault="00ED38FD" w:rsidP="00ED38FD">
      <w:pPr>
        <w:spacing w:after="0" w:line="360" w:lineRule="auto"/>
        <w:rPr>
          <w:rFonts w:ascii="Times New Roman" w:eastAsia="Times New Roman" w:hAnsi="Times New Roman"/>
          <w:sz w:val="24"/>
          <w:szCs w:val="24"/>
          <w:lang w:eastAsia="tr-TR"/>
        </w:rPr>
      </w:pPr>
      <w:r w:rsidRPr="00ED38FD">
        <w:rPr>
          <w:rFonts w:ascii="Times New Roman" w:eastAsia="Times New Roman" w:hAnsi="Times New Roman"/>
          <w:b/>
          <w:sz w:val="24"/>
          <w:szCs w:val="24"/>
          <w:lang w:eastAsia="tr-TR"/>
        </w:rPr>
        <w:t>Dersin Öğretim Üyesi:</w:t>
      </w:r>
      <w:r w:rsidRPr="00ED38FD">
        <w:rPr>
          <w:rFonts w:ascii="Times New Roman" w:eastAsia="Times New Roman" w:hAnsi="Times New Roman"/>
          <w:sz w:val="24"/>
          <w:szCs w:val="24"/>
          <w:lang w:eastAsia="tr-TR"/>
        </w:rPr>
        <w:t xml:space="preserve"> </w:t>
      </w:r>
    </w:p>
    <w:p w:rsidR="00ED38FD" w:rsidRPr="00ED38FD" w:rsidRDefault="00ED38FD" w:rsidP="00ED38FD">
      <w:pPr>
        <w:tabs>
          <w:tab w:val="left" w:pos="7800"/>
        </w:tabs>
        <w:spacing w:after="0" w:line="240" w:lineRule="auto"/>
        <w:rPr>
          <w:rFonts w:ascii="Times New Roman" w:eastAsia="Times New Roman" w:hAnsi="Times New Roman"/>
          <w:sz w:val="24"/>
          <w:szCs w:val="24"/>
          <w:lang w:eastAsia="tr-TR"/>
        </w:rPr>
      </w:pPr>
      <w:r w:rsidRPr="00ED38FD">
        <w:rPr>
          <w:rFonts w:ascii="Times New Roman" w:eastAsia="Times New Roman" w:hAnsi="Times New Roman"/>
          <w:b/>
          <w:sz w:val="24"/>
          <w:szCs w:val="24"/>
          <w:lang w:eastAsia="tr-TR"/>
        </w:rPr>
        <w:t>İmza</w:t>
      </w:r>
      <w:r w:rsidRPr="00ED38FD">
        <w:rPr>
          <w:rFonts w:ascii="Times New Roman" w:eastAsia="Times New Roman" w:hAnsi="Times New Roman"/>
          <w:sz w:val="24"/>
          <w:szCs w:val="24"/>
          <w:lang w:eastAsia="tr-TR"/>
        </w:rPr>
        <w:t xml:space="preserve">: </w:t>
      </w:r>
      <w:r w:rsidRPr="00ED38FD">
        <w:rPr>
          <w:rFonts w:ascii="Times New Roman" w:eastAsia="Times New Roman" w:hAnsi="Times New Roman"/>
          <w:sz w:val="24"/>
          <w:szCs w:val="24"/>
          <w:lang w:eastAsia="tr-TR"/>
        </w:rPr>
        <w:tab/>
        <w:t xml:space="preserve"> </w:t>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r>
      <w:r w:rsidRPr="00ED38FD">
        <w:rPr>
          <w:rFonts w:ascii="Times New Roman" w:eastAsia="Times New Roman" w:hAnsi="Times New Roman"/>
          <w:b/>
          <w:sz w:val="24"/>
          <w:szCs w:val="24"/>
          <w:lang w:eastAsia="tr-TR"/>
        </w:rPr>
        <w:tab/>
        <w:t>Tarih:</w:t>
      </w:r>
      <w:r w:rsidRPr="00ED38F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ED38FD" w:rsidRPr="00ED38FD" w:rsidTr="00A674C3">
        <w:trPr>
          <w:trHeight w:val="989"/>
        </w:trPr>
        <w:tc>
          <w:tcPr>
            <w:tcW w:w="7171" w:type="dxa"/>
          </w:tcPr>
          <w:p w:rsidR="00ED38FD" w:rsidRPr="00ED38FD" w:rsidRDefault="00ED38FD" w:rsidP="00ED38FD">
            <w:pPr>
              <w:tabs>
                <w:tab w:val="left" w:pos="7800"/>
              </w:tabs>
              <w:spacing w:after="0" w:line="240" w:lineRule="auto"/>
              <w:rPr>
                <w:rFonts w:ascii="Times New Roman" w:eastAsia="Times New Roman" w:hAnsi="Times New Roman"/>
                <w:sz w:val="24"/>
                <w:szCs w:val="24"/>
              </w:rPr>
            </w:pPr>
            <w:r w:rsidRPr="00ED38FD">
              <w:rPr>
                <w:rFonts w:ascii="Times New Roman" w:eastAsia="Times New Roman" w:hAnsi="Times New Roman"/>
                <w:sz w:val="24"/>
                <w:szCs w:val="24"/>
              </w:rPr>
              <w:t xml:space="preserve"> </w:t>
            </w:r>
          </w:p>
        </w:tc>
        <w:tc>
          <w:tcPr>
            <w:tcW w:w="2777" w:type="dxa"/>
          </w:tcPr>
          <w:p w:rsidR="00ED38FD" w:rsidRPr="00ED38FD" w:rsidRDefault="00ED38FD" w:rsidP="00ED38FD">
            <w:pPr>
              <w:tabs>
                <w:tab w:val="left" w:pos="7800"/>
              </w:tabs>
              <w:spacing w:after="0" w:line="240" w:lineRule="auto"/>
              <w:jc w:val="center"/>
              <w:rPr>
                <w:rFonts w:ascii="Times New Roman" w:eastAsia="Times New Roman" w:hAnsi="Times New Roman"/>
                <w:sz w:val="24"/>
                <w:szCs w:val="24"/>
              </w:rPr>
            </w:pPr>
          </w:p>
          <w:p w:rsidR="00ED38FD" w:rsidRPr="00ED38FD" w:rsidRDefault="00ED38FD" w:rsidP="00ED38FD">
            <w:pPr>
              <w:tabs>
                <w:tab w:val="left" w:pos="7800"/>
              </w:tabs>
              <w:spacing w:after="0" w:line="240" w:lineRule="auto"/>
              <w:jc w:val="center"/>
              <w:rPr>
                <w:rFonts w:ascii="Times New Roman" w:eastAsia="Times New Roman" w:hAnsi="Times New Roman"/>
                <w:sz w:val="24"/>
                <w:szCs w:val="24"/>
              </w:rPr>
            </w:pPr>
            <w:r w:rsidRPr="00ED38FD">
              <w:rPr>
                <w:rFonts w:ascii="Times New Roman" w:eastAsia="Times New Roman" w:hAnsi="Times New Roman"/>
                <w:sz w:val="24"/>
                <w:szCs w:val="24"/>
              </w:rPr>
              <w:t xml:space="preserve"> </w:t>
            </w:r>
          </w:p>
        </w:tc>
      </w:tr>
    </w:tbl>
    <w:p w:rsidR="00ED38FD" w:rsidRPr="00ED38FD" w:rsidRDefault="00ED38FD" w:rsidP="00ED38FD">
      <w:pPr>
        <w:tabs>
          <w:tab w:val="left" w:pos="7800"/>
        </w:tabs>
        <w:spacing w:after="0" w:line="240" w:lineRule="auto"/>
        <w:rPr>
          <w:rFonts w:ascii="Times New Roman" w:eastAsia="Times New Roman" w:hAnsi="Times New Roman"/>
          <w:sz w:val="24"/>
          <w:szCs w:val="24"/>
          <w:lang w:eastAsia="tr-TR"/>
        </w:rPr>
      </w:pPr>
      <w:r w:rsidRPr="00ED38FD">
        <w:rPr>
          <w:rFonts w:ascii="Times New Roman" w:eastAsia="Times New Roman" w:hAnsi="Times New Roman"/>
          <w:sz w:val="24"/>
          <w:szCs w:val="24"/>
          <w:lang w:eastAsia="tr-TR"/>
        </w:rPr>
        <w:t xml:space="preserve">                        </w:t>
      </w:r>
    </w:p>
    <w:p w:rsidR="00227411" w:rsidRDefault="00227411" w:rsidP="00ED38FD">
      <w:pPr>
        <w:tabs>
          <w:tab w:val="left" w:pos="7800"/>
        </w:tabs>
        <w:spacing w:after="0" w:line="240" w:lineRule="auto"/>
        <w:rPr>
          <w:rFonts w:ascii="Times New Roman" w:eastAsia="Times New Roman" w:hAnsi="Times New Roman"/>
          <w:sz w:val="24"/>
          <w:szCs w:val="24"/>
          <w:lang w:eastAsia="tr-TR"/>
        </w:rPr>
      </w:pPr>
    </w:p>
    <w:p w:rsidR="00227411" w:rsidRPr="00227411" w:rsidRDefault="00227411" w:rsidP="00227411">
      <w:pPr>
        <w:spacing w:after="0" w:line="240" w:lineRule="auto"/>
        <w:rPr>
          <w:rFonts w:eastAsia="Times New Roman"/>
          <w:sz w:val="16"/>
          <w:szCs w:val="16"/>
          <w:lang w:val="en-US" w:eastAsia="tr-TR"/>
        </w:rPr>
      </w:pPr>
    </w:p>
    <w:p w:rsidR="00227411" w:rsidRPr="00227411" w:rsidRDefault="00A72B26" w:rsidP="00227411">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14:anchorId="4263D527" wp14:editId="0AF5078D">
            <wp:extent cx="800100" cy="504825"/>
            <wp:effectExtent l="0" t="0" r="0" b="9525"/>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227411" w:rsidRPr="00227411">
        <w:rPr>
          <w:rFonts w:ascii="Times New Roman" w:eastAsia="Times New Roman" w:hAnsi="Times New Roman"/>
          <w:b/>
          <w:sz w:val="28"/>
          <w:szCs w:val="28"/>
          <w:lang w:eastAsia="tr-TR"/>
        </w:rPr>
        <w:t xml:space="preserve">    </w:t>
      </w:r>
      <w:bookmarkStart w:id="108" w:name="beşerisermaye"/>
      <w:r w:rsidR="00227411" w:rsidRPr="00227411">
        <w:rPr>
          <w:rFonts w:ascii="Times New Roman" w:eastAsia="Times New Roman" w:hAnsi="Times New Roman"/>
          <w:b/>
          <w:sz w:val="28"/>
          <w:szCs w:val="28"/>
          <w:lang w:eastAsia="tr-TR"/>
        </w:rPr>
        <w:t>ESOGÜ Maliye Bölümü Ders Bilgi Formu</w:t>
      </w:r>
      <w:bookmarkEnd w:id="108"/>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27411" w:rsidRPr="00227411" w:rsidTr="00714D0B">
        <w:tc>
          <w:tcPr>
            <w:tcW w:w="1167" w:type="dxa"/>
            <w:vAlign w:val="center"/>
          </w:tcPr>
          <w:p w:rsidR="00227411" w:rsidRPr="00227411" w:rsidRDefault="00227411" w:rsidP="00227411">
            <w:pPr>
              <w:spacing w:after="0" w:line="240" w:lineRule="auto"/>
              <w:outlineLvl w:val="0"/>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DÖNEM</w:t>
            </w:r>
          </w:p>
        </w:tc>
        <w:tc>
          <w:tcPr>
            <w:tcW w:w="1527" w:type="dxa"/>
            <w:vAlign w:val="center"/>
          </w:tcPr>
          <w:p w:rsidR="00227411" w:rsidRPr="00227411" w:rsidRDefault="00227411" w:rsidP="00227411">
            <w:pPr>
              <w:spacing w:after="0" w:line="240" w:lineRule="auto"/>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Bahar</w:t>
            </w:r>
          </w:p>
        </w:tc>
      </w:tr>
    </w:tbl>
    <w:p w:rsidR="00227411" w:rsidRPr="00227411" w:rsidRDefault="00227411" w:rsidP="00227411">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27411" w:rsidRPr="00227411" w:rsidTr="00714D0B">
        <w:tc>
          <w:tcPr>
            <w:tcW w:w="1668" w:type="dxa"/>
            <w:vAlign w:val="center"/>
          </w:tcPr>
          <w:p w:rsidR="00227411" w:rsidRPr="00227411" w:rsidRDefault="00227411" w:rsidP="00227411">
            <w:pPr>
              <w:spacing w:after="0" w:line="240" w:lineRule="auto"/>
              <w:jc w:val="center"/>
              <w:outlineLvl w:val="0"/>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KODU</w:t>
            </w:r>
          </w:p>
        </w:tc>
        <w:tc>
          <w:tcPr>
            <w:tcW w:w="2760" w:type="dxa"/>
            <w:vAlign w:val="center"/>
          </w:tcPr>
          <w:p w:rsidR="00227411" w:rsidRPr="00227411" w:rsidRDefault="00227411" w:rsidP="00227411">
            <w:pPr>
              <w:spacing w:after="0" w:line="240" w:lineRule="auto"/>
              <w:outlineLvl w:val="0"/>
              <w:rPr>
                <w:rFonts w:ascii="Times New Roman" w:eastAsia="Times New Roman" w:hAnsi="Times New Roman"/>
                <w:sz w:val="24"/>
                <w:szCs w:val="24"/>
                <w:lang w:eastAsia="tr-TR"/>
              </w:rPr>
            </w:pPr>
            <w:r w:rsidRPr="0022741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131318450</w:t>
            </w:r>
          </w:p>
        </w:tc>
        <w:tc>
          <w:tcPr>
            <w:tcW w:w="1560" w:type="dxa"/>
            <w:vAlign w:val="center"/>
          </w:tcPr>
          <w:p w:rsidR="00227411" w:rsidRPr="00227411" w:rsidRDefault="00227411" w:rsidP="00227411">
            <w:pPr>
              <w:spacing w:after="0" w:line="240" w:lineRule="auto"/>
              <w:jc w:val="center"/>
              <w:outlineLvl w:val="0"/>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ADI</w:t>
            </w:r>
          </w:p>
        </w:tc>
        <w:tc>
          <w:tcPr>
            <w:tcW w:w="4185" w:type="dxa"/>
          </w:tcPr>
          <w:p w:rsidR="00227411" w:rsidRPr="00227411" w:rsidRDefault="00227411" w:rsidP="00227411">
            <w:pPr>
              <w:spacing w:after="0" w:line="240" w:lineRule="auto"/>
              <w:outlineLvl w:val="0"/>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Beşeri Sermayeye Sağlanan Vergi Teşvikleri</w:t>
            </w:r>
          </w:p>
        </w:tc>
      </w:tr>
    </w:tbl>
    <w:p w:rsidR="00227411" w:rsidRPr="00227411" w:rsidRDefault="00227411" w:rsidP="00227411">
      <w:pPr>
        <w:spacing w:after="0" w:line="240" w:lineRule="auto"/>
        <w:outlineLvl w:val="0"/>
        <w:rPr>
          <w:rFonts w:ascii="Times New Roman" w:eastAsia="Times New Roman" w:hAnsi="Times New Roman"/>
          <w:sz w:val="20"/>
          <w:szCs w:val="20"/>
          <w:lang w:eastAsia="tr-TR"/>
        </w:rPr>
      </w:pPr>
      <w:r w:rsidRPr="00227411">
        <w:rPr>
          <w:rFonts w:ascii="Times New Roman" w:eastAsia="Times New Roman" w:hAnsi="Times New Roman"/>
          <w:b/>
          <w:sz w:val="20"/>
          <w:szCs w:val="20"/>
          <w:lang w:eastAsia="tr-TR"/>
        </w:rPr>
        <w:t xml:space="preserve">                                                   </w:t>
      </w:r>
      <w:r w:rsidRPr="00227411">
        <w:rPr>
          <w:rFonts w:ascii="Times New Roman" w:eastAsia="Times New Roman" w:hAnsi="Times New Roman"/>
          <w:b/>
          <w:sz w:val="20"/>
          <w:szCs w:val="20"/>
          <w:lang w:eastAsia="tr-TR"/>
        </w:rPr>
        <w:tab/>
      </w:r>
      <w:r w:rsidRPr="00227411">
        <w:rPr>
          <w:rFonts w:ascii="Times New Roman" w:eastAsia="Times New Roman" w:hAnsi="Times New Roman"/>
          <w:b/>
          <w:sz w:val="20"/>
          <w:szCs w:val="20"/>
          <w:lang w:eastAsia="tr-TR"/>
        </w:rPr>
        <w:tab/>
      </w:r>
      <w:r w:rsidRPr="00227411">
        <w:rPr>
          <w:rFonts w:ascii="Times New Roman" w:eastAsia="Times New Roman" w:hAnsi="Times New Roman"/>
          <w:b/>
          <w:sz w:val="20"/>
          <w:szCs w:val="20"/>
          <w:lang w:eastAsia="tr-TR"/>
        </w:rPr>
        <w:tab/>
      </w:r>
      <w:r w:rsidRPr="00227411">
        <w:rPr>
          <w:rFonts w:ascii="Times New Roman" w:eastAsia="Times New Roman" w:hAnsi="Times New Roman"/>
          <w:b/>
          <w:sz w:val="20"/>
          <w:szCs w:val="20"/>
          <w:lang w:eastAsia="tr-TR"/>
        </w:rPr>
        <w:tab/>
      </w:r>
      <w:r w:rsidRPr="00227411">
        <w:rPr>
          <w:rFonts w:ascii="Times New Roman" w:eastAsia="Times New Roman" w:hAnsi="Times New Roman"/>
          <w:b/>
          <w:sz w:val="20"/>
          <w:szCs w:val="20"/>
          <w:lang w:eastAsia="tr-TR"/>
        </w:rPr>
        <w:tab/>
        <w:t xml:space="preserve">      </w:t>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227411" w:rsidRPr="00227411" w:rsidTr="00714D0B">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18"/>
                <w:szCs w:val="18"/>
                <w:lang w:eastAsia="tr-TR"/>
              </w:rPr>
            </w:pPr>
            <w:r w:rsidRPr="00227411">
              <w:rPr>
                <w:rFonts w:ascii="Times New Roman" w:eastAsia="Times New Roman" w:hAnsi="Times New Roman"/>
                <w:b/>
                <w:sz w:val="18"/>
                <w:szCs w:val="18"/>
                <w:lang w:eastAsia="tr-TR"/>
              </w:rPr>
              <w:t>YARIYIL</w:t>
            </w:r>
          </w:p>
          <w:p w:rsidR="00227411" w:rsidRPr="00227411" w:rsidRDefault="00227411" w:rsidP="00227411">
            <w:pPr>
              <w:spacing w:after="0" w:line="240" w:lineRule="auto"/>
              <w:rPr>
                <w:rFonts w:ascii="Times New Roman" w:eastAsia="Times New Roman" w:hAnsi="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HAFTALIK DERS SAATİ</w:t>
            </w:r>
          </w:p>
        </w:tc>
        <w:tc>
          <w:tcPr>
            <w:tcW w:w="2822" w:type="pct"/>
            <w:gridSpan w:val="7"/>
            <w:tcBorders>
              <w:left w:val="single" w:sz="12" w:space="0" w:color="auto"/>
              <w:bottom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w:t>
            </w:r>
          </w:p>
        </w:tc>
      </w:tr>
      <w:tr w:rsidR="00227411" w:rsidRPr="00227411" w:rsidTr="00714D0B">
        <w:trPr>
          <w:trHeight w:val="365"/>
        </w:trPr>
        <w:tc>
          <w:tcPr>
            <w:tcW w:w="524" w:type="pct"/>
            <w:vMerge/>
            <w:tcBorders>
              <w:top w:val="single" w:sz="4" w:space="0" w:color="auto"/>
              <w:left w:val="single" w:sz="12" w:space="0" w:color="auto"/>
              <w:bottom w:val="single" w:sz="4"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Teorik</w:t>
            </w:r>
          </w:p>
        </w:tc>
        <w:tc>
          <w:tcPr>
            <w:tcW w:w="559" w:type="pct"/>
            <w:tcBorders>
              <w:top w:val="single" w:sz="4" w:space="0" w:color="auto"/>
              <w:left w:val="single" w:sz="4" w:space="0" w:color="auto"/>
              <w:bottom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Uygulama</w:t>
            </w:r>
          </w:p>
        </w:tc>
        <w:tc>
          <w:tcPr>
            <w:tcW w:w="659" w:type="pct"/>
            <w:gridSpan w:val="3"/>
            <w:tcBorders>
              <w:top w:val="single" w:sz="4" w:space="0" w:color="auto"/>
              <w:bottom w:val="single" w:sz="4" w:space="0" w:color="auto"/>
              <w:right w:val="single" w:sz="12" w:space="0" w:color="auto"/>
            </w:tcBorders>
            <w:vAlign w:val="center"/>
          </w:tcPr>
          <w:p w:rsidR="00227411" w:rsidRPr="00227411" w:rsidRDefault="00227411" w:rsidP="00227411">
            <w:pPr>
              <w:spacing w:after="0" w:line="240" w:lineRule="auto"/>
              <w:ind w:left="-111" w:right="-108"/>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Laboratuar</w:t>
            </w:r>
          </w:p>
        </w:tc>
        <w:tc>
          <w:tcPr>
            <w:tcW w:w="457" w:type="pct"/>
            <w:tcBorders>
              <w:top w:val="single" w:sz="4" w:space="0" w:color="auto"/>
              <w:bottom w:val="single" w:sz="4" w:space="0" w:color="auto"/>
              <w:right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27411" w:rsidRPr="00227411" w:rsidRDefault="00227411" w:rsidP="00227411">
            <w:pPr>
              <w:spacing w:after="0" w:line="240" w:lineRule="auto"/>
              <w:ind w:left="-111" w:right="-108"/>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AKTS</w:t>
            </w:r>
          </w:p>
        </w:tc>
        <w:tc>
          <w:tcPr>
            <w:tcW w:w="1310" w:type="pct"/>
            <w:gridSpan w:val="3"/>
            <w:tcBorders>
              <w:top w:val="single" w:sz="4" w:space="0" w:color="auto"/>
              <w:left w:val="single" w:sz="4" w:space="0" w:color="auto"/>
              <w:bottom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DİLİ</w:t>
            </w:r>
          </w:p>
        </w:tc>
      </w:tr>
      <w:tr w:rsidR="00227411" w:rsidRPr="00227411" w:rsidTr="00714D0B">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559" w:type="pct"/>
            <w:tcBorders>
              <w:top w:val="single" w:sz="4" w:space="0" w:color="auto"/>
              <w:left w:val="single" w:sz="4" w:space="0" w:color="auto"/>
              <w:bottom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0</w:t>
            </w:r>
          </w:p>
        </w:tc>
        <w:tc>
          <w:tcPr>
            <w:tcW w:w="457" w:type="pct"/>
            <w:tcBorders>
              <w:top w:val="single" w:sz="4" w:space="0" w:color="auto"/>
              <w:bottom w:val="single" w:sz="12" w:space="0" w:color="auto"/>
              <w:right w:val="single" w:sz="4" w:space="0" w:color="auto"/>
            </w:tcBorders>
            <w:shd w:val="clear" w:color="auto" w:fill="auto"/>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1310" w:type="pct"/>
            <w:gridSpan w:val="3"/>
            <w:tcBorders>
              <w:top w:val="single" w:sz="4" w:space="0" w:color="auto"/>
              <w:left w:val="single" w:sz="4" w:space="0" w:color="auto"/>
              <w:bottom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vertAlign w:val="superscript"/>
                <w:lang w:eastAsia="tr-TR"/>
              </w:rPr>
            </w:pPr>
            <w:r w:rsidRPr="00227411">
              <w:rPr>
                <w:rFonts w:ascii="Times New Roman" w:eastAsia="Times New Roman" w:hAnsi="Times New Roman"/>
                <w:sz w:val="20"/>
                <w:szCs w:val="20"/>
                <w:vertAlign w:val="superscript"/>
                <w:lang w:eastAsia="tr-TR"/>
              </w:rPr>
              <w:t>ZORUNLU (  )  SEÇMELİ (  X )</w:t>
            </w:r>
          </w:p>
        </w:tc>
        <w:tc>
          <w:tcPr>
            <w:tcW w:w="768" w:type="pct"/>
            <w:tcBorders>
              <w:top w:val="single" w:sz="4" w:space="0" w:color="auto"/>
              <w:left w:val="single" w:sz="4" w:space="0" w:color="auto"/>
              <w:bottom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vertAlign w:val="superscript"/>
                <w:lang w:eastAsia="tr-TR"/>
              </w:rPr>
            </w:pPr>
            <w:r w:rsidRPr="00227411">
              <w:rPr>
                <w:rFonts w:ascii="Times New Roman" w:eastAsia="Times New Roman" w:hAnsi="Times New Roman"/>
                <w:sz w:val="20"/>
                <w:szCs w:val="20"/>
                <w:vertAlign w:val="superscript"/>
                <w:lang w:eastAsia="tr-TR"/>
              </w:rPr>
              <w:t>Türkçe</w:t>
            </w:r>
          </w:p>
        </w:tc>
      </w:tr>
      <w:tr w:rsidR="00227411" w:rsidRPr="00227411" w:rsidTr="00714D0B">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KATEGORİSİ</w:t>
            </w:r>
          </w:p>
        </w:tc>
      </w:tr>
      <w:tr w:rsidR="00227411" w:rsidRPr="00227411" w:rsidTr="00714D0B">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sz w:val="20"/>
                <w:szCs w:val="20"/>
                <w:lang w:eastAsia="tr-TR"/>
              </w:rPr>
              <w:t>Temel Mesleki Dersler</w:t>
            </w:r>
          </w:p>
        </w:tc>
        <w:tc>
          <w:tcPr>
            <w:tcW w:w="982" w:type="pct"/>
            <w:gridSpan w:val="3"/>
            <w:tcBorders>
              <w:top w:val="single" w:sz="12" w:space="0" w:color="auto"/>
              <w:bottom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sz w:val="20"/>
                <w:szCs w:val="20"/>
                <w:lang w:eastAsia="tr-TR"/>
              </w:rPr>
              <w:t>Beşerî, İletişim ve Yönetim Becerileri Dersleri</w:t>
            </w:r>
          </w:p>
        </w:tc>
        <w:tc>
          <w:tcPr>
            <w:tcW w:w="1047" w:type="pct"/>
            <w:gridSpan w:val="2"/>
            <w:tcBorders>
              <w:top w:val="single" w:sz="12" w:space="0" w:color="auto"/>
              <w:bottom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sz w:val="20"/>
                <w:szCs w:val="20"/>
                <w:lang w:eastAsia="tr-TR"/>
              </w:rPr>
              <w:t>Aktarılabilir Beceri Dersleri</w:t>
            </w:r>
          </w:p>
        </w:tc>
      </w:tr>
      <w:tr w:rsidR="00227411" w:rsidRPr="00227411" w:rsidTr="00714D0B">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c>
          <w:tcPr>
            <w:tcW w:w="982" w:type="pct"/>
            <w:gridSpan w:val="3"/>
            <w:tcBorders>
              <w:top w:val="single" w:sz="6" w:space="0" w:color="auto"/>
              <w:left w:val="single" w:sz="4" w:space="0" w:color="auto"/>
              <w:bottom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c>
          <w:tcPr>
            <w:tcW w:w="1114" w:type="pct"/>
            <w:gridSpan w:val="3"/>
            <w:tcBorders>
              <w:top w:val="single" w:sz="6" w:space="0" w:color="auto"/>
              <w:left w:val="single" w:sz="4" w:space="0" w:color="auto"/>
              <w:bottom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c>
          <w:tcPr>
            <w:tcW w:w="1047" w:type="pct"/>
            <w:gridSpan w:val="2"/>
            <w:tcBorders>
              <w:top w:val="single" w:sz="6" w:space="0" w:color="auto"/>
              <w:left w:val="single" w:sz="4" w:space="0" w:color="auto"/>
              <w:bottom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r>
      <w:tr w:rsidR="00227411" w:rsidRPr="00227411" w:rsidTr="00714D0B">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DEĞERLENDİRME ÖLÇÜTLERİ</w:t>
            </w:r>
          </w:p>
        </w:tc>
      </w:tr>
      <w:tr w:rsidR="00227411" w:rsidRPr="00227411" w:rsidTr="00714D0B">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w:t>
            </w: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27411" w:rsidRPr="00227411" w:rsidRDefault="00227411" w:rsidP="00227411">
            <w:pPr>
              <w:spacing w:after="0" w:line="240" w:lineRule="auto"/>
              <w:jc w:val="center"/>
              <w:rPr>
                <w:rFonts w:ascii="Times New Roman" w:eastAsia="Times New Roman" w:hAnsi="Times New Roman"/>
                <w:sz w:val="20"/>
                <w:szCs w:val="20"/>
                <w:highlight w:val="yellow"/>
                <w:lang w:eastAsia="tr-TR"/>
              </w:rPr>
            </w:pPr>
            <w:r w:rsidRPr="00227411">
              <w:rPr>
                <w:rFonts w:ascii="Times New Roman" w:eastAsia="Times New Roman" w:hAnsi="Times New Roman"/>
                <w:sz w:val="20"/>
                <w:szCs w:val="20"/>
                <w:lang w:eastAsia="tr-TR"/>
              </w:rPr>
              <w:t>30</w:t>
            </w: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27411" w:rsidRPr="00227411" w:rsidRDefault="00227411" w:rsidP="00227411">
            <w:pPr>
              <w:spacing w:after="0" w:line="240" w:lineRule="auto"/>
              <w:jc w:val="center"/>
              <w:rPr>
                <w:rFonts w:ascii="Times New Roman" w:eastAsia="Times New Roman" w:hAnsi="Times New Roman"/>
                <w:sz w:val="20"/>
                <w:szCs w:val="20"/>
                <w:highlight w:val="yellow"/>
                <w:lang w:eastAsia="tr-TR"/>
              </w:rPr>
            </w:pP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1</w:t>
            </w:r>
          </w:p>
        </w:tc>
        <w:tc>
          <w:tcPr>
            <w:tcW w:w="768" w:type="pct"/>
            <w:tcBorders>
              <w:top w:val="single" w:sz="4" w:space="0" w:color="auto"/>
              <w:left w:val="single" w:sz="8" w:space="0" w:color="auto"/>
              <w:bottom w:val="single" w:sz="4" w:space="0" w:color="auto"/>
              <w:right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10</w:t>
            </w: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r>
      <w:tr w:rsidR="00227411" w:rsidRPr="00227411" w:rsidTr="00714D0B">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Diğer (</w:t>
            </w:r>
            <w:proofErr w:type="gramStart"/>
            <w:r w:rsidRPr="00227411">
              <w:rPr>
                <w:rFonts w:ascii="Times New Roman" w:eastAsia="Times New Roman" w:hAnsi="Times New Roman"/>
                <w:sz w:val="20"/>
                <w:szCs w:val="20"/>
                <w:lang w:eastAsia="tr-TR"/>
              </w:rPr>
              <w:t>………</w:t>
            </w:r>
            <w:proofErr w:type="gramEnd"/>
            <w:r w:rsidRPr="00227411">
              <w:rPr>
                <w:rFonts w:ascii="Times New Roman" w:eastAsia="Times New Roman" w:hAnsi="Times New Roman"/>
                <w:sz w:val="20"/>
                <w:szCs w:val="20"/>
                <w:lang w:eastAsia="tr-TR"/>
              </w:rPr>
              <w:t>)</w:t>
            </w:r>
          </w:p>
        </w:tc>
        <w:tc>
          <w:tcPr>
            <w:tcW w:w="1257" w:type="pct"/>
            <w:gridSpan w:val="2"/>
            <w:tcBorders>
              <w:top w:val="single" w:sz="8" w:space="0" w:color="auto"/>
              <w:left w:val="single" w:sz="4" w:space="0" w:color="auto"/>
              <w:bottom w:val="single" w:sz="12" w:space="0" w:color="auto"/>
              <w:right w:val="single" w:sz="8"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227411" w:rsidRPr="00227411" w:rsidRDefault="00227411" w:rsidP="00227411">
            <w:pPr>
              <w:spacing w:after="0" w:line="240" w:lineRule="auto"/>
              <w:jc w:val="center"/>
              <w:rPr>
                <w:rFonts w:ascii="Times New Roman" w:eastAsia="Times New Roman" w:hAnsi="Times New Roman"/>
                <w:sz w:val="20"/>
                <w:szCs w:val="20"/>
                <w:lang w:eastAsia="tr-TR"/>
              </w:rPr>
            </w:pPr>
          </w:p>
        </w:tc>
      </w:tr>
      <w:tr w:rsidR="00227411" w:rsidRPr="00227411" w:rsidTr="00714D0B">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60</w:t>
            </w:r>
          </w:p>
        </w:tc>
      </w:tr>
      <w:tr w:rsidR="00227411" w:rsidRPr="00227411" w:rsidTr="00714D0B">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both"/>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Yok</w:t>
            </w:r>
          </w:p>
        </w:tc>
      </w:tr>
      <w:tr w:rsidR="00227411" w:rsidRPr="00227411" w:rsidTr="00714D0B">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spacing w:after="0" w:line="240" w:lineRule="auto"/>
              <w:jc w:val="both"/>
              <w:rPr>
                <w:rFonts w:ascii="Times New Roman" w:eastAsia="Times New Roman" w:hAnsi="Times New Roman"/>
                <w:color w:val="333333"/>
                <w:sz w:val="20"/>
                <w:szCs w:val="20"/>
                <w:lang w:eastAsia="tr-TR"/>
              </w:rPr>
            </w:pPr>
            <w:r w:rsidRPr="00227411">
              <w:rPr>
                <w:rFonts w:ascii="Times New Roman" w:eastAsia="Times New Roman" w:hAnsi="Times New Roman"/>
                <w:color w:val="333333"/>
                <w:sz w:val="20"/>
                <w:szCs w:val="20"/>
                <w:lang w:eastAsia="tr-TR"/>
              </w:rPr>
              <w:t xml:space="preserve">Beşeri sermaye (eğitim) yatırımlarına sağlanan vergi teşviklerinin bütün yönleri ile incelenmesi. </w:t>
            </w:r>
          </w:p>
        </w:tc>
      </w:tr>
      <w:tr w:rsidR="00227411" w:rsidRPr="00227411" w:rsidTr="00714D0B">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spacing w:before="100" w:beforeAutospacing="1" w:after="100" w:afterAutospacing="1" w:line="240" w:lineRule="auto"/>
              <w:rPr>
                <w:rFonts w:ascii="Times New Roman" w:hAnsi="Times New Roman"/>
                <w:sz w:val="20"/>
                <w:szCs w:val="20"/>
                <w:lang w:eastAsia="tr-TR"/>
              </w:rPr>
            </w:pPr>
            <w:r w:rsidRPr="00227411">
              <w:rPr>
                <w:rFonts w:ascii="Times New Roman" w:hAnsi="Times New Roman"/>
                <w:sz w:val="20"/>
                <w:szCs w:val="20"/>
                <w:lang w:eastAsia="tr-TR"/>
              </w:rPr>
              <w:t xml:space="preserve">Ekonomik büyüme ve gelişmede eğitim yatırımlarının önemine dikkat çekmek. </w:t>
            </w:r>
          </w:p>
        </w:tc>
      </w:tr>
      <w:tr w:rsidR="00227411" w:rsidRPr="00227411" w:rsidTr="00714D0B">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w:t>
            </w:r>
          </w:p>
        </w:tc>
      </w:tr>
      <w:tr w:rsidR="00227411" w:rsidRPr="00227411" w:rsidTr="00714D0B">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tabs>
                <w:tab w:val="num" w:pos="360"/>
              </w:tabs>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Ekonomik büyüme ve gelişmede eğitim yatırımlarının önemini kavramak. </w:t>
            </w:r>
          </w:p>
        </w:tc>
      </w:tr>
      <w:tr w:rsidR="00227411" w:rsidRPr="00227411" w:rsidTr="00714D0B">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color w:val="333333"/>
                <w:sz w:val="20"/>
                <w:szCs w:val="20"/>
                <w:lang w:eastAsia="tr-TR"/>
              </w:rPr>
            </w:pPr>
            <w:r w:rsidRPr="00227411">
              <w:rPr>
                <w:rFonts w:ascii="Times New Roman" w:eastAsia="Times New Roman" w:hAnsi="Times New Roman"/>
                <w:color w:val="333333"/>
                <w:sz w:val="20"/>
                <w:szCs w:val="20"/>
                <w:lang w:eastAsia="tr-TR"/>
              </w:rPr>
              <w:t xml:space="preserve">Beşeri Sermaye Yatırımlarının Teşviki: OECD Ülkeleri Üzerine Bir İnceleme, Dora Yayıncılık, Bursa 2013. </w:t>
            </w:r>
          </w:p>
        </w:tc>
      </w:tr>
      <w:tr w:rsidR="00227411" w:rsidRPr="00227411" w:rsidTr="00714D0B">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color w:val="333333"/>
                <w:sz w:val="20"/>
                <w:szCs w:val="20"/>
                <w:lang w:eastAsia="tr-TR"/>
              </w:rPr>
            </w:pPr>
            <w:r w:rsidRPr="00227411">
              <w:rPr>
                <w:rFonts w:ascii="Times New Roman" w:eastAsia="Times New Roman" w:hAnsi="Times New Roman"/>
                <w:color w:val="333333"/>
                <w:sz w:val="20"/>
                <w:szCs w:val="20"/>
                <w:lang w:eastAsia="tr-TR"/>
              </w:rPr>
              <w:t xml:space="preserve">Konu ile ilgili yerli ve yabancı makale ve kitaplar. </w:t>
            </w:r>
          </w:p>
        </w:tc>
      </w:tr>
      <w:tr w:rsidR="00227411" w:rsidRPr="00227411" w:rsidTr="00714D0B">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227411" w:rsidRPr="00227411" w:rsidRDefault="00227411" w:rsidP="00227411">
            <w:pPr>
              <w:spacing w:after="0" w:line="240" w:lineRule="auto"/>
              <w:jc w:val="both"/>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Kitap ve ders notları. </w:t>
            </w:r>
          </w:p>
        </w:tc>
      </w:tr>
    </w:tbl>
    <w:p w:rsidR="00227411" w:rsidRPr="00227411" w:rsidRDefault="00227411" w:rsidP="00227411">
      <w:pPr>
        <w:spacing w:after="0" w:line="240" w:lineRule="auto"/>
        <w:rPr>
          <w:rFonts w:ascii="Times New Roman" w:eastAsia="Times New Roman" w:hAnsi="Times New Roman"/>
          <w:sz w:val="18"/>
          <w:szCs w:val="18"/>
          <w:lang w:eastAsia="tr-TR"/>
        </w:rPr>
        <w:sectPr w:rsidR="00227411" w:rsidRPr="00227411">
          <w:headerReference w:type="default" r:id="rId3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27411" w:rsidRPr="00227411" w:rsidTr="00714D0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4"/>
                <w:szCs w:val="24"/>
                <w:lang w:eastAsia="tr-TR"/>
              </w:rPr>
            </w:pPr>
            <w:r w:rsidRPr="00227411">
              <w:rPr>
                <w:rFonts w:ascii="Times New Roman" w:eastAsia="Times New Roman" w:hAnsi="Times New Roman"/>
                <w:b/>
                <w:lang w:eastAsia="tr-TR"/>
              </w:rPr>
              <w:lastRenderedPageBreak/>
              <w:t>DERSİN HAFTALIK PLANI</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tcPr>
          <w:p w:rsidR="00227411" w:rsidRPr="00227411" w:rsidRDefault="00227411" w:rsidP="00227411">
            <w:pPr>
              <w:spacing w:after="0" w:line="240" w:lineRule="auto"/>
              <w:jc w:val="center"/>
              <w:rPr>
                <w:rFonts w:ascii="Times New Roman" w:eastAsia="Times New Roman" w:hAnsi="Times New Roman"/>
                <w:b/>
                <w:sz w:val="24"/>
                <w:szCs w:val="24"/>
                <w:lang w:eastAsia="tr-TR"/>
              </w:rPr>
            </w:pPr>
            <w:r w:rsidRPr="00227411">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b/>
                <w:sz w:val="24"/>
                <w:szCs w:val="24"/>
                <w:lang w:eastAsia="tr-TR"/>
              </w:rPr>
            </w:pPr>
            <w:r w:rsidRPr="00227411">
              <w:rPr>
                <w:rFonts w:ascii="Times New Roman" w:eastAsia="Times New Roman" w:hAnsi="Times New Roman"/>
                <w:b/>
                <w:lang w:eastAsia="tr-TR"/>
              </w:rPr>
              <w:t>İŞLENEN KONULAR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Beşeri sermaye ile ilgili genel açıklamalar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Beşeri sermayenin Dünyadaki gelişimi </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OECD genelinde beşeri sermayeye sağlanan teşvikler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OECD genelinde beşeri sermayeye sağlanan teşvikler (Devam)</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Amerika Birleşik Devletleri’nde beşeri sermayeye sağlanan teşvikler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27411" w:rsidRPr="00227411" w:rsidRDefault="00227411" w:rsidP="00227411">
            <w:pPr>
              <w:tabs>
                <w:tab w:val="left" w:pos="1050"/>
              </w:tabs>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Amerika Birleşik Devletleri’nde beşeri sermayeye sağlanan teşvikler (Devam)</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Avrupa Birliğinde beşeri sermayeye sağlanan teşvikler</w:t>
            </w:r>
          </w:p>
        </w:tc>
      </w:tr>
      <w:tr w:rsidR="00A5097C"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097C" w:rsidRPr="00227411" w:rsidRDefault="00A5097C" w:rsidP="0022741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5097C" w:rsidRPr="00227411" w:rsidRDefault="00A5097C" w:rsidP="0022741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Vize sınavı</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Avrupa Birliğinde beşeri sermayeye sağlanan teşvikler (Devam)</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Bazı Birlik üyesi ülkelerde beşeri sermayeye sağlanan teşvikler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Bazı Birlik üyesi ülkelerde beşeri sermayeye sağlanan teşvikler (Devam)</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Türk eğitim sisteminin genel görümünü ile ilgili değerlendirmeler</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Türkiye’de beşeri sermayeye sağlanan vergi teşvikleri </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Türkiye’de beşeri sermayeye sağlanan vergi teşvikleri (Devam)</w:t>
            </w:r>
          </w:p>
        </w:tc>
      </w:tr>
      <w:tr w:rsidR="00227411" w:rsidRPr="00227411" w:rsidTr="00714D0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Türkiye’de beşeri sermayeye sağlanan vergi teşvikleri (Devam)</w:t>
            </w:r>
          </w:p>
        </w:tc>
      </w:tr>
      <w:tr w:rsidR="00227411" w:rsidRPr="00227411" w:rsidTr="00714D0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27411" w:rsidRPr="00227411" w:rsidRDefault="00A5097C" w:rsidP="002274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 FİNAL</w:t>
            </w:r>
          </w:p>
        </w:tc>
      </w:tr>
    </w:tbl>
    <w:p w:rsidR="00227411" w:rsidRPr="00227411" w:rsidRDefault="00227411" w:rsidP="00227411">
      <w:pPr>
        <w:spacing w:after="0" w:line="240" w:lineRule="auto"/>
        <w:rPr>
          <w:rFonts w:ascii="Times New Roman" w:eastAsia="Times New Roman" w:hAnsi="Times New Roman"/>
          <w:sz w:val="16"/>
          <w:szCs w:val="16"/>
          <w:lang w:eastAsia="tr-TR"/>
        </w:rPr>
      </w:pPr>
    </w:p>
    <w:p w:rsidR="00227411" w:rsidRPr="00227411" w:rsidRDefault="00227411" w:rsidP="00227411">
      <w:pPr>
        <w:spacing w:after="0" w:line="240" w:lineRule="auto"/>
        <w:rPr>
          <w:rFonts w:ascii="Times New Roman" w:eastAsia="Times New Roman" w:hAnsi="Times New Roman"/>
          <w:sz w:val="16"/>
          <w:szCs w:val="16"/>
          <w:lang w:eastAsia="tr-TR"/>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227411" w:rsidRPr="00227411" w:rsidTr="00714D0B">
        <w:tc>
          <w:tcPr>
            <w:tcW w:w="603" w:type="dxa"/>
            <w:tcBorders>
              <w:top w:val="single" w:sz="12"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18"/>
                <w:szCs w:val="18"/>
                <w:lang w:eastAsia="tr-TR"/>
              </w:rPr>
            </w:pPr>
            <w:r w:rsidRPr="00227411">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27411" w:rsidRPr="00227411" w:rsidRDefault="00227411" w:rsidP="00227411">
            <w:pPr>
              <w:spacing w:after="0" w:line="240" w:lineRule="auto"/>
              <w:rPr>
                <w:rFonts w:ascii="Times New Roman" w:eastAsia="Times New Roman" w:hAnsi="Times New Roman"/>
                <w:b/>
                <w:sz w:val="24"/>
                <w:szCs w:val="24"/>
                <w:lang w:eastAsia="tr-TR"/>
              </w:rPr>
            </w:pPr>
            <w:r w:rsidRPr="00227411">
              <w:rPr>
                <w:rFonts w:ascii="Times New Roman" w:eastAsia="Times New Roman" w:hAnsi="Times New Roman"/>
                <w:b/>
                <w:lang w:eastAsia="tr-TR"/>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4"/>
                <w:szCs w:val="24"/>
                <w:lang w:eastAsia="tr-TR"/>
              </w:rPr>
            </w:pPr>
            <w:r w:rsidRPr="00227411">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4"/>
                <w:szCs w:val="24"/>
                <w:lang w:eastAsia="tr-TR"/>
              </w:rPr>
            </w:pPr>
            <w:r w:rsidRPr="00227411">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4"/>
                <w:szCs w:val="24"/>
                <w:lang w:eastAsia="tr-TR"/>
              </w:rPr>
            </w:pPr>
            <w:r w:rsidRPr="00227411">
              <w:rPr>
                <w:rFonts w:ascii="Times New Roman" w:eastAsia="Times New Roman" w:hAnsi="Times New Roman"/>
                <w:b/>
                <w:lang w:eastAsia="tr-TR"/>
              </w:rPr>
              <w:t>1</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 </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NewRoman" w:eastAsia="Times New Roman" w:hAnsi="TimesNewRoman" w:cs="TimesNewRoman"/>
                <w:sz w:val="20"/>
                <w:szCs w:val="20"/>
                <w:lang w:eastAsia="tr-TR"/>
              </w:rPr>
              <w:t xml:space="preserve">Küreselleşme sürecinde kamu kesiminin rolünü değerlendirerek, uluslararası mali </w:t>
            </w:r>
            <w:proofErr w:type="gramStart"/>
            <w:r w:rsidRPr="00227411">
              <w:rPr>
                <w:rFonts w:ascii="TimesNewRoman" w:eastAsia="Times New Roman" w:hAnsi="TimesNewRoman" w:cs="TimesNewRoman"/>
                <w:sz w:val="20"/>
                <w:szCs w:val="20"/>
                <w:lang w:eastAsia="tr-TR"/>
              </w:rPr>
              <w:t>konjonktürde</w:t>
            </w:r>
            <w:proofErr w:type="gramEnd"/>
            <w:r w:rsidRPr="00227411">
              <w:rPr>
                <w:rFonts w:ascii="TimesNewRoman" w:eastAsia="Times New Roman" w:hAnsi="TimesNewRoman" w:cs="TimesNewRoman"/>
                <w:sz w:val="20"/>
                <w:szCs w:val="20"/>
                <w:lang w:eastAsia="tr-TR"/>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 </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NewRoman" w:eastAsia="Times New Roman" w:hAnsi="TimesNewRoman" w:cs="TimesNewRoman"/>
                <w:sz w:val="20"/>
                <w:szCs w:val="20"/>
                <w:lang w:eastAsia="tr-TR"/>
              </w:rPr>
            </w:pPr>
            <w:r w:rsidRPr="00227411">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 </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NewRoman" w:eastAsia="Times New Roman" w:hAnsi="TimesNewRoman" w:cs="TimesNewRoman"/>
                <w:sz w:val="20"/>
                <w:szCs w:val="20"/>
                <w:lang w:eastAsia="tr-TR"/>
              </w:rPr>
            </w:pPr>
            <w:r w:rsidRPr="00227411">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 </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X </w:t>
            </w:r>
          </w:p>
        </w:tc>
      </w:tr>
      <w:tr w:rsidR="00227411" w:rsidRPr="00227411" w:rsidTr="00714D0B">
        <w:tc>
          <w:tcPr>
            <w:tcW w:w="603" w:type="dxa"/>
            <w:tcBorders>
              <w:top w:val="single" w:sz="6" w:space="0" w:color="auto"/>
              <w:left w:val="single" w:sz="12"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rPr>
                <w:rFonts w:ascii="Times New Roman" w:eastAsia="Times New Roman" w:hAnsi="Times New Roman"/>
                <w:sz w:val="20"/>
                <w:szCs w:val="20"/>
                <w:lang w:eastAsia="tr-TR"/>
              </w:rPr>
            </w:pPr>
            <w:r w:rsidRPr="00227411">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27411" w:rsidRPr="00227411" w:rsidRDefault="00227411" w:rsidP="00227411">
            <w:pPr>
              <w:spacing w:after="0" w:line="240" w:lineRule="auto"/>
              <w:jc w:val="center"/>
              <w:rPr>
                <w:rFonts w:ascii="Times New Roman" w:eastAsia="Times New Roman" w:hAnsi="Times New Roman"/>
                <w:b/>
                <w:sz w:val="20"/>
                <w:szCs w:val="20"/>
                <w:lang w:eastAsia="tr-TR"/>
              </w:rPr>
            </w:pPr>
            <w:r w:rsidRPr="00227411">
              <w:rPr>
                <w:rFonts w:ascii="Times New Roman" w:eastAsia="Times New Roman" w:hAnsi="Times New Roman"/>
                <w:b/>
                <w:sz w:val="20"/>
                <w:szCs w:val="20"/>
                <w:lang w:eastAsia="tr-TR"/>
              </w:rPr>
              <w:t xml:space="preserve"> </w:t>
            </w:r>
          </w:p>
        </w:tc>
      </w:tr>
      <w:tr w:rsidR="00227411" w:rsidRPr="00227411" w:rsidTr="00714D0B">
        <w:tc>
          <w:tcPr>
            <w:tcW w:w="9883" w:type="dxa"/>
            <w:gridSpan w:val="5"/>
            <w:tcBorders>
              <w:top w:val="single" w:sz="6" w:space="0" w:color="auto"/>
              <w:left w:val="single" w:sz="12" w:space="0" w:color="auto"/>
              <w:bottom w:val="single" w:sz="12" w:space="0" w:color="auto"/>
              <w:right w:val="single" w:sz="12" w:space="0" w:color="auto"/>
            </w:tcBorders>
            <w:vAlign w:val="center"/>
          </w:tcPr>
          <w:p w:rsidR="00227411" w:rsidRPr="00227411" w:rsidRDefault="00227411" w:rsidP="00227411">
            <w:pPr>
              <w:spacing w:after="0" w:line="240" w:lineRule="auto"/>
              <w:jc w:val="both"/>
              <w:rPr>
                <w:rFonts w:ascii="Times New Roman" w:eastAsia="Times New Roman" w:hAnsi="Times New Roman"/>
                <w:sz w:val="20"/>
                <w:szCs w:val="20"/>
                <w:lang w:eastAsia="tr-TR"/>
              </w:rPr>
            </w:pPr>
            <w:r w:rsidRPr="00227411">
              <w:rPr>
                <w:rFonts w:ascii="Times New Roman" w:eastAsia="Times New Roman" w:hAnsi="Times New Roman"/>
                <w:b/>
                <w:sz w:val="20"/>
                <w:szCs w:val="20"/>
                <w:lang w:eastAsia="tr-TR"/>
              </w:rPr>
              <w:t>1</w:t>
            </w:r>
            <w:r w:rsidRPr="00227411">
              <w:rPr>
                <w:rFonts w:ascii="Times New Roman" w:eastAsia="Times New Roman" w:hAnsi="Times New Roman"/>
                <w:sz w:val="20"/>
                <w:szCs w:val="20"/>
                <w:lang w:eastAsia="tr-TR"/>
              </w:rPr>
              <w:t xml:space="preserve">:Hiç Katkısı Yok. </w:t>
            </w:r>
            <w:r w:rsidRPr="00227411">
              <w:rPr>
                <w:rFonts w:ascii="Times New Roman" w:eastAsia="Times New Roman" w:hAnsi="Times New Roman"/>
                <w:b/>
                <w:sz w:val="20"/>
                <w:szCs w:val="20"/>
                <w:lang w:eastAsia="tr-TR"/>
              </w:rPr>
              <w:t>2</w:t>
            </w:r>
            <w:r w:rsidRPr="00227411">
              <w:rPr>
                <w:rFonts w:ascii="Times New Roman" w:eastAsia="Times New Roman" w:hAnsi="Times New Roman"/>
                <w:sz w:val="20"/>
                <w:szCs w:val="20"/>
                <w:lang w:eastAsia="tr-TR"/>
              </w:rPr>
              <w:t xml:space="preserve">:Kısmen Katkısı Var. </w:t>
            </w:r>
            <w:r w:rsidRPr="00227411">
              <w:rPr>
                <w:rFonts w:ascii="Times New Roman" w:eastAsia="Times New Roman" w:hAnsi="Times New Roman"/>
                <w:b/>
                <w:sz w:val="20"/>
                <w:szCs w:val="20"/>
                <w:lang w:eastAsia="tr-TR"/>
              </w:rPr>
              <w:t>3</w:t>
            </w:r>
            <w:r w:rsidRPr="00227411">
              <w:rPr>
                <w:rFonts w:ascii="Times New Roman" w:eastAsia="Times New Roman" w:hAnsi="Times New Roman"/>
                <w:sz w:val="20"/>
                <w:szCs w:val="20"/>
                <w:lang w:eastAsia="tr-TR"/>
              </w:rPr>
              <w:t>:Tam Katkısı Var.</w:t>
            </w:r>
          </w:p>
        </w:tc>
      </w:tr>
    </w:tbl>
    <w:p w:rsidR="00227411" w:rsidRPr="00227411" w:rsidRDefault="00227411" w:rsidP="00227411">
      <w:pPr>
        <w:spacing w:after="0" w:line="240" w:lineRule="auto"/>
        <w:rPr>
          <w:rFonts w:ascii="Times New Roman" w:eastAsia="Times New Roman" w:hAnsi="Times New Roman"/>
          <w:sz w:val="16"/>
          <w:szCs w:val="16"/>
          <w:lang w:eastAsia="tr-TR"/>
        </w:rPr>
      </w:pPr>
    </w:p>
    <w:p w:rsidR="00227411" w:rsidRPr="00227411" w:rsidRDefault="00227411" w:rsidP="00227411">
      <w:pPr>
        <w:spacing w:after="0" w:line="360" w:lineRule="auto"/>
        <w:rPr>
          <w:rFonts w:ascii="Times New Roman" w:eastAsia="Times New Roman" w:hAnsi="Times New Roman"/>
          <w:sz w:val="24"/>
          <w:szCs w:val="24"/>
          <w:lang w:eastAsia="tr-TR"/>
        </w:rPr>
      </w:pPr>
      <w:r w:rsidRPr="00227411">
        <w:rPr>
          <w:rFonts w:ascii="Times New Roman" w:eastAsia="Times New Roman" w:hAnsi="Times New Roman"/>
          <w:b/>
          <w:sz w:val="24"/>
          <w:szCs w:val="24"/>
          <w:lang w:eastAsia="tr-TR"/>
        </w:rPr>
        <w:t>Dersin Öğretim Üyesi:</w:t>
      </w:r>
      <w:r w:rsidRPr="00227411">
        <w:rPr>
          <w:rFonts w:ascii="Times New Roman" w:eastAsia="Times New Roman" w:hAnsi="Times New Roman"/>
          <w:sz w:val="24"/>
          <w:szCs w:val="24"/>
          <w:lang w:eastAsia="tr-TR"/>
        </w:rPr>
        <w:t xml:space="preserve"> </w:t>
      </w:r>
    </w:p>
    <w:p w:rsidR="00227411" w:rsidRPr="00227411" w:rsidRDefault="00227411" w:rsidP="00227411">
      <w:pPr>
        <w:tabs>
          <w:tab w:val="left" w:pos="7800"/>
        </w:tabs>
        <w:spacing w:after="0" w:line="240" w:lineRule="auto"/>
        <w:rPr>
          <w:rFonts w:ascii="Times New Roman" w:eastAsia="Times New Roman" w:hAnsi="Times New Roman"/>
          <w:sz w:val="24"/>
          <w:szCs w:val="24"/>
          <w:lang w:eastAsia="tr-TR"/>
        </w:rPr>
      </w:pPr>
      <w:r w:rsidRPr="00227411">
        <w:rPr>
          <w:rFonts w:ascii="Times New Roman" w:eastAsia="Times New Roman" w:hAnsi="Times New Roman"/>
          <w:b/>
          <w:sz w:val="24"/>
          <w:szCs w:val="24"/>
          <w:lang w:eastAsia="tr-TR"/>
        </w:rPr>
        <w:t>İmza</w:t>
      </w:r>
      <w:r w:rsidRPr="00227411">
        <w:rPr>
          <w:rFonts w:ascii="Times New Roman" w:eastAsia="Times New Roman" w:hAnsi="Times New Roman"/>
          <w:sz w:val="24"/>
          <w:szCs w:val="24"/>
          <w:lang w:eastAsia="tr-TR"/>
        </w:rPr>
        <w:t xml:space="preserve">: </w:t>
      </w:r>
      <w:r w:rsidRPr="00227411">
        <w:rPr>
          <w:rFonts w:ascii="Times New Roman" w:eastAsia="Times New Roman" w:hAnsi="Times New Roman"/>
          <w:sz w:val="24"/>
          <w:szCs w:val="24"/>
          <w:lang w:eastAsia="tr-TR"/>
        </w:rPr>
        <w:tab/>
        <w:t xml:space="preserve"> </w:t>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r>
      <w:r w:rsidRPr="00227411">
        <w:rPr>
          <w:rFonts w:ascii="Times New Roman" w:eastAsia="Times New Roman" w:hAnsi="Times New Roman"/>
          <w:b/>
          <w:sz w:val="24"/>
          <w:szCs w:val="24"/>
          <w:lang w:eastAsia="tr-TR"/>
        </w:rPr>
        <w:tab/>
        <w:t>Tarih:</w:t>
      </w:r>
      <w:r w:rsidRPr="00227411">
        <w:rPr>
          <w:rFonts w:ascii="Times New Roman" w:eastAsia="Times New Roman" w:hAnsi="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227411" w:rsidRPr="00227411" w:rsidTr="00714D0B">
        <w:trPr>
          <w:trHeight w:val="989"/>
        </w:trPr>
        <w:tc>
          <w:tcPr>
            <w:tcW w:w="7171" w:type="dxa"/>
            <w:shd w:val="clear" w:color="auto" w:fill="auto"/>
          </w:tcPr>
          <w:p w:rsidR="00227411" w:rsidRPr="00227411" w:rsidRDefault="00227411" w:rsidP="00227411">
            <w:pPr>
              <w:tabs>
                <w:tab w:val="left" w:pos="7800"/>
              </w:tabs>
              <w:spacing w:after="0" w:line="240" w:lineRule="auto"/>
              <w:rPr>
                <w:rFonts w:ascii="Times New Roman" w:eastAsia="Times New Roman" w:hAnsi="Times New Roman"/>
                <w:sz w:val="24"/>
                <w:szCs w:val="24"/>
                <w:lang w:eastAsia="tr-TR"/>
              </w:rPr>
            </w:pPr>
            <w:r w:rsidRPr="00227411">
              <w:rPr>
                <w:rFonts w:ascii="Times New Roman" w:eastAsia="Times New Roman" w:hAnsi="Times New Roman"/>
                <w:sz w:val="24"/>
                <w:szCs w:val="24"/>
                <w:lang w:eastAsia="tr-TR"/>
              </w:rPr>
              <w:t xml:space="preserve"> </w:t>
            </w:r>
          </w:p>
        </w:tc>
        <w:tc>
          <w:tcPr>
            <w:tcW w:w="2777" w:type="dxa"/>
            <w:shd w:val="clear" w:color="auto" w:fill="auto"/>
          </w:tcPr>
          <w:p w:rsidR="00227411" w:rsidRPr="00227411" w:rsidRDefault="00227411" w:rsidP="00227411">
            <w:pPr>
              <w:tabs>
                <w:tab w:val="left" w:pos="7800"/>
              </w:tabs>
              <w:spacing w:after="0" w:line="240" w:lineRule="auto"/>
              <w:jc w:val="center"/>
              <w:rPr>
                <w:rFonts w:ascii="Times New Roman" w:eastAsia="Times New Roman" w:hAnsi="Times New Roman"/>
                <w:sz w:val="24"/>
                <w:szCs w:val="24"/>
                <w:lang w:eastAsia="tr-TR"/>
              </w:rPr>
            </w:pPr>
          </w:p>
          <w:p w:rsidR="00227411" w:rsidRPr="00227411" w:rsidRDefault="00227411" w:rsidP="00227411">
            <w:pPr>
              <w:tabs>
                <w:tab w:val="left" w:pos="7800"/>
              </w:tabs>
              <w:spacing w:after="0" w:line="240" w:lineRule="auto"/>
              <w:jc w:val="center"/>
              <w:rPr>
                <w:rFonts w:ascii="Times New Roman" w:eastAsia="Times New Roman" w:hAnsi="Times New Roman"/>
                <w:sz w:val="24"/>
                <w:szCs w:val="24"/>
                <w:lang w:eastAsia="tr-TR"/>
              </w:rPr>
            </w:pPr>
            <w:r w:rsidRPr="00227411">
              <w:rPr>
                <w:rFonts w:ascii="Times New Roman" w:eastAsia="Times New Roman" w:hAnsi="Times New Roman"/>
                <w:sz w:val="24"/>
                <w:szCs w:val="24"/>
                <w:lang w:eastAsia="tr-TR"/>
              </w:rPr>
              <w:t xml:space="preserve"> </w:t>
            </w:r>
          </w:p>
        </w:tc>
      </w:tr>
    </w:tbl>
    <w:p w:rsidR="00227411" w:rsidRPr="00227411" w:rsidRDefault="00227411" w:rsidP="00227411">
      <w:pPr>
        <w:tabs>
          <w:tab w:val="left" w:pos="7800"/>
        </w:tabs>
        <w:spacing w:after="0" w:line="240" w:lineRule="auto"/>
        <w:rPr>
          <w:rFonts w:eastAsia="Times New Roman"/>
          <w:color w:val="FF0000"/>
          <w:lang w:val="en-US" w:eastAsia="tr-TR"/>
        </w:rPr>
      </w:pPr>
    </w:p>
    <w:p w:rsidR="00ED38FD" w:rsidRPr="00ED38FD" w:rsidRDefault="00ED38FD" w:rsidP="00ED38FD">
      <w:pPr>
        <w:tabs>
          <w:tab w:val="left" w:pos="7800"/>
        </w:tabs>
        <w:spacing w:after="0" w:line="240" w:lineRule="auto"/>
        <w:rPr>
          <w:rFonts w:ascii="Times New Roman" w:eastAsia="Times New Roman" w:hAnsi="Times New Roman"/>
          <w:sz w:val="24"/>
          <w:szCs w:val="24"/>
          <w:lang w:eastAsia="tr-TR"/>
        </w:rPr>
      </w:pPr>
      <w:r w:rsidRPr="00ED38FD">
        <w:rPr>
          <w:rFonts w:ascii="Times New Roman" w:eastAsia="Times New Roman" w:hAnsi="Times New Roman"/>
          <w:sz w:val="24"/>
          <w:szCs w:val="24"/>
          <w:lang w:eastAsia="tr-TR"/>
        </w:rPr>
        <w:tab/>
      </w:r>
      <w:r w:rsidRPr="00ED38FD">
        <w:rPr>
          <w:rFonts w:ascii="Times New Roman" w:eastAsia="Times New Roman" w:hAnsi="Times New Roman"/>
          <w:sz w:val="24"/>
          <w:szCs w:val="24"/>
          <w:lang w:eastAsia="tr-TR"/>
        </w:rPr>
        <w:tab/>
      </w:r>
    </w:p>
    <w:p w:rsidR="00227411" w:rsidRDefault="00227411" w:rsidP="00AA17BD">
      <w:pPr>
        <w:spacing w:after="0" w:line="240" w:lineRule="auto"/>
        <w:outlineLvl w:val="0"/>
        <w:rPr>
          <w:rFonts w:ascii="Times New Roman" w:eastAsia="Times New Roman" w:hAnsi="Times New Roman"/>
          <w:b/>
          <w:sz w:val="28"/>
          <w:szCs w:val="28"/>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220" name="Resi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131318441</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bookmarkStart w:id="109" w:name="TÜRK"/>
            <w:r w:rsidRPr="00AA17BD">
              <w:rPr>
                <w:rFonts w:ascii="Times New Roman" w:eastAsia="Times New Roman" w:hAnsi="Times New Roman"/>
                <w:sz w:val="20"/>
                <w:szCs w:val="20"/>
                <w:lang w:eastAsia="tr-TR"/>
              </w:rPr>
              <w:t>Türk Vergi Yönetimi</w:t>
            </w:r>
            <w:bookmarkEnd w:id="109"/>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 xml:space="preserve">Vergi yönetiminin tanımı, tarihsel gelişimi, organları, görevleri, fonksiyonları. </w:t>
            </w:r>
            <w:r w:rsidRPr="00AA17BD">
              <w:rPr>
                <w:rFonts w:ascii="Times New Roman" w:eastAsia="Times New Roman" w:hAnsi="Times New Roman"/>
                <w:color w:val="000000"/>
                <w:sz w:val="20"/>
                <w:szCs w:val="20"/>
                <w:lang w:eastAsia="tr-TR"/>
              </w:rPr>
              <w:t>Osmanlı İmparatorluğu’nda mali idare; Cumhuriyet döneminde mali idare: 1920-1936 dönemi, 1936-1950 dönemi, 1950-1960 dönemi, 1960-1980 dönemi, 1980-2000 dönemi, 2001 yılı ve sonrası</w:t>
            </w: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 xml:space="preserve">Verginin toplanmasında en önemli kurumlardan biri olan vergi yönetimini bütün yönleri ile tanımalarını sağlayacaktır.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5"/>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b/>
                <w:color w:val="333333"/>
                <w:sz w:val="20"/>
                <w:szCs w:val="20"/>
                <w:lang w:val="en-GB" w:eastAsia="tr-TR"/>
              </w:rPr>
              <w:t>Erdem B. (1981)</w:t>
            </w:r>
            <w:r w:rsidRPr="00AA17BD">
              <w:rPr>
                <w:rFonts w:ascii="Times New Roman" w:eastAsia="Times New Roman" w:hAnsi="Times New Roman"/>
                <w:color w:val="333333"/>
                <w:sz w:val="20"/>
                <w:szCs w:val="20"/>
                <w:lang w:val="en-GB" w:eastAsia="tr-TR"/>
              </w:rPr>
              <w:t xml:space="preserve">. Vergi Yönetimi ve Örgütlenmesi, EİTİA, Eskişehir. </w:t>
            </w:r>
          </w:p>
          <w:p w:rsidR="00AA17BD" w:rsidRPr="00AA17BD" w:rsidRDefault="00AA17BD" w:rsidP="00AA17BD">
            <w:pPr>
              <w:numPr>
                <w:ilvl w:val="0"/>
                <w:numId w:val="35"/>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333333"/>
                <w:sz w:val="20"/>
                <w:szCs w:val="20"/>
                <w:lang w:eastAsia="tr-TR"/>
              </w:rPr>
              <w:t xml:space="preserve">Öner, Erdoğan. </w:t>
            </w:r>
            <w:r w:rsidRPr="00AA17BD">
              <w:rPr>
                <w:rFonts w:ascii="Times New Roman" w:eastAsia="Times New Roman" w:hAnsi="Times New Roman"/>
                <w:b/>
                <w:color w:val="333333"/>
                <w:sz w:val="20"/>
                <w:szCs w:val="20"/>
                <w:lang w:eastAsia="tr-TR"/>
              </w:rPr>
              <w:t>Osmanlı İmparatorluğu ve Cumhuriyet Döneminde Mali İdare.</w:t>
            </w:r>
            <w:r w:rsidRPr="00AA17BD">
              <w:rPr>
                <w:rFonts w:ascii="Times New Roman" w:eastAsia="Times New Roman" w:hAnsi="Times New Roman"/>
                <w:color w:val="333333"/>
                <w:sz w:val="20"/>
                <w:szCs w:val="20"/>
                <w:lang w:eastAsia="tr-TR"/>
              </w:rPr>
              <w:t xml:space="preserve"> TC Maliye Bakanlığı APK.</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36"/>
              </w:numPr>
              <w:spacing w:after="0" w:line="240" w:lineRule="auto"/>
              <w:rPr>
                <w:rFonts w:ascii="Times New Roman" w:eastAsia="Times New Roman" w:hAnsi="Times New Roman"/>
                <w:color w:val="333333"/>
                <w:sz w:val="20"/>
                <w:szCs w:val="20"/>
                <w:lang w:val="en-GB" w:eastAsia="tr-TR"/>
              </w:rPr>
            </w:pPr>
            <w:r w:rsidRPr="00AA17BD">
              <w:rPr>
                <w:rFonts w:ascii="Times New Roman" w:eastAsia="Times New Roman" w:hAnsi="Times New Roman"/>
                <w:color w:val="000000"/>
                <w:sz w:val="20"/>
                <w:szCs w:val="20"/>
                <w:lang w:eastAsia="tr-TR"/>
              </w:rPr>
              <w:t xml:space="preserve"> </w:t>
            </w:r>
            <w:r w:rsidRPr="00AA17BD">
              <w:rPr>
                <w:rFonts w:ascii="Times New Roman" w:eastAsia="Times New Roman" w:hAnsi="Times New Roman"/>
                <w:b/>
                <w:color w:val="333333"/>
                <w:sz w:val="20"/>
                <w:szCs w:val="20"/>
                <w:lang w:val="en-GB" w:eastAsia="tr-TR"/>
              </w:rPr>
              <w:t>Güncel Makaleler</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Sektörünün Genel Özellikleri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Kamu Sektörün Sınıflandırılması ve Vergi İdaresi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Yönetiminin Tanımı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Yönetiminin Tarihsel Gelişimi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Yönetiminin Organları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Yönetiminin Fonksiyonları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5097C" w:rsidRPr="00AA17BD">
              <w:rPr>
                <w:rFonts w:ascii="Times New Roman" w:eastAsia="Times New Roman" w:hAnsi="Times New Roman"/>
                <w:sz w:val="20"/>
                <w:szCs w:val="20"/>
                <w:lang w:eastAsia="tr-TR"/>
              </w:rPr>
              <w:t>5018 Kapsamında Gelir İdaresinin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5097C">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r w:rsidR="00A5097C" w:rsidRPr="00AA17BD">
              <w:rPr>
                <w:rFonts w:ascii="Times New Roman" w:eastAsia="Times New Roman" w:hAnsi="Times New Roman"/>
                <w:sz w:val="20"/>
                <w:szCs w:val="20"/>
                <w:lang w:eastAsia="tr-TR"/>
              </w:rPr>
              <w:t xml:space="preserve">Ara Sınav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İdaresinde Elektronik Uygulamalar 1</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İdaresinde Elektronik Uygulamalar 2</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Gelir İdaresinde Elektronik Uygulamalar 3</w:t>
            </w:r>
          </w:p>
        </w:tc>
      </w:tr>
      <w:tr w:rsidR="00A5097C"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5097C"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5097C" w:rsidRPr="00AA17BD" w:rsidRDefault="00A5097C"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Gelir İdaresinde Elektronik U</w:t>
            </w:r>
            <w:r>
              <w:rPr>
                <w:rFonts w:ascii="Times New Roman" w:eastAsia="Times New Roman" w:hAnsi="Times New Roman"/>
                <w:sz w:val="20"/>
                <w:szCs w:val="20"/>
                <w:lang w:eastAsia="tr-TR"/>
              </w:rPr>
              <w:t>ygulamalar 4</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GİB Faaliyet Raporlarının Analizi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AB Ülkelerinde Gelir İdarelerinin Yapılandırılması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Vergi Denetim Birimlerinin Yapısal Analizi</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A5097C"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8"/>
          <w:szCs w:val="28"/>
          <w:lang w:eastAsia="tr-TR"/>
        </w:rPr>
      </w:pPr>
      <w:r>
        <w:rPr>
          <w:b/>
          <w:noProof/>
          <w:szCs w:val="28"/>
          <w:lang w:eastAsia="tr-TR"/>
        </w:rPr>
        <w:drawing>
          <wp:inline distT="0" distB="0" distL="0" distR="0">
            <wp:extent cx="800100" cy="504825"/>
            <wp:effectExtent l="0" t="0" r="0" b="9525"/>
            <wp:docPr id="221" name="Resi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p w:rsidR="00AA17BD" w:rsidRPr="00AA17BD" w:rsidRDefault="00AA17BD" w:rsidP="00AA17BD">
      <w:pPr>
        <w:spacing w:after="0" w:line="240" w:lineRule="auto"/>
        <w:outlineLvl w:val="0"/>
        <w:rPr>
          <w:rFonts w:ascii="Times New Roman" w:eastAsia="Times New Roman" w:hAnsi="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color w:val="000000"/>
                <w:lang w:eastAsia="tr-TR"/>
              </w:rPr>
            </w:pPr>
            <w:r w:rsidRPr="00AA17BD">
              <w:rPr>
                <w:rFonts w:ascii="Times New Roman" w:eastAsia="Times New Roman" w:hAnsi="Times New Roman"/>
                <w:color w:val="000000"/>
                <w:lang w:eastAsia="tr-TR"/>
              </w:rPr>
              <w:t xml:space="preserve"> </w:t>
            </w:r>
            <w:hyperlink r:id="rId40" w:history="1">
              <w:r w:rsidRPr="00AA17BD">
                <w:rPr>
                  <w:rFonts w:ascii="Times New Roman" w:eastAsia="Times New Roman" w:hAnsi="Times New Roman"/>
                  <w:color w:val="000000"/>
                  <w:lang w:eastAsia="tr-TR"/>
                </w:rPr>
                <w:t>131318444</w:t>
              </w:r>
            </w:hyperlink>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110" w:name="DEVLETboranalizi2"/>
            <w:r w:rsidRPr="00AA17BD">
              <w:rPr>
                <w:rFonts w:ascii="Times New Roman" w:eastAsia="Times New Roman" w:hAnsi="Times New Roman"/>
                <w:sz w:val="20"/>
                <w:szCs w:val="20"/>
                <w:lang w:eastAsia="tr-TR"/>
              </w:rPr>
              <w:t>Devlet</w:t>
            </w:r>
            <w:bookmarkEnd w:id="110"/>
            <w:r w:rsidRPr="00AA17BD">
              <w:rPr>
                <w:rFonts w:ascii="Times New Roman" w:eastAsia="Times New Roman" w:hAnsi="Times New Roman"/>
                <w:sz w:val="20"/>
                <w:szCs w:val="20"/>
                <w:lang w:eastAsia="tr-TR"/>
              </w:rPr>
              <w:t xml:space="preserve"> Borçları Analizi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722D3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722D3E" w:rsidRPr="00AA17BD" w:rsidRDefault="00722D3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22" name="Resi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131318436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Kamu Borçları Analizi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722D3E" w:rsidRPr="00AA17BD" w:rsidTr="00053787">
        <w:trPr>
          <w:jc w:val="center"/>
        </w:trPr>
        <w:tc>
          <w:tcPr>
            <w:tcW w:w="593" w:type="pct"/>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722D3E" w:rsidRPr="00AA17BD" w:rsidRDefault="00722D3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Tez Bölümlerinin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rPr>
          <w:jc w:val="center"/>
        </w:trPr>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rPr>
          <w:jc w:val="center"/>
        </w:trPr>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rPr>
          <w:jc w:val="center"/>
        </w:trPr>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23" name="Resi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color w:val="333333"/>
                <w:lang w:eastAsia="tr-TR"/>
              </w:rPr>
              <w:t>131318442</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111" w:name="KAMUBÜTÇELERİ"/>
            <w:r w:rsidRPr="00AA17BD">
              <w:rPr>
                <w:rFonts w:ascii="Times New Roman" w:eastAsia="Times New Roman" w:hAnsi="Times New Roman"/>
                <w:sz w:val="20"/>
                <w:szCs w:val="20"/>
                <w:lang w:eastAsia="tr-TR"/>
              </w:rPr>
              <w:t>Bütçeleri Analizi II</w:t>
            </w:r>
            <w:bookmarkEnd w:id="111"/>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Kabul edilmiş öneriyi gözden geçirme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uygulama safhasına alma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işleme </w:t>
            </w:r>
          </w:p>
        </w:tc>
      </w:tr>
      <w:tr w:rsidR="00722D3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2D3E" w:rsidRPr="00AA17BD" w:rsidRDefault="00722D3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Veri işleme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analizi yapma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yazma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nihai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Sunuş</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bookmarkStart w:id="112" w:name="_GoBack"/>
      <w:bookmarkEnd w:id="112"/>
      <w:r>
        <w:rPr>
          <w:b/>
          <w:noProof/>
          <w:szCs w:val="28"/>
          <w:lang w:eastAsia="tr-TR"/>
        </w:rPr>
        <w:lastRenderedPageBreak/>
        <w:drawing>
          <wp:inline distT="0" distB="0" distL="0" distR="0">
            <wp:extent cx="800100" cy="504825"/>
            <wp:effectExtent l="0" t="0" r="0" b="9525"/>
            <wp:docPr id="224" name="Resi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131318436</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113" w:name="EKONOMİSİNALİZİII"/>
            <w:r w:rsidRPr="00AA17BD">
              <w:rPr>
                <w:rFonts w:ascii="Times New Roman" w:eastAsia="Times New Roman" w:hAnsi="Times New Roman"/>
                <w:sz w:val="20"/>
                <w:szCs w:val="20"/>
                <w:lang w:eastAsia="tr-TR"/>
              </w:rPr>
              <w:t>Ekonomisi Analizi II</w:t>
            </w:r>
            <w:bookmarkEnd w:id="113"/>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Kabul edilmiş öneriyi gözden geçirme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uygulama safhasına alma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işleme </w:t>
            </w:r>
          </w:p>
        </w:tc>
      </w:tr>
      <w:tr w:rsidR="00722D3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2D3E" w:rsidRPr="00AA17BD" w:rsidRDefault="00722D3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Veri işleme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analizi yapma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yazma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nihai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Sunuş</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5/8/2011</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bCs/>
          <w:sz w:val="24"/>
          <w:szCs w:val="24"/>
          <w:lang w:eastAsia="tr-TR"/>
        </w:rPr>
      </w:pPr>
      <w:r>
        <w:rPr>
          <w:b/>
          <w:noProof/>
          <w:szCs w:val="28"/>
          <w:lang w:eastAsia="tr-TR"/>
        </w:rPr>
        <w:drawing>
          <wp:inline distT="0" distB="0" distL="0" distR="0">
            <wp:extent cx="800100" cy="504825"/>
            <wp:effectExtent l="0" t="0" r="0" b="9525"/>
            <wp:docPr id="225" name="Resi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bCs/>
          <w:sz w:val="28"/>
          <w:szCs w:val="28"/>
          <w:lang w:eastAsia="tr-TR"/>
        </w:rPr>
        <w:t xml:space="preserve">    ESOGÜ Maliye Bölümü Ders Bilgi Formu</w:t>
      </w: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rPr>
          <w:jc w:val="right"/>
        </w:trPr>
        <w:tc>
          <w:tcPr>
            <w:tcW w:w="1167" w:type="dxa"/>
            <w:vAlign w:val="center"/>
          </w:tcPr>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bCs/>
          <w:sz w:val="20"/>
          <w:szCs w:val="20"/>
          <w:lang w:eastAsia="tr-TR"/>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rPr>
          <w:trHeight w:val="262"/>
        </w:trPr>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131318429</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114" w:name="GELİRLERİANALİZİII"/>
            <w:r w:rsidRPr="00AA17BD">
              <w:rPr>
                <w:rFonts w:ascii="Times New Roman" w:eastAsia="Times New Roman" w:hAnsi="Times New Roman"/>
                <w:sz w:val="20"/>
                <w:szCs w:val="20"/>
                <w:lang w:eastAsia="tr-TR"/>
              </w:rPr>
              <w:t>Gelirleri</w:t>
            </w:r>
            <w:bookmarkEnd w:id="114"/>
            <w:r w:rsidRPr="00AA17BD">
              <w:rPr>
                <w:rFonts w:ascii="Times New Roman" w:eastAsia="Times New Roman" w:hAnsi="Times New Roman"/>
                <w:sz w:val="20"/>
                <w:szCs w:val="20"/>
                <w:lang w:eastAsia="tr-TR"/>
              </w:rPr>
              <w:t xml:space="preserve"> Analizi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 xml:space="preserve">                                                   </w:t>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r>
      <w:r w:rsidRPr="00AA17BD">
        <w:rPr>
          <w:rFonts w:ascii="Times New Roman" w:eastAsia="Times New Roman" w:hAnsi="Times New Roman"/>
          <w:b/>
          <w:bCs/>
          <w:sz w:val="20"/>
          <w:szCs w:val="20"/>
          <w:lang w:eastAsia="tr-TR"/>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top w:val="single" w:sz="12" w:space="0" w:color="auto"/>
              <w:left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w:t>
            </w:r>
          </w:p>
        </w:tc>
      </w:tr>
      <w:tr w:rsidR="00AA17BD" w:rsidRPr="00AA17BD" w:rsidTr="00053787">
        <w:trPr>
          <w:trHeight w:val="382"/>
        </w:trPr>
        <w:tc>
          <w:tcPr>
            <w:tcW w:w="525" w:type="pct"/>
            <w:vMerge/>
            <w:tcBorders>
              <w:right w:val="single" w:sz="12" w:space="0" w:color="auto"/>
            </w:tcBorders>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390" w:type="pct"/>
            <w:gridSpan w:val="2"/>
            <w:tcBorders>
              <w:lef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Teorik</w:t>
            </w:r>
          </w:p>
        </w:tc>
        <w:tc>
          <w:tcPr>
            <w:tcW w:w="53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Uygulama</w:t>
            </w:r>
          </w:p>
        </w:tc>
        <w:tc>
          <w:tcPr>
            <w:tcW w:w="725" w:type="pct"/>
            <w:gridSpan w:val="3"/>
            <w:tcBorders>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Laboratuar</w:t>
            </w:r>
          </w:p>
        </w:tc>
        <w:tc>
          <w:tcPr>
            <w:tcW w:w="41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Kredisi</w:t>
            </w:r>
          </w:p>
        </w:tc>
        <w:tc>
          <w:tcPr>
            <w:tcW w:w="326" w:type="pct"/>
            <w:gridSpan w:val="2"/>
            <w:vAlign w:val="center"/>
          </w:tcPr>
          <w:p w:rsidR="00AA17BD" w:rsidRPr="00AA17BD" w:rsidRDefault="00AA17BD" w:rsidP="00AA17BD">
            <w:pPr>
              <w:spacing w:after="0" w:line="240" w:lineRule="auto"/>
              <w:ind w:right="-108"/>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AKTS</w:t>
            </w:r>
          </w:p>
        </w:tc>
        <w:tc>
          <w:tcPr>
            <w:tcW w:w="1309" w:type="pct"/>
            <w:gridSpan w:val="3"/>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TÜRÜ</w:t>
            </w:r>
          </w:p>
        </w:tc>
        <w:tc>
          <w:tcPr>
            <w:tcW w:w="768" w:type="pct"/>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DİLİ</w:t>
            </w:r>
          </w:p>
        </w:tc>
      </w:tr>
      <w:tr w:rsidR="00AA17BD" w:rsidRPr="00AA17BD" w:rsidTr="00053787">
        <w:trPr>
          <w:trHeight w:val="367"/>
        </w:trPr>
        <w:tc>
          <w:tcPr>
            <w:tcW w:w="525" w:type="pct"/>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roofErr w:type="gramStart"/>
            <w:r w:rsidRPr="00AA17BD">
              <w:rPr>
                <w:rFonts w:ascii="Times New Roman" w:eastAsia="Times New Roman" w:hAnsi="Times New Roman"/>
                <w:sz w:val="20"/>
                <w:szCs w:val="20"/>
                <w:lang w:eastAsia="tr-TR"/>
              </w:rPr>
              <w:t>x</w:t>
            </w:r>
            <w:proofErr w:type="gramEnd"/>
            <w:r w:rsidRPr="00AA17BD">
              <w:rPr>
                <w:rFonts w:ascii="Times New Roman" w:eastAsia="Times New Roman" w:hAnsi="Times New Roman"/>
                <w:sz w:val="20"/>
                <w:szCs w:val="20"/>
                <w:lang w:eastAsia="tr-TR"/>
              </w:rPr>
              <w:t xml:space="preserve"> </w:t>
            </w:r>
          </w:p>
        </w:tc>
        <w:tc>
          <w:tcPr>
            <w:tcW w:w="1114" w:type="pct"/>
            <w:gridSpan w:val="3"/>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DEĞERLENDİRME ÖLÇÜTLERİ</w:t>
            </w:r>
          </w:p>
        </w:tc>
      </w:tr>
      <w:tr w:rsidR="00AA17BD" w:rsidRPr="00AA17BD" w:rsidTr="00053787">
        <w:tc>
          <w:tcPr>
            <w:tcW w:w="1835" w:type="pct"/>
            <w:gridSpan w:val="5"/>
            <w:vMerge w:val="restart"/>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rPr>
                <w:rFonts w:ascii="Times New Roman" w:eastAsia="Times New Roman" w:hAnsi="Times New Roman"/>
                <w:color w:val="000000"/>
                <w:sz w:val="20"/>
                <w:szCs w:val="20"/>
                <w:lang w:eastAsia="tr-TR"/>
              </w:rPr>
            </w:pPr>
            <w:r w:rsidRPr="00AA17BD">
              <w:rPr>
                <w:rFonts w:ascii="Times New Roman" w:eastAsia="Times New Roman" w:hAnsi="Times New Roman"/>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bCs/>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bCs/>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722D3E" w:rsidRPr="00AA17BD" w:rsidTr="00053787">
        <w:trPr>
          <w:jc w:val="center"/>
        </w:trPr>
        <w:tc>
          <w:tcPr>
            <w:tcW w:w="593" w:type="pct"/>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722D3E" w:rsidRPr="00AA17BD" w:rsidRDefault="00722D3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Tez Bölümlerinin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bCs/>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r>
      <w:r w:rsidRPr="00AA17BD">
        <w:rPr>
          <w:rFonts w:ascii="Times New Roman" w:eastAsia="Times New Roman" w:hAnsi="Times New Roman"/>
          <w:b/>
          <w:bCs/>
          <w:sz w:val="24"/>
          <w:szCs w:val="24"/>
          <w:lang w:eastAsia="tr-TR"/>
        </w:rPr>
        <w:tab/>
        <w:t>Tarih:</w:t>
      </w:r>
      <w:r w:rsidRPr="00AA17BD">
        <w:rPr>
          <w:rFonts w:ascii="Times New Roman" w:eastAsia="Times New Roman" w:hAnsi="Times New Roman"/>
          <w:sz w:val="24"/>
          <w:szCs w:val="24"/>
          <w:lang w:eastAsia="tr-TR"/>
        </w:rPr>
        <w:t xml:space="preserve"> </w:t>
      </w:r>
    </w:p>
    <w:tbl>
      <w:tblPr>
        <w:tblW w:w="9948" w:type="dxa"/>
        <w:tblInd w:w="-106" w:type="dxa"/>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lang w:eastAsia="tr-TR"/>
              </w:rPr>
            </w:pPr>
            <w:r w:rsidRPr="00AA17BD">
              <w:rPr>
                <w:rFonts w:ascii="Times New Roman" w:eastAsia="Times New Roman" w:hAnsi="Times New Roman"/>
                <w:lang w:eastAsia="tr-TR"/>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p>
          <w:p w:rsidR="00AA17BD" w:rsidRPr="00AA17BD" w:rsidRDefault="00AA17BD" w:rsidP="00AA17BD">
            <w:pPr>
              <w:tabs>
                <w:tab w:val="left" w:pos="7800"/>
              </w:tabs>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 xml:space="preserve">08/08/2011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26" name="Resi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131318430</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bookmarkStart w:id="115" w:name="KAMUGİDERLERİ2"/>
            <w:r w:rsidRPr="00AA17BD">
              <w:rPr>
                <w:rFonts w:ascii="Times New Roman" w:eastAsia="Times New Roman" w:hAnsi="Times New Roman"/>
                <w:sz w:val="20"/>
                <w:szCs w:val="20"/>
                <w:lang w:eastAsia="tr-TR"/>
              </w:rPr>
              <w:t xml:space="preserve">Kamu Giderleri </w:t>
            </w:r>
            <w:bookmarkEnd w:id="115"/>
            <w:r w:rsidRPr="00AA17BD">
              <w:rPr>
                <w:rFonts w:ascii="Times New Roman" w:eastAsia="Times New Roman" w:hAnsi="Times New Roman"/>
                <w:sz w:val="20"/>
                <w:szCs w:val="20"/>
                <w:lang w:eastAsia="tr-TR"/>
              </w:rPr>
              <w:t>Analizi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Dersin tanıtımı</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Kabul edilmiş öneriyi gözden geçirme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Öneriyi uygulama safhasına alma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toplama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işleme </w:t>
            </w:r>
          </w:p>
        </w:tc>
      </w:tr>
      <w:tr w:rsidR="00722D3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2D3E" w:rsidRPr="00AA17BD" w:rsidRDefault="00722D3E" w:rsidP="00AA17B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AA17BD">
              <w:rPr>
                <w:rFonts w:ascii="Times New Roman" w:eastAsia="Times New Roman" w:hAnsi="Times New Roman"/>
                <w:sz w:val="20"/>
                <w:szCs w:val="20"/>
                <w:lang w:eastAsia="tr-TR"/>
              </w:rPr>
              <w:t>Veri işleme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Veri analizi yapma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yazma</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İlk taslağı değerlendirilme</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Taslağının ikinci kez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yazım kuralları açısından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Taslağın nihai değerlendirilmesi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Sunuş</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 Sınavı</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27" name="Resi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131318437</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Kamu </w:t>
            </w:r>
            <w:bookmarkStart w:id="116" w:name="MALLARIANALİZİ2"/>
            <w:r w:rsidRPr="00AA17BD">
              <w:rPr>
                <w:rFonts w:ascii="Times New Roman" w:eastAsia="Times New Roman" w:hAnsi="Times New Roman"/>
                <w:sz w:val="20"/>
                <w:szCs w:val="20"/>
                <w:lang w:eastAsia="tr-TR"/>
              </w:rPr>
              <w:t>Malları Analizi</w:t>
            </w:r>
            <w:bookmarkEnd w:id="116"/>
            <w:r w:rsidRPr="00AA17BD">
              <w:rPr>
                <w:rFonts w:ascii="Times New Roman" w:eastAsia="Times New Roman" w:hAnsi="Times New Roman"/>
                <w:sz w:val="20"/>
                <w:szCs w:val="20"/>
                <w:lang w:eastAsia="tr-TR"/>
              </w:rPr>
              <w:t xml:space="preserve"> II</w:t>
            </w:r>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rPr>
          <w:trHeight w:val="226"/>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lastRenderedPageBreak/>
              <w:t>DERSİN HAFTALIK PLANI</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İŞLENEN KONULAR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Ders Tanıtımı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Önerisinden Bilimsel Çalışmaya Geçiş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Araştırma Önerisinden Bilimsel Çalışmaya Geçiş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Araştırma Önerisinden Bilimsel Çalışmaya Geçiş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ve Etik Kurallar</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ve Etik Kurallar (devam)</w:t>
            </w:r>
          </w:p>
        </w:tc>
      </w:tr>
      <w:tr w:rsidR="00722D3E"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2D3E" w:rsidRPr="00AA17BD" w:rsidRDefault="00722D3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ve Etik Kurallar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Sınav</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Yazımı  </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Bilimsel Araştırma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Yazımı  (devam)</w:t>
            </w:r>
          </w:p>
        </w:tc>
      </w:tr>
      <w:tr w:rsidR="00AA17BD" w:rsidRPr="00AA17BD" w:rsidTr="000537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Bilimsel Araştırma Yazımı  (devam)</w:t>
            </w:r>
          </w:p>
        </w:tc>
      </w:tr>
      <w:tr w:rsidR="00AA17BD" w:rsidRPr="00AA17BD" w:rsidTr="0005378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A17BD" w:rsidRPr="00AA17BD" w:rsidRDefault="00AA17BD" w:rsidP="00AA17BD">
            <w:pPr>
              <w:spacing w:after="0" w:line="240" w:lineRule="auto"/>
              <w:rPr>
                <w:rFonts w:ascii="Times New Roman" w:eastAsia="Times New Roman" w:hAnsi="Times New Roman"/>
                <w:b/>
                <w:lang w:eastAsia="tr-TR"/>
              </w:rPr>
            </w:pPr>
            <w:r w:rsidRPr="00AA17BD">
              <w:rPr>
                <w:rFonts w:ascii="Times New Roman" w:eastAsia="Times New Roman" w:hAnsi="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lang w:eastAsia="tr-TR"/>
              </w:rPr>
            </w:pPr>
            <w:r w:rsidRPr="00AA17BD">
              <w:rPr>
                <w:rFonts w:ascii="Times New Roman" w:eastAsia="Times New Roman" w:hAnsi="Times New Roman"/>
                <w:b/>
                <w:lang w:eastAsia="tr-TR"/>
              </w:rPr>
              <w:t>1</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w:eastAsia="Times New Roman" w:hAnsi="TimesNewRoman" w:cs="TimesNewRoman"/>
                <w:sz w:val="20"/>
                <w:szCs w:val="20"/>
                <w:lang w:eastAsia="tr-TR"/>
              </w:rPr>
              <w:t xml:space="preserve">Küreselleşme sürecinde kamu kesiminin rolünü, uluslararası mali </w:t>
            </w:r>
            <w:proofErr w:type="gramStart"/>
            <w:r w:rsidRPr="00AA17BD">
              <w:rPr>
                <w:rFonts w:ascii="TimesNewRoman" w:eastAsia="Times New Roman" w:hAnsi="TimesNewRoman" w:cs="TimesNewRoman"/>
                <w:sz w:val="20"/>
                <w:szCs w:val="20"/>
                <w:lang w:eastAsia="tr-TR"/>
              </w:rPr>
              <w:t>konjonktürde</w:t>
            </w:r>
            <w:proofErr w:type="gramEnd"/>
            <w:r w:rsidRPr="00AA17BD">
              <w:rPr>
                <w:rFonts w:ascii="TimesNewRoman" w:eastAsia="Times New Roman" w:hAnsi="TimesNewRoman" w:cs="TimesNewRoman"/>
                <w:sz w:val="20"/>
                <w:szCs w:val="20"/>
                <w:lang w:eastAsia="tr-TR"/>
              </w:rPr>
              <w:t xml:space="preserv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w:eastAsia="Times New Roman" w:hAnsi="TimesNewRoman" w:cs="TimesNewRoman"/>
                <w:sz w:val="20"/>
                <w:szCs w:val="20"/>
                <w:lang w:eastAsia="tr-TR"/>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603" w:type="dxa"/>
            <w:tcBorders>
              <w:top w:val="single" w:sz="6" w:space="0" w:color="auto"/>
              <w:left w:val="single" w:sz="12"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 xml:space="preserve"> </w:t>
            </w:r>
          </w:p>
        </w:tc>
      </w:tr>
      <w:tr w:rsidR="00AA17BD" w:rsidRPr="00AA17BD" w:rsidTr="00053787">
        <w:tc>
          <w:tcPr>
            <w:tcW w:w="9889" w:type="dxa"/>
            <w:gridSpan w:val="5"/>
            <w:tcBorders>
              <w:top w:val="single" w:sz="6"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AA17BD" w:rsidRDefault="00A72B26" w:rsidP="00AA17BD">
      <w:pPr>
        <w:spacing w:after="0" w:line="240" w:lineRule="auto"/>
        <w:outlineLvl w:val="0"/>
        <w:rPr>
          <w:rFonts w:ascii="Times New Roman" w:eastAsia="Times New Roman" w:hAnsi="Times New Roman"/>
          <w:b/>
          <w:sz w:val="24"/>
          <w:szCs w:val="24"/>
          <w:lang w:eastAsia="tr-TR"/>
        </w:rPr>
      </w:pPr>
      <w:r>
        <w:rPr>
          <w:b/>
          <w:noProof/>
          <w:szCs w:val="28"/>
          <w:lang w:eastAsia="tr-TR"/>
        </w:rPr>
        <w:drawing>
          <wp:inline distT="0" distB="0" distL="0" distR="0">
            <wp:extent cx="800100" cy="504825"/>
            <wp:effectExtent l="0" t="0" r="0" b="9525"/>
            <wp:docPr id="228" name="Resi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00AA17BD" w:rsidRPr="00AA17BD">
        <w:rPr>
          <w:rFonts w:ascii="Times New Roman" w:eastAsia="Times New Roman" w:hAnsi="Times New Roman"/>
          <w:b/>
          <w:sz w:val="28"/>
          <w:szCs w:val="28"/>
          <w:lang w:eastAsia="tr-TR"/>
        </w:rPr>
        <w:t xml:space="preserve">    ESOGÜ Maliye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17BD" w:rsidRPr="00AA17BD" w:rsidTr="00053787">
        <w:tc>
          <w:tcPr>
            <w:tcW w:w="1167" w:type="dxa"/>
            <w:vAlign w:val="center"/>
          </w:tcPr>
          <w:p w:rsidR="00AA17BD" w:rsidRPr="00AA17BD" w:rsidRDefault="00AA17BD" w:rsidP="00AA17BD">
            <w:pPr>
              <w:spacing w:after="0" w:line="240" w:lineRule="auto"/>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DÖNEM</w:t>
            </w:r>
          </w:p>
        </w:tc>
        <w:tc>
          <w:tcPr>
            <w:tcW w:w="1527" w:type="dxa"/>
            <w:vAlign w:val="center"/>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Bahar</w:t>
            </w:r>
          </w:p>
        </w:tc>
      </w:tr>
    </w:tbl>
    <w:p w:rsidR="00AA17BD" w:rsidRPr="00AA17BD" w:rsidRDefault="00AA17BD" w:rsidP="00AA17BD">
      <w:pPr>
        <w:spacing w:after="0" w:line="240" w:lineRule="auto"/>
        <w:jc w:val="right"/>
        <w:outlineLvl w:val="0"/>
        <w:rPr>
          <w:rFonts w:ascii="Times New Roman" w:eastAsia="Times New Roman" w:hAnsi="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17BD" w:rsidRPr="00AA17BD" w:rsidTr="00053787">
        <w:tc>
          <w:tcPr>
            <w:tcW w:w="1668"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KODU</w:t>
            </w:r>
          </w:p>
        </w:tc>
        <w:tc>
          <w:tcPr>
            <w:tcW w:w="2760" w:type="dxa"/>
            <w:vAlign w:val="center"/>
          </w:tcPr>
          <w:p w:rsidR="00AA17BD" w:rsidRPr="00AA17BD" w:rsidRDefault="00AA17BD" w:rsidP="00AA17BD">
            <w:pPr>
              <w:spacing w:after="0" w:line="240" w:lineRule="auto"/>
              <w:outlineLvl w:val="0"/>
              <w:rPr>
                <w:rFonts w:ascii="Times New Roman" w:eastAsia="Times New Roman" w:hAnsi="Times New Roman"/>
                <w:lang w:eastAsia="tr-TR"/>
              </w:rPr>
            </w:pPr>
            <w:r w:rsidRPr="00AA17BD">
              <w:rPr>
                <w:rFonts w:ascii="Times New Roman" w:eastAsia="Times New Roman" w:hAnsi="Times New Roman"/>
                <w:lang w:eastAsia="tr-TR"/>
              </w:rPr>
              <w:t xml:space="preserve"> </w:t>
            </w:r>
            <w:r w:rsidRPr="00AA17BD">
              <w:rPr>
                <w:rFonts w:ascii="Times New Roman" w:eastAsia="Times New Roman" w:hAnsi="Times New Roman"/>
                <w:color w:val="333333"/>
                <w:lang w:eastAsia="tr-TR"/>
              </w:rPr>
              <w:t>131318443</w:t>
            </w:r>
          </w:p>
        </w:tc>
        <w:tc>
          <w:tcPr>
            <w:tcW w:w="1560" w:type="dxa"/>
            <w:vAlign w:val="center"/>
          </w:tcPr>
          <w:p w:rsidR="00AA17BD" w:rsidRPr="00AA17BD" w:rsidRDefault="00AA17BD" w:rsidP="00AA17BD">
            <w:pPr>
              <w:spacing w:after="0" w:line="240" w:lineRule="auto"/>
              <w:jc w:val="center"/>
              <w:outlineLvl w:val="0"/>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ADI</w:t>
            </w:r>
          </w:p>
        </w:tc>
        <w:tc>
          <w:tcPr>
            <w:tcW w:w="4185" w:type="dxa"/>
          </w:tcPr>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 </w:t>
            </w:r>
            <w:bookmarkStart w:id="117" w:name="SİSTEMLERİANALİZİ"/>
            <w:r w:rsidRPr="00AA17BD">
              <w:rPr>
                <w:rFonts w:ascii="Times New Roman" w:eastAsia="Times New Roman" w:hAnsi="Times New Roman"/>
                <w:sz w:val="20"/>
                <w:szCs w:val="20"/>
                <w:lang w:eastAsia="tr-TR"/>
              </w:rPr>
              <w:t>Sistemleri Analizi II</w:t>
            </w:r>
            <w:bookmarkEnd w:id="117"/>
          </w:p>
        </w:tc>
      </w:tr>
    </w:tbl>
    <w:p w:rsidR="00AA17BD" w:rsidRPr="00AA17BD" w:rsidRDefault="00AA17BD" w:rsidP="00AA17BD">
      <w:pPr>
        <w:spacing w:after="0" w:line="240" w:lineRule="auto"/>
        <w:outlineLvl w:val="0"/>
        <w:rPr>
          <w:rFonts w:ascii="Times New Roman" w:eastAsia="Times New Roman" w:hAnsi="Times New Roman"/>
          <w:sz w:val="20"/>
          <w:szCs w:val="20"/>
          <w:lang w:eastAsia="tr-TR"/>
        </w:rPr>
      </w:pPr>
      <w:r w:rsidRPr="00AA17BD">
        <w:rPr>
          <w:rFonts w:ascii="Times New Roman" w:eastAsia="Times New Roman" w:hAnsi="Times New Roman"/>
          <w:b/>
          <w:sz w:val="20"/>
          <w:szCs w:val="20"/>
          <w:lang w:eastAsia="tr-TR"/>
        </w:rPr>
        <w:t xml:space="preserve">                                                   </w:t>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r>
      <w:r w:rsidRPr="00AA17BD">
        <w:rPr>
          <w:rFonts w:ascii="Times New Roman" w:eastAsia="Times New Roman" w:hAnsi="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AA17BD" w:rsidRPr="00AA17BD" w:rsidTr="0005378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18"/>
                <w:szCs w:val="18"/>
                <w:lang w:eastAsia="tr-TR"/>
              </w:rPr>
            </w:pPr>
            <w:r w:rsidRPr="00AA17BD">
              <w:rPr>
                <w:rFonts w:ascii="Times New Roman" w:eastAsia="Times New Roman" w:hAnsi="Times New Roman"/>
                <w:b/>
                <w:sz w:val="18"/>
                <w:szCs w:val="18"/>
                <w:lang w:eastAsia="tr-TR"/>
              </w:rPr>
              <w:t>YARIYIL</w:t>
            </w:r>
          </w:p>
          <w:p w:rsidR="00AA17BD" w:rsidRPr="00AA17BD" w:rsidRDefault="00AA17BD" w:rsidP="00AA17BD">
            <w:pPr>
              <w:spacing w:after="0" w:line="240" w:lineRule="auto"/>
              <w:rPr>
                <w:rFonts w:ascii="Times New Roman" w:eastAsia="Times New Roman" w:hAnsi="Times New Roman"/>
                <w:sz w:val="18"/>
                <w:szCs w:val="18"/>
                <w:lang w:eastAsia="tr-TR"/>
              </w:rPr>
            </w:pPr>
          </w:p>
        </w:tc>
        <w:tc>
          <w:tcPr>
            <w:tcW w:w="1653" w:type="pct"/>
            <w:gridSpan w:val="6"/>
            <w:tcBorders>
              <w:left w:val="single" w:sz="12" w:space="0" w:color="auto"/>
              <w:bottom w:val="single" w:sz="4"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HAFTALIK DERS SAATİ</w:t>
            </w:r>
          </w:p>
        </w:tc>
        <w:tc>
          <w:tcPr>
            <w:tcW w:w="2821" w:type="pct"/>
            <w:gridSpan w:val="7"/>
            <w:tcBorders>
              <w:left w:val="single" w:sz="12"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w:t>
            </w:r>
          </w:p>
        </w:tc>
      </w:tr>
      <w:tr w:rsidR="00AA17BD" w:rsidRPr="00AA17BD" w:rsidTr="00053787">
        <w:trPr>
          <w:trHeight w:val="382"/>
        </w:trPr>
        <w:tc>
          <w:tcPr>
            <w:tcW w:w="525" w:type="pct"/>
            <w:vMerge/>
            <w:tcBorders>
              <w:top w:val="single" w:sz="4" w:space="0" w:color="auto"/>
              <w:left w:val="single" w:sz="12" w:space="0" w:color="auto"/>
              <w:bottom w:val="single" w:sz="4"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A17BD" w:rsidRPr="00AA17BD" w:rsidRDefault="00AA17BD" w:rsidP="00AA17BD">
            <w:pPr>
              <w:spacing w:after="0" w:line="240" w:lineRule="auto"/>
              <w:ind w:right="-108"/>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AKTS</w:t>
            </w:r>
          </w:p>
        </w:tc>
        <w:tc>
          <w:tcPr>
            <w:tcW w:w="1309" w:type="pct"/>
            <w:gridSpan w:val="3"/>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TÜRÜ</w:t>
            </w:r>
          </w:p>
        </w:tc>
        <w:tc>
          <w:tcPr>
            <w:tcW w:w="768" w:type="pct"/>
            <w:tcBorders>
              <w:top w:val="single" w:sz="4" w:space="0" w:color="auto"/>
              <w:left w:val="single" w:sz="4" w:space="0" w:color="auto"/>
              <w:bottom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DİLİ</w:t>
            </w:r>
          </w:p>
        </w:tc>
      </w:tr>
      <w:tr w:rsidR="00AA17BD" w:rsidRPr="00AA17BD" w:rsidTr="0005378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6</w:t>
            </w:r>
          </w:p>
        </w:tc>
        <w:tc>
          <w:tcPr>
            <w:tcW w:w="1309" w:type="pct"/>
            <w:gridSpan w:val="3"/>
            <w:tcBorders>
              <w:top w:val="single" w:sz="4" w:space="0" w:color="auto"/>
              <w:left w:val="single" w:sz="4"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ZORUNLU ( )  SEÇMELİ (X)</w:t>
            </w:r>
          </w:p>
        </w:tc>
        <w:tc>
          <w:tcPr>
            <w:tcW w:w="768" w:type="pct"/>
            <w:tcBorders>
              <w:top w:val="single" w:sz="4"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vertAlign w:val="superscript"/>
                <w:lang w:eastAsia="tr-TR"/>
              </w:rPr>
            </w:pPr>
            <w:r w:rsidRPr="00AA17BD">
              <w:rPr>
                <w:rFonts w:ascii="Times New Roman" w:eastAsia="Times New Roman" w:hAnsi="Times New Roman"/>
                <w:sz w:val="20"/>
                <w:szCs w:val="20"/>
                <w:vertAlign w:val="superscript"/>
                <w:lang w:eastAsia="tr-TR"/>
              </w:rPr>
              <w:t>Türkçe</w:t>
            </w:r>
          </w:p>
        </w:tc>
      </w:tr>
      <w:tr w:rsidR="00AA17BD" w:rsidRPr="00AA17BD" w:rsidTr="000537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KATEGORİSİ</w:t>
            </w:r>
          </w:p>
        </w:tc>
      </w:tr>
      <w:tr w:rsidR="00AA17BD" w:rsidRPr="00AA17BD" w:rsidTr="0005378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Destek Dersleri</w:t>
            </w:r>
          </w:p>
        </w:tc>
        <w:tc>
          <w:tcPr>
            <w:tcW w:w="1049" w:type="pct"/>
            <w:gridSpan w:val="4"/>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Temel Mesleki Dersler</w:t>
            </w:r>
          </w:p>
        </w:tc>
        <w:tc>
          <w:tcPr>
            <w:tcW w:w="983"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Uzmanlık / Alan Dersleri</w:t>
            </w:r>
          </w:p>
        </w:tc>
        <w:tc>
          <w:tcPr>
            <w:tcW w:w="1114" w:type="pct"/>
            <w:gridSpan w:val="3"/>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Beşerî, İletişim ve Yönetim Becerileri Dersleri</w:t>
            </w:r>
          </w:p>
        </w:tc>
        <w:tc>
          <w:tcPr>
            <w:tcW w:w="1046" w:type="pct"/>
            <w:gridSpan w:val="2"/>
            <w:tcBorders>
              <w:top w:val="single" w:sz="12" w:space="0" w:color="auto"/>
              <w:bottom w:val="single" w:sz="6"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Aktarılabilir Beceri Dersleri</w:t>
            </w:r>
          </w:p>
        </w:tc>
      </w:tr>
      <w:tr w:rsidR="00AA17BD" w:rsidRPr="00AA17BD" w:rsidTr="0005378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983"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roofErr w:type="gramStart"/>
            <w:r w:rsidRPr="00AA17BD">
              <w:rPr>
                <w:rFonts w:ascii="Times New Roman" w:eastAsia="Times New Roman" w:hAnsi="Times New Roman"/>
                <w:sz w:val="20"/>
                <w:szCs w:val="20"/>
                <w:lang w:eastAsia="tr-TR"/>
              </w:rPr>
              <w:t>x</w:t>
            </w:r>
            <w:proofErr w:type="gramEnd"/>
          </w:p>
        </w:tc>
        <w:tc>
          <w:tcPr>
            <w:tcW w:w="1114" w:type="pct"/>
            <w:gridSpan w:val="3"/>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c>
          <w:tcPr>
            <w:tcW w:w="1046" w:type="pct"/>
            <w:gridSpan w:val="2"/>
            <w:tcBorders>
              <w:top w:val="single" w:sz="6" w:space="0" w:color="auto"/>
              <w:left w:val="single" w:sz="4" w:space="0" w:color="auto"/>
              <w:bottom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p>
        </w:tc>
      </w:tr>
      <w:tr w:rsidR="00AA17BD" w:rsidRPr="00AA17BD" w:rsidTr="0005378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DEĞERLENDİRME ÖLÇÜTLERİ</w:t>
            </w:r>
          </w:p>
        </w:tc>
      </w:tr>
      <w:tr w:rsidR="00AA17BD" w:rsidRPr="00AA17BD" w:rsidTr="0005378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30</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AA17BD" w:rsidRPr="00AA17BD" w:rsidRDefault="00AA17BD" w:rsidP="00AA17BD">
            <w:pPr>
              <w:spacing w:after="0" w:line="240" w:lineRule="auto"/>
              <w:jc w:val="center"/>
              <w:rPr>
                <w:rFonts w:ascii="Times New Roman" w:eastAsia="Times New Roman" w:hAnsi="Times New Roman"/>
                <w:sz w:val="20"/>
                <w:szCs w:val="20"/>
                <w:highlight w:val="yellow"/>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Ödev</w:t>
            </w:r>
          </w:p>
        </w:tc>
        <w:tc>
          <w:tcPr>
            <w:tcW w:w="1256" w:type="pct"/>
            <w:gridSpan w:val="2"/>
            <w:tcBorders>
              <w:top w:val="single" w:sz="4" w:space="0" w:color="auto"/>
              <w:left w:val="single" w:sz="4" w:space="0" w:color="auto"/>
              <w:bottom w:val="single" w:sz="4"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4"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Proje</w:t>
            </w:r>
          </w:p>
        </w:tc>
        <w:tc>
          <w:tcPr>
            <w:tcW w:w="1256" w:type="pct"/>
            <w:gridSpan w:val="2"/>
            <w:tcBorders>
              <w:top w:val="single" w:sz="4"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4"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Rapor</w:t>
            </w:r>
          </w:p>
        </w:tc>
        <w:tc>
          <w:tcPr>
            <w:tcW w:w="1256" w:type="pct"/>
            <w:gridSpan w:val="2"/>
            <w:tcBorders>
              <w:top w:val="single" w:sz="8" w:space="0" w:color="auto"/>
              <w:left w:val="single" w:sz="4" w:space="0" w:color="auto"/>
              <w:bottom w:val="single" w:sz="8"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8"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b/>
                <w:sz w:val="20"/>
                <w:szCs w:val="20"/>
                <w:lang w:eastAsia="tr-TR"/>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Diğer (</w:t>
            </w:r>
            <w:proofErr w:type="gramStart"/>
            <w:r w:rsidRPr="00AA17BD">
              <w:rPr>
                <w:rFonts w:ascii="Times New Roman" w:eastAsia="Times New Roman" w:hAnsi="Times New Roman"/>
                <w:sz w:val="20"/>
                <w:szCs w:val="20"/>
                <w:lang w:eastAsia="tr-TR"/>
              </w:rPr>
              <w:t>………</w:t>
            </w:r>
            <w:proofErr w:type="gramEnd"/>
            <w:r w:rsidRPr="00AA17BD">
              <w:rPr>
                <w:rFonts w:ascii="Times New Roman" w:eastAsia="Times New Roman" w:hAnsi="Times New Roman"/>
                <w:sz w:val="20"/>
                <w:szCs w:val="20"/>
                <w:lang w:eastAsia="tr-TR"/>
              </w:rPr>
              <w:t>)</w:t>
            </w:r>
          </w:p>
        </w:tc>
        <w:tc>
          <w:tcPr>
            <w:tcW w:w="1256" w:type="pct"/>
            <w:gridSpan w:val="2"/>
            <w:tcBorders>
              <w:top w:val="single" w:sz="8" w:space="0" w:color="auto"/>
              <w:left w:val="single" w:sz="4" w:space="0" w:color="auto"/>
              <w:bottom w:val="single" w:sz="12" w:space="0" w:color="auto"/>
              <w:right w:val="single" w:sz="8"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c>
          <w:tcPr>
            <w:tcW w:w="768" w:type="pct"/>
            <w:tcBorders>
              <w:top w:val="single" w:sz="8" w:space="0" w:color="auto"/>
              <w:left w:val="single" w:sz="8" w:space="0" w:color="auto"/>
              <w:bottom w:val="single" w:sz="12" w:space="0" w:color="auto"/>
              <w:right w:val="single" w:sz="12" w:space="0" w:color="auto"/>
            </w:tcBorders>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w:t>
            </w:r>
          </w:p>
        </w:tc>
      </w:tr>
      <w:tr w:rsidR="00AA17BD" w:rsidRPr="00AA17BD" w:rsidTr="0005378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70</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sz w:val="20"/>
                <w:szCs w:val="20"/>
                <w:lang w:eastAsia="tr-TR"/>
              </w:rPr>
            </w:pPr>
          </w:p>
        </w:tc>
      </w:tr>
      <w:tr w:rsidR="00AA17BD" w:rsidRPr="00AA17BD" w:rsidTr="0005378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rPr>
                <w:rFonts w:ascii="Times New Roman" w:eastAsia="Times New Roman" w:hAnsi="Times New Roman"/>
                <w:bCs/>
                <w:color w:val="000000"/>
                <w:sz w:val="20"/>
                <w:szCs w:val="20"/>
                <w:lang w:eastAsia="tr-TR"/>
              </w:rPr>
            </w:pPr>
            <w:r w:rsidRPr="00AA17BD">
              <w:rPr>
                <w:rFonts w:ascii="Times New Roman" w:eastAsia="Times New Roman" w:hAnsi="Times New Roman"/>
                <w:bCs/>
                <w:color w:val="000000"/>
                <w:sz w:val="20"/>
                <w:szCs w:val="20"/>
                <w:lang w:eastAsia="tr-TR"/>
              </w:rPr>
              <w:t>Bu dersin amacı öğrencilere bağımsız çalışma alışkanlığı kazandırmak, alanı ile ilgili bir konuyu derinlemesine analiz edebilme ve bunlardan sonuçlar çıkarabilme yeteneği sağlamaktır.</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r w:rsidR="00AA17BD" w:rsidRPr="00AA17BD" w:rsidTr="0005378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val="en-US" w:eastAsia="tr-TR"/>
              </w:rPr>
            </w:pPr>
            <w:r w:rsidRPr="00AA17BD">
              <w:rPr>
                <w:rFonts w:ascii="Times New Roman" w:eastAsia="Times New Roman" w:hAnsi="Times New Roman"/>
                <w:sz w:val="20"/>
                <w:szCs w:val="20"/>
                <w:lang w:eastAsia="tr-TR"/>
              </w:rPr>
              <w:t xml:space="preserve"> Bu ders öğrencinin bağımsız çalışması esasına göre yürütülmektedir.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 xml:space="preserve"> Öğrenci öncelikle danışman öğretim üyesi ile araştırma konusunu tespit ettikten sonra her hafta çalışmaları hakkında danışmanına bilgi vermelidir. </w:t>
            </w:r>
          </w:p>
          <w:p w:rsidR="00AA17BD" w:rsidRPr="00AA17BD" w:rsidRDefault="00AA17BD" w:rsidP="00AA17BD">
            <w:pPr>
              <w:numPr>
                <w:ilvl w:val="0"/>
                <w:numId w:val="26"/>
              </w:numPr>
              <w:tabs>
                <w:tab w:val="left" w:pos="7800"/>
              </w:tabs>
              <w:spacing w:after="0" w:line="240" w:lineRule="auto"/>
              <w:rPr>
                <w:rFonts w:ascii="Times New Roman" w:eastAsia="Times New Roman" w:hAnsi="Times New Roman"/>
                <w:b/>
                <w:sz w:val="20"/>
                <w:szCs w:val="20"/>
                <w:lang w:eastAsia="tr-TR"/>
              </w:rPr>
            </w:pPr>
            <w:r w:rsidRPr="00AA17BD">
              <w:rPr>
                <w:rFonts w:ascii="Times New Roman" w:eastAsia="Times New Roman" w:hAnsi="Times New Roman"/>
                <w:sz w:val="20"/>
                <w:szCs w:val="20"/>
                <w:lang w:eastAsia="tr-TR"/>
              </w:rPr>
              <w:t>Gerekli tavsiye ve değişiklikleri danışmanından alarak ara sınavına kadar araştırma konusunun amacını, gerekçesini, kullanacağı kaynakları ve ana planından oluşan araştırma önerisini hazırlamakla yükümlüdür.</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color w:val="333333"/>
                <w:sz w:val="20"/>
                <w:szCs w:val="20"/>
                <w:lang w:eastAsia="tr-TR"/>
              </w:rPr>
            </w:pPr>
            <w:r w:rsidRPr="00AA17BD">
              <w:rPr>
                <w:rFonts w:ascii="Times New Roman" w:eastAsia="Times New Roman" w:hAnsi="Times New Roman"/>
                <w:color w:val="333333"/>
                <w:sz w:val="20"/>
                <w:szCs w:val="20"/>
                <w:lang w:eastAsia="tr-TR"/>
              </w:rPr>
              <w:t>Seçilen konu dikkate alınarak danışman öğretim üyesi tarafından kaynaklar önerilmektedir</w:t>
            </w:r>
            <w:r w:rsidRPr="00AA17BD">
              <w:rPr>
                <w:rFonts w:ascii="Times New Roman" w:eastAsia="Times New Roman" w:hAnsi="Times New Roman"/>
                <w:b/>
                <w:color w:val="333333"/>
                <w:sz w:val="20"/>
                <w:szCs w:val="20"/>
                <w:lang w:eastAsia="tr-TR"/>
              </w:rPr>
              <w:t xml:space="preserve">. </w:t>
            </w:r>
          </w:p>
        </w:tc>
      </w:tr>
      <w:tr w:rsidR="00AA17BD" w:rsidRPr="00AA17BD" w:rsidTr="0005378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outlineLvl w:val="3"/>
              <w:rPr>
                <w:rFonts w:ascii="Times New Roman" w:eastAsia="Times New Roman" w:hAnsi="Times New Roman"/>
                <w:b/>
                <w:bCs/>
                <w:color w:val="000000"/>
                <w:sz w:val="20"/>
                <w:szCs w:val="20"/>
                <w:lang w:eastAsia="tr-TR"/>
              </w:rPr>
            </w:pPr>
            <w:r w:rsidRPr="00AA17BD">
              <w:rPr>
                <w:rFonts w:ascii="Times New Roman" w:eastAsia="Times New Roman" w:hAnsi="Times New Roman"/>
                <w:color w:val="000000"/>
                <w:sz w:val="20"/>
                <w:szCs w:val="20"/>
                <w:lang w:eastAsia="tr-TR"/>
              </w:rPr>
              <w:t xml:space="preserve"> </w:t>
            </w:r>
          </w:p>
        </w:tc>
      </w:tr>
      <w:tr w:rsidR="00AA17BD" w:rsidRPr="00AA17BD" w:rsidTr="0005378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sz w:val="20"/>
                <w:szCs w:val="20"/>
                <w:lang w:eastAsia="tr-TR"/>
              </w:rPr>
            </w:pPr>
            <w:r w:rsidRPr="00AA17BD">
              <w:rPr>
                <w:rFonts w:ascii="Times New Roman" w:eastAsia="Times New Roman" w:hAnsi="Times New Roman"/>
                <w:b/>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w:t>
            </w:r>
          </w:p>
        </w:tc>
      </w:tr>
    </w:tbl>
    <w:p w:rsidR="00AA17BD" w:rsidRPr="00AA17BD" w:rsidRDefault="00AA17BD" w:rsidP="00AA17BD">
      <w:pPr>
        <w:spacing w:after="0" w:line="240" w:lineRule="auto"/>
        <w:rPr>
          <w:rFonts w:ascii="Times New Roman" w:eastAsia="Times New Roman" w:hAnsi="Times New Roman"/>
          <w:sz w:val="18"/>
          <w:szCs w:val="18"/>
          <w:lang w:eastAsia="tr-TR"/>
        </w:rPr>
        <w:sectPr w:rsidR="00AA17BD" w:rsidRPr="00AA17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A17BD" w:rsidRPr="00AA17BD" w:rsidTr="00053787">
        <w:trPr>
          <w:trHeight w:val="510"/>
          <w:jc w:val="center"/>
        </w:trPr>
        <w:tc>
          <w:tcPr>
            <w:tcW w:w="5000" w:type="pct"/>
            <w:gridSpan w:val="2"/>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lastRenderedPageBreak/>
              <w:t>DERSİN HAFTALIK PLANI</w:t>
            </w:r>
          </w:p>
        </w:tc>
      </w:tr>
      <w:tr w:rsidR="00AA17BD" w:rsidRPr="00AA17BD" w:rsidTr="00053787">
        <w:trPr>
          <w:jc w:val="center"/>
        </w:trPr>
        <w:tc>
          <w:tcPr>
            <w:tcW w:w="593" w:type="pct"/>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HAFTA</w:t>
            </w:r>
          </w:p>
        </w:tc>
        <w:tc>
          <w:tcPr>
            <w:tcW w:w="4407" w:type="pct"/>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İŞLENEN KONULAR</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722D3E" w:rsidRPr="00AA17BD" w:rsidTr="00053787">
        <w:trPr>
          <w:jc w:val="center"/>
        </w:trPr>
        <w:tc>
          <w:tcPr>
            <w:tcW w:w="593" w:type="pct"/>
            <w:vAlign w:val="center"/>
          </w:tcPr>
          <w:p w:rsidR="00722D3E"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4407" w:type="pct"/>
          </w:tcPr>
          <w:p w:rsidR="00722D3E" w:rsidRPr="00AA17BD" w:rsidRDefault="00722D3E"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Tez Konusunun Belirlenmesi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Taslak İçerik Hazırlanması</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Taslak İçeriğin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ARA SINAV</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11</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13</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Hazırlanması (Devam)</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jc w:val="center"/>
        </w:trPr>
        <w:tc>
          <w:tcPr>
            <w:tcW w:w="593" w:type="pct"/>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4407" w:type="pct"/>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Tez Bölümlerinin Kontrolü</w:t>
            </w:r>
          </w:p>
        </w:tc>
      </w:tr>
      <w:tr w:rsidR="00AA17BD" w:rsidRPr="00AA17BD" w:rsidTr="00053787">
        <w:trPr>
          <w:trHeight w:val="322"/>
          <w:jc w:val="center"/>
        </w:trPr>
        <w:tc>
          <w:tcPr>
            <w:tcW w:w="593" w:type="pct"/>
            <w:tcBorders>
              <w:bottom w:val="single" w:sz="12" w:space="0" w:color="auto"/>
            </w:tcBorders>
            <w:shd w:val="clear" w:color="auto" w:fill="E6E6E6"/>
            <w:vAlign w:val="center"/>
          </w:tcPr>
          <w:p w:rsidR="00AA17BD" w:rsidRPr="00AA17BD" w:rsidRDefault="00722D3E" w:rsidP="00AA17B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16,17</w:t>
            </w:r>
          </w:p>
        </w:tc>
        <w:tc>
          <w:tcPr>
            <w:tcW w:w="4407" w:type="pct"/>
            <w:tcBorders>
              <w:bottom w:val="single" w:sz="12" w:space="0" w:color="auto"/>
            </w:tcBorders>
            <w:shd w:val="clear" w:color="auto" w:fill="E6E6E6"/>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 FİNAL</w:t>
            </w:r>
          </w:p>
        </w:tc>
      </w:tr>
    </w:tbl>
    <w:p w:rsidR="00AA17BD" w:rsidRPr="00AA17BD" w:rsidRDefault="00AA17BD" w:rsidP="00AA17BD">
      <w:pPr>
        <w:spacing w:after="0" w:line="240" w:lineRule="auto"/>
        <w:rPr>
          <w:rFonts w:ascii="Times New Roman" w:eastAsia="Times New Roman" w:hAnsi="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17BD" w:rsidRPr="00AA17BD" w:rsidTr="00053787">
        <w:tc>
          <w:tcPr>
            <w:tcW w:w="603"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sz w:val="18"/>
                <w:szCs w:val="18"/>
                <w:lang w:eastAsia="tr-TR"/>
              </w:rPr>
            </w:pPr>
            <w:r w:rsidRPr="00AA17BD">
              <w:rPr>
                <w:rFonts w:ascii="Times New Roman" w:eastAsia="Times New Roman" w:hAnsi="Times New Roman"/>
                <w:b/>
                <w:bCs/>
                <w:sz w:val="18"/>
                <w:szCs w:val="18"/>
                <w:lang w:eastAsia="tr-TR"/>
              </w:rPr>
              <w:t>NO</w:t>
            </w:r>
          </w:p>
        </w:tc>
        <w:tc>
          <w:tcPr>
            <w:tcW w:w="7585" w:type="dxa"/>
            <w:tcBorders>
              <w:top w:val="single" w:sz="12" w:space="0" w:color="auto"/>
            </w:tcBorders>
          </w:tcPr>
          <w:p w:rsidR="00AA17BD" w:rsidRPr="00AA17BD" w:rsidRDefault="00AA17BD" w:rsidP="00AA17BD">
            <w:pPr>
              <w:spacing w:after="0" w:line="240" w:lineRule="auto"/>
              <w:rPr>
                <w:rFonts w:ascii="Times New Roman" w:eastAsia="Times New Roman" w:hAnsi="Times New Roman"/>
                <w:b/>
                <w:bCs/>
                <w:lang w:eastAsia="tr-TR"/>
              </w:rPr>
            </w:pPr>
            <w:r w:rsidRPr="00AA17BD">
              <w:rPr>
                <w:rFonts w:ascii="Times New Roman" w:eastAsia="Times New Roman" w:hAnsi="Times New Roman"/>
                <w:b/>
                <w:bCs/>
                <w:lang w:eastAsia="tr-TR"/>
              </w:rPr>
              <w:t xml:space="preserve">PROGRAM ÇIKTISI </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3</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2</w:t>
            </w:r>
          </w:p>
        </w:tc>
        <w:tc>
          <w:tcPr>
            <w:tcW w:w="567" w:type="dxa"/>
            <w:tcBorders>
              <w:top w:val="single" w:sz="12" w:space="0" w:color="auto"/>
            </w:tcBorders>
            <w:vAlign w:val="center"/>
          </w:tcPr>
          <w:p w:rsidR="00AA17BD" w:rsidRPr="00AA17BD" w:rsidRDefault="00AA17BD" w:rsidP="00AA17BD">
            <w:pPr>
              <w:spacing w:after="0" w:line="240" w:lineRule="auto"/>
              <w:jc w:val="center"/>
              <w:rPr>
                <w:rFonts w:ascii="Times New Roman" w:eastAsia="Times New Roman" w:hAnsi="Times New Roman"/>
                <w:b/>
                <w:bCs/>
                <w:lang w:eastAsia="tr-TR"/>
              </w:rPr>
            </w:pPr>
            <w:r w:rsidRPr="00AA17BD">
              <w:rPr>
                <w:rFonts w:ascii="Times New Roman" w:eastAsia="Times New Roman" w:hAnsi="Times New Roman"/>
                <w:b/>
                <w:bCs/>
                <w:lang w:eastAsia="tr-TR"/>
              </w:rPr>
              <w:t>1</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Mali ve iktisadi konularla ilgili temel kavramsal bilgileri anlama, eleştirel bir bakış açısıyla değerlendirme, analiz edebilme ve yorum yapabilme yeteneği elde eder.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sz w:val="20"/>
                <w:lang w:eastAsia="tr-TR"/>
              </w:rPr>
            </w:pPr>
            <w:r w:rsidRPr="00AA17BD">
              <w:rPr>
                <w:rFonts w:ascii="Times New Roman" w:eastAsia="Times New Roman" w:hAnsi="Times New Roman"/>
                <w:sz w:val="20"/>
                <w:lang w:eastAsia="tr-TR"/>
              </w:rPr>
              <w:t>2</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Güncel gelişmeler ve maliye teorisi perspektifinde kamu kesiminin iktisadi yönü, kamu mali yönetimi ve denetimi ile kamu bütçesinin işleyişi ve teorik temelleri hakkında bilgi sahibi olur.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3</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Vergilendirme süreciyle ilgili teorik ve hukuki bilgilere sahip olup, pratikte vergi sistemlerinin işleyişini anlayarak, yorum yapabilir ve vergisel gelişmeleri takip edebilir.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4</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NewRoman Tur" w:eastAsia="Times New Roman" w:hAnsi="TimesNewRoman Tur" w:cs="TimesNewRoman Tur"/>
                <w:sz w:val="20"/>
                <w:szCs w:val="20"/>
                <w:lang w:eastAsia="tr-TR"/>
              </w:rPr>
              <w:t xml:space="preserve">Küreselleşme sürecinde kamu kesiminin rolünü, uluslararası mali </w:t>
            </w:r>
            <w:proofErr w:type="gramStart"/>
            <w:r w:rsidRPr="00AA17BD">
              <w:rPr>
                <w:rFonts w:ascii="TimesNewRoman Tur" w:eastAsia="Times New Roman" w:hAnsi="TimesNewRoman Tur" w:cs="TimesNewRoman Tur"/>
                <w:sz w:val="20"/>
                <w:szCs w:val="20"/>
                <w:lang w:eastAsia="tr-TR"/>
              </w:rPr>
              <w:t>konjonktürde</w:t>
            </w:r>
            <w:proofErr w:type="gramEnd"/>
            <w:r w:rsidRPr="00AA17BD">
              <w:rPr>
                <w:rFonts w:ascii="TimesNewRoman Tur" w:eastAsia="Times New Roman" w:hAnsi="TimesNewRoman Tur" w:cs="TimesNewRoman Tur"/>
                <w:sz w:val="20"/>
                <w:szCs w:val="20"/>
                <w:lang w:eastAsia="tr-TR"/>
              </w:rPr>
              <w:t xml:space="preserve"> ortaya çıkabilecek fırsatlar ve tehditlere karşı politikalar geliştirebilir</w:t>
            </w:r>
            <w:r w:rsidRPr="00AA17BD">
              <w:rPr>
                <w:rFonts w:ascii="TimesNewRoman" w:eastAsia="Times New Roman" w:hAnsi="TimesNewRoman" w:cs="TimesNewRoman"/>
                <w:sz w:val="20"/>
                <w:szCs w:val="20"/>
                <w:lang w:eastAsia="tr-TR"/>
              </w:rPr>
              <w:t>.</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5</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İktisadi ve mali konular arasındaki neden-sonuç ilişkisini sayısal yöntemler kullanarak kavrayabilir, analiz edebilir ve politika önerisi geliştirebilir.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6</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İktisadi hayatta ortaya çıkabilecek olası problemleri hangi mali araçları kullanarak çözebileceğine bağımsız bir şekilde karar verebilir.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7</w:t>
            </w:r>
          </w:p>
        </w:tc>
        <w:tc>
          <w:tcPr>
            <w:tcW w:w="7585" w:type="dxa"/>
            <w:vAlign w:val="center"/>
          </w:tcPr>
          <w:p w:rsidR="00AA17BD" w:rsidRPr="00AA17BD" w:rsidRDefault="00AA17BD" w:rsidP="00AA17BD">
            <w:pPr>
              <w:spacing w:after="0" w:line="240" w:lineRule="auto"/>
              <w:rPr>
                <w:rFonts w:ascii="TimesNewRoman" w:eastAsia="Times New Roman" w:hAnsi="TimesNewRoman" w:cs="TimesNewRoman"/>
                <w:sz w:val="20"/>
                <w:szCs w:val="20"/>
                <w:lang w:eastAsia="tr-TR"/>
              </w:rPr>
            </w:pPr>
            <w:r w:rsidRPr="00AA17BD">
              <w:rPr>
                <w:rFonts w:ascii="TimesNewRoman Tur" w:eastAsia="Times New Roman" w:hAnsi="TimesNewRoman Tur" w:cs="TimesNewRoman Tur"/>
                <w:sz w:val="20"/>
                <w:szCs w:val="20"/>
                <w:lang w:eastAsia="tr-TR"/>
              </w:rPr>
              <w:t>Mali, iktisadi ve sosyal konularla ilgili edindiği bilgi birikimini, etik değerler ışığında yazılı ve sözlü biçimde aktarabilir.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8</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Kültürel, sosyal ve etik değerler temelinde değişimi ve yeniliği takip ederek, beşeri sermaye birikimini artırabilme yeteneğine sahip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X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9</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 xml:space="preserve">Alan ile ilgili veri ve bilgileri, bireysel ve grup ile çalışma eşliğinde derleyerek bilimsel bir proje haline getirebilir.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10</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Toplumsal hayatın gerekleri doğrultusunda kazandığı bilgi, beceri ve davranışlarıyla topluma örnek olur.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r>
      <w:tr w:rsidR="00AA17BD" w:rsidRPr="00AA17BD" w:rsidTr="00053787">
        <w:tc>
          <w:tcPr>
            <w:tcW w:w="603" w:type="dxa"/>
            <w:vAlign w:val="center"/>
          </w:tcPr>
          <w:p w:rsidR="00AA17BD" w:rsidRPr="00AA17BD" w:rsidRDefault="00AA17BD" w:rsidP="00AA17BD">
            <w:pPr>
              <w:spacing w:after="0" w:line="240" w:lineRule="auto"/>
              <w:jc w:val="center"/>
              <w:rPr>
                <w:rFonts w:ascii="Times New Roman" w:eastAsia="Times New Roman" w:hAnsi="Times New Roman"/>
                <w:lang w:eastAsia="tr-TR"/>
              </w:rPr>
            </w:pPr>
            <w:r w:rsidRPr="00AA17BD">
              <w:rPr>
                <w:rFonts w:ascii="Times New Roman" w:eastAsia="Times New Roman" w:hAnsi="Times New Roman"/>
                <w:lang w:eastAsia="tr-TR"/>
              </w:rPr>
              <w:t>11</w:t>
            </w:r>
          </w:p>
        </w:tc>
        <w:tc>
          <w:tcPr>
            <w:tcW w:w="7585" w:type="dxa"/>
            <w:vAlign w:val="center"/>
          </w:tcPr>
          <w:p w:rsidR="00AA17BD" w:rsidRPr="00AA17BD" w:rsidRDefault="00AA17BD" w:rsidP="00AA17BD">
            <w:pPr>
              <w:spacing w:after="0" w:line="240" w:lineRule="auto"/>
              <w:rPr>
                <w:rFonts w:ascii="Times New Roman" w:eastAsia="Times New Roman" w:hAnsi="Times New Roman"/>
                <w:sz w:val="20"/>
                <w:szCs w:val="20"/>
                <w:lang w:eastAsia="tr-TR"/>
              </w:rPr>
            </w:pPr>
            <w:r w:rsidRPr="00AA17BD">
              <w:rPr>
                <w:rFonts w:ascii="Times New Roman" w:eastAsia="Times New Roman" w:hAnsi="Times New Roman"/>
                <w:sz w:val="20"/>
                <w:szCs w:val="20"/>
                <w:lang w:eastAsia="tr-TR"/>
              </w:rPr>
              <w:t>Edindiği bilgiler sayesinde gerek kamu sektöründe ve gerekse özel sektörde yönetim, denetim, muhasebe, finansman ve benzeri çeşitli alanlarında istihdam edilebilir.</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X</w:t>
            </w:r>
          </w:p>
        </w:tc>
        <w:tc>
          <w:tcPr>
            <w:tcW w:w="567" w:type="dxa"/>
            <w:vAlign w:val="center"/>
          </w:tcPr>
          <w:p w:rsidR="00AA17BD" w:rsidRPr="00AA17BD" w:rsidRDefault="00AA17BD" w:rsidP="00AA17BD">
            <w:pPr>
              <w:spacing w:after="0" w:line="240" w:lineRule="auto"/>
              <w:jc w:val="center"/>
              <w:rPr>
                <w:rFonts w:ascii="Times New Roman" w:eastAsia="Times New Roman" w:hAnsi="Times New Roman"/>
                <w:b/>
                <w:bCs/>
                <w:sz w:val="20"/>
                <w:szCs w:val="20"/>
                <w:lang w:eastAsia="tr-TR"/>
              </w:rPr>
            </w:pPr>
            <w:r w:rsidRPr="00AA17BD">
              <w:rPr>
                <w:rFonts w:ascii="Times New Roman" w:eastAsia="Times New Roman" w:hAnsi="Times New Roman"/>
                <w:b/>
                <w:bCs/>
                <w:sz w:val="20"/>
                <w:szCs w:val="20"/>
                <w:lang w:eastAsia="tr-TR"/>
              </w:rPr>
              <w:t xml:space="preserve"> </w:t>
            </w:r>
          </w:p>
        </w:tc>
      </w:tr>
      <w:tr w:rsidR="00AA17BD" w:rsidRPr="00AA17BD" w:rsidTr="00053787">
        <w:tc>
          <w:tcPr>
            <w:tcW w:w="9889" w:type="dxa"/>
            <w:gridSpan w:val="5"/>
            <w:tcBorders>
              <w:bottom w:val="single" w:sz="12" w:space="0" w:color="auto"/>
            </w:tcBorders>
            <w:vAlign w:val="center"/>
          </w:tcPr>
          <w:p w:rsidR="00AA17BD" w:rsidRPr="00AA17BD" w:rsidRDefault="00AA17BD" w:rsidP="00AA17BD">
            <w:pPr>
              <w:spacing w:after="0" w:line="240" w:lineRule="auto"/>
              <w:jc w:val="both"/>
              <w:rPr>
                <w:rFonts w:ascii="Times New Roman" w:eastAsia="Times New Roman" w:hAnsi="Times New Roman"/>
                <w:sz w:val="20"/>
                <w:szCs w:val="20"/>
                <w:lang w:eastAsia="tr-TR"/>
              </w:rPr>
            </w:pPr>
            <w:r w:rsidRPr="00AA17BD">
              <w:rPr>
                <w:rFonts w:ascii="Times New Roman" w:eastAsia="Times New Roman" w:hAnsi="Times New Roman"/>
                <w:b/>
                <w:bCs/>
                <w:sz w:val="20"/>
                <w:szCs w:val="20"/>
                <w:lang w:eastAsia="tr-TR"/>
              </w:rPr>
              <w:t>1</w:t>
            </w:r>
            <w:r w:rsidRPr="00AA17BD">
              <w:rPr>
                <w:rFonts w:ascii="Times New Roman" w:eastAsia="Times New Roman" w:hAnsi="Times New Roman"/>
                <w:sz w:val="20"/>
                <w:szCs w:val="20"/>
                <w:lang w:eastAsia="tr-TR"/>
              </w:rPr>
              <w:t xml:space="preserve">:Hiç Katkısı Yok. </w:t>
            </w:r>
            <w:r w:rsidRPr="00AA17BD">
              <w:rPr>
                <w:rFonts w:ascii="Times New Roman" w:eastAsia="Times New Roman" w:hAnsi="Times New Roman"/>
                <w:b/>
                <w:bCs/>
                <w:sz w:val="20"/>
                <w:szCs w:val="20"/>
                <w:lang w:eastAsia="tr-TR"/>
              </w:rPr>
              <w:t>2</w:t>
            </w:r>
            <w:r w:rsidRPr="00AA17BD">
              <w:rPr>
                <w:rFonts w:ascii="Times New Roman" w:eastAsia="Times New Roman" w:hAnsi="Times New Roman"/>
                <w:sz w:val="20"/>
                <w:szCs w:val="20"/>
                <w:lang w:eastAsia="tr-TR"/>
              </w:rPr>
              <w:t xml:space="preserve">:Kısmen Katkısı Var. </w:t>
            </w:r>
            <w:r w:rsidRPr="00AA17BD">
              <w:rPr>
                <w:rFonts w:ascii="Times New Roman" w:eastAsia="Times New Roman" w:hAnsi="Times New Roman"/>
                <w:b/>
                <w:bCs/>
                <w:sz w:val="20"/>
                <w:szCs w:val="20"/>
                <w:lang w:eastAsia="tr-TR"/>
              </w:rPr>
              <w:t>3</w:t>
            </w:r>
            <w:r w:rsidRPr="00AA17BD">
              <w:rPr>
                <w:rFonts w:ascii="Times New Roman" w:eastAsia="Times New Roman" w:hAnsi="Times New Roman"/>
                <w:sz w:val="20"/>
                <w:szCs w:val="20"/>
                <w:lang w:eastAsia="tr-TR"/>
              </w:rPr>
              <w:t>:Tam Katkısı Var.</w:t>
            </w:r>
          </w:p>
        </w:tc>
      </w:tr>
    </w:tbl>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240" w:lineRule="auto"/>
        <w:rPr>
          <w:rFonts w:ascii="Times New Roman" w:eastAsia="Times New Roman" w:hAnsi="Times New Roman"/>
          <w:sz w:val="16"/>
          <w:szCs w:val="16"/>
          <w:lang w:eastAsia="tr-TR"/>
        </w:rPr>
      </w:pPr>
    </w:p>
    <w:p w:rsidR="00AA17BD" w:rsidRPr="00AA17BD" w:rsidRDefault="00AA17BD" w:rsidP="00AA17BD">
      <w:pPr>
        <w:spacing w:after="0" w:line="36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Dersin Öğretim Üyesi:</w:t>
      </w: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b/>
          <w:sz w:val="24"/>
          <w:szCs w:val="24"/>
          <w:lang w:eastAsia="tr-TR"/>
        </w:rPr>
        <w:t>İmza</w:t>
      </w:r>
      <w:r w:rsidRPr="00AA17BD">
        <w:rPr>
          <w:rFonts w:ascii="Times New Roman" w:eastAsia="Times New Roman" w:hAnsi="Times New Roman"/>
          <w:sz w:val="24"/>
          <w:szCs w:val="24"/>
          <w:lang w:eastAsia="tr-TR"/>
        </w:rPr>
        <w:t xml:space="preserve">: </w:t>
      </w:r>
      <w:r w:rsidRPr="00AA17BD">
        <w:rPr>
          <w:rFonts w:ascii="Times New Roman" w:eastAsia="Times New Roman" w:hAnsi="Times New Roman"/>
          <w:sz w:val="24"/>
          <w:szCs w:val="24"/>
          <w:lang w:eastAsia="tr-TR"/>
        </w:rPr>
        <w:tab/>
        <w:t xml:space="preserve"> </w:t>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r>
      <w:r w:rsidRPr="00AA17BD">
        <w:rPr>
          <w:rFonts w:ascii="Times New Roman" w:eastAsia="Times New Roman" w:hAnsi="Times New Roman"/>
          <w:b/>
          <w:sz w:val="24"/>
          <w:szCs w:val="24"/>
          <w:lang w:eastAsia="tr-TR"/>
        </w:rPr>
        <w:tab/>
        <w:t>Tarih:</w:t>
      </w:r>
      <w:r w:rsidRPr="00AA17BD">
        <w:rPr>
          <w:rFonts w:ascii="Times New Roman" w:eastAsia="Times New Roman" w:hAnsi="Times New Roman"/>
          <w:sz w:val="24"/>
          <w:szCs w:val="24"/>
          <w:lang w:eastAsia="tr-TR"/>
        </w:rP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AA17BD" w:rsidRPr="00AA17BD" w:rsidTr="00053787">
        <w:trPr>
          <w:trHeight w:val="989"/>
        </w:trPr>
        <w:tc>
          <w:tcPr>
            <w:tcW w:w="7171" w:type="dxa"/>
          </w:tcPr>
          <w:p w:rsidR="00AA17BD" w:rsidRPr="00AA17BD" w:rsidRDefault="00AA17BD" w:rsidP="00AA17BD">
            <w:pPr>
              <w:tabs>
                <w:tab w:val="left" w:pos="7800"/>
              </w:tabs>
              <w:spacing w:after="0" w:line="240" w:lineRule="auto"/>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c>
          <w:tcPr>
            <w:tcW w:w="2777" w:type="dxa"/>
          </w:tcPr>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p>
          <w:p w:rsidR="00AA17BD" w:rsidRPr="00AA17BD" w:rsidRDefault="00AA17BD" w:rsidP="00AA17BD">
            <w:pPr>
              <w:tabs>
                <w:tab w:val="left" w:pos="7800"/>
              </w:tabs>
              <w:spacing w:after="0" w:line="240" w:lineRule="auto"/>
              <w:jc w:val="center"/>
              <w:rPr>
                <w:rFonts w:ascii="Times New Roman" w:eastAsia="Times New Roman" w:hAnsi="Times New Roman"/>
                <w:sz w:val="24"/>
                <w:szCs w:val="24"/>
              </w:rPr>
            </w:pPr>
            <w:r w:rsidRPr="00AA17BD">
              <w:rPr>
                <w:rFonts w:ascii="Times New Roman" w:eastAsia="Times New Roman" w:hAnsi="Times New Roman"/>
                <w:sz w:val="24"/>
                <w:szCs w:val="24"/>
              </w:rPr>
              <w:t xml:space="preserve"> </w:t>
            </w:r>
          </w:p>
        </w:tc>
      </w:tr>
    </w:tbl>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 xml:space="preserve">                        </w:t>
      </w:r>
    </w:p>
    <w:p w:rsidR="00AA17BD" w:rsidRPr="00AA17BD" w:rsidRDefault="00AA17BD" w:rsidP="00AA17BD">
      <w:pPr>
        <w:tabs>
          <w:tab w:val="left" w:pos="7800"/>
        </w:tabs>
        <w:spacing w:after="0" w:line="240" w:lineRule="auto"/>
        <w:rPr>
          <w:rFonts w:ascii="Times New Roman" w:eastAsia="Times New Roman" w:hAnsi="Times New Roman"/>
          <w:sz w:val="24"/>
          <w:szCs w:val="24"/>
          <w:lang w:eastAsia="tr-TR"/>
        </w:rPr>
      </w:pPr>
      <w:r w:rsidRPr="00AA17BD">
        <w:rPr>
          <w:rFonts w:ascii="Times New Roman" w:eastAsia="Times New Roman" w:hAnsi="Times New Roman"/>
          <w:sz w:val="24"/>
          <w:szCs w:val="24"/>
          <w:lang w:eastAsia="tr-TR"/>
        </w:rPr>
        <w:tab/>
      </w:r>
      <w:r w:rsidRPr="00AA17BD">
        <w:rPr>
          <w:rFonts w:ascii="Times New Roman" w:eastAsia="Times New Roman" w:hAnsi="Times New Roman"/>
          <w:sz w:val="24"/>
          <w:szCs w:val="24"/>
          <w:lang w:eastAsia="tr-TR"/>
        </w:rPr>
        <w:tab/>
      </w:r>
    </w:p>
    <w:p w:rsidR="00AA17BD" w:rsidRPr="00AA17BD" w:rsidRDefault="00AA17BD" w:rsidP="00AA17BD">
      <w:pPr>
        <w:spacing w:after="0" w:line="240" w:lineRule="auto"/>
        <w:rPr>
          <w:rFonts w:ascii="Times New Roman" w:eastAsia="Times New Roman" w:hAnsi="Times New Roman"/>
          <w:sz w:val="24"/>
          <w:szCs w:val="24"/>
          <w:lang w:eastAsia="tr-TR"/>
        </w:rPr>
      </w:pPr>
    </w:p>
    <w:p w:rsidR="00AA17BD" w:rsidRPr="006069ED" w:rsidRDefault="00AA17BD" w:rsidP="006069ED">
      <w:pPr>
        <w:rPr>
          <w:rFonts w:ascii="Times New Roman" w:hAnsi="Times New Roman"/>
          <w:sz w:val="24"/>
        </w:rPr>
      </w:pPr>
    </w:p>
    <w:sectPr w:rsidR="00AA17BD" w:rsidRPr="006069ED" w:rsidSect="006069ED">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EF" w:rsidRDefault="00CE6DEF">
      <w:pPr>
        <w:spacing w:after="0" w:line="240" w:lineRule="auto"/>
      </w:pPr>
      <w:r>
        <w:separator/>
      </w:r>
    </w:p>
  </w:endnote>
  <w:endnote w:type="continuationSeparator" w:id="0">
    <w:p w:rsidR="00CE6DEF" w:rsidRDefault="00CE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TimesNewRoman Tur">
    <w:altName w:val="Times New Roman"/>
    <w:panose1 w:val="00000000000000000000"/>
    <w:charset w:val="A2"/>
    <w:family w:val="roman"/>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EF" w:rsidRDefault="00CE6DEF">
      <w:pPr>
        <w:spacing w:after="0" w:line="240" w:lineRule="auto"/>
      </w:pPr>
      <w:r>
        <w:separator/>
      </w:r>
    </w:p>
  </w:footnote>
  <w:footnote w:type="continuationSeparator" w:id="0">
    <w:p w:rsidR="00CE6DEF" w:rsidRDefault="00CE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3C603D">
    <w:pPr>
      <w:jc w:val="center"/>
      <w:outlineLvl w:val="0"/>
      <w:rPr>
        <w:b/>
        <w:spacing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A035CA">
    <w:pPr>
      <w:jc w:val="center"/>
      <w:outlineLvl w:val="0"/>
      <w:rPr>
        <w:b/>
        <w:spacing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A035CA">
    <w:pPr>
      <w:jc w:val="center"/>
      <w:outlineLvl w:val="0"/>
      <w:rPr>
        <w:b/>
        <w:spacing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714D0B">
    <w:pPr>
      <w:jc w:val="center"/>
      <w:outlineLvl w:val="0"/>
      <w:rPr>
        <w:b/>
        <w:spacing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C625BC">
    <w:pPr>
      <w:jc w:val="center"/>
      <w:outlineLvl w:val="0"/>
      <w:rPr>
        <w:b/>
        <w:spacing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C625BC">
    <w:pPr>
      <w:jc w:val="center"/>
      <w:outlineLvl w:val="0"/>
      <w:rPr>
        <w:b/>
        <w:spacing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904BDA">
    <w:pPr>
      <w:jc w:val="center"/>
      <w:outlineLvl w:val="0"/>
      <w:rPr>
        <w:b/>
        <w:spacing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904BDA">
    <w:pPr>
      <w:jc w:val="center"/>
      <w:outlineLvl w:val="0"/>
      <w:rPr>
        <w:b/>
        <w:spacing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904BDA">
    <w:pPr>
      <w:jc w:val="center"/>
      <w:outlineLvl w:val="0"/>
      <w:rPr>
        <w:b/>
        <w:spacing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DC0B71">
    <w:pPr>
      <w:jc w:val="center"/>
      <w:outlineLvl w:val="0"/>
      <w:rPr>
        <w:b/>
        <w:spacing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8F5BBA">
    <w:pPr>
      <w:jc w:val="center"/>
      <w:outlineLvl w:val="0"/>
      <w:rPr>
        <w:b/>
        <w:spacing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5C" w:rsidRPr="00156567" w:rsidRDefault="00081C5C" w:rsidP="00C14417">
    <w:pPr>
      <w:jc w:val="center"/>
      <w:outlineLvl w:val="0"/>
      <w:rPr>
        <w:b/>
        <w:spacing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83"/>
    <w:multiLevelType w:val="multilevel"/>
    <w:tmpl w:val="C8482C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C9769B"/>
    <w:multiLevelType w:val="hybridMultilevel"/>
    <w:tmpl w:val="38EE7222"/>
    <w:lvl w:ilvl="0" w:tplc="5FCA23AE">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BB559E1"/>
    <w:multiLevelType w:val="multilevel"/>
    <w:tmpl w:val="8C6A2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C734600"/>
    <w:multiLevelType w:val="multilevel"/>
    <w:tmpl w:val="5202AB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F735D41"/>
    <w:multiLevelType w:val="hybridMultilevel"/>
    <w:tmpl w:val="6DB8B952"/>
    <w:lvl w:ilvl="0" w:tplc="F0B6315C">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39728CF"/>
    <w:multiLevelType w:val="multilevel"/>
    <w:tmpl w:val="963CF0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91A42B7"/>
    <w:multiLevelType w:val="hybridMultilevel"/>
    <w:tmpl w:val="D81085F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021706"/>
    <w:multiLevelType w:val="multilevel"/>
    <w:tmpl w:val="F530DD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A3032A"/>
    <w:multiLevelType w:val="multilevel"/>
    <w:tmpl w:val="155E3E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2B53941"/>
    <w:multiLevelType w:val="multilevel"/>
    <w:tmpl w:val="6CC4329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7052EC1"/>
    <w:multiLevelType w:val="multilevel"/>
    <w:tmpl w:val="CA48D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F64D41"/>
    <w:multiLevelType w:val="hybridMultilevel"/>
    <w:tmpl w:val="AE8CC240"/>
    <w:lvl w:ilvl="0" w:tplc="EE5E25E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2C7410E3"/>
    <w:multiLevelType w:val="multilevel"/>
    <w:tmpl w:val="2B04C6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025184"/>
    <w:multiLevelType w:val="multilevel"/>
    <w:tmpl w:val="F8C64B3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105AEA"/>
    <w:multiLevelType w:val="multilevel"/>
    <w:tmpl w:val="08FC0B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3620472"/>
    <w:multiLevelType w:val="multilevel"/>
    <w:tmpl w:val="61A20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3A0D36B0"/>
    <w:multiLevelType w:val="hybridMultilevel"/>
    <w:tmpl w:val="92C2A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EB709D"/>
    <w:multiLevelType w:val="multilevel"/>
    <w:tmpl w:val="0464E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D954F53"/>
    <w:multiLevelType w:val="multilevel"/>
    <w:tmpl w:val="B6FA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B6104AD"/>
    <w:multiLevelType w:val="multilevel"/>
    <w:tmpl w:val="33CEEC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BC87442"/>
    <w:multiLevelType w:val="hybridMultilevel"/>
    <w:tmpl w:val="D6D8B1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E694746"/>
    <w:multiLevelType w:val="multilevel"/>
    <w:tmpl w:val="3A4A90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22758A4"/>
    <w:multiLevelType w:val="multilevel"/>
    <w:tmpl w:val="8FD2D1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4D81BDA"/>
    <w:multiLevelType w:val="multilevel"/>
    <w:tmpl w:val="652A7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59E5F0B"/>
    <w:multiLevelType w:val="multilevel"/>
    <w:tmpl w:val="C6B6EA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59A55E78"/>
    <w:multiLevelType w:val="multilevel"/>
    <w:tmpl w:val="F8DE16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A2A4E6F"/>
    <w:multiLevelType w:val="multilevel"/>
    <w:tmpl w:val="957651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F212FB2"/>
    <w:multiLevelType w:val="hybridMultilevel"/>
    <w:tmpl w:val="E04C7A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EC0D11"/>
    <w:multiLevelType w:val="multilevel"/>
    <w:tmpl w:val="E2986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89F72C2"/>
    <w:multiLevelType w:val="multilevel"/>
    <w:tmpl w:val="BEB252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A700C8B"/>
    <w:multiLevelType w:val="hybridMultilevel"/>
    <w:tmpl w:val="A5A09442"/>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AA2ACA"/>
    <w:multiLevelType w:val="multilevel"/>
    <w:tmpl w:val="A9AA5E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3834262"/>
    <w:multiLevelType w:val="multilevel"/>
    <w:tmpl w:val="F1ACE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4BD4363"/>
    <w:multiLevelType w:val="hybridMultilevel"/>
    <w:tmpl w:val="9E3E18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4E84703"/>
    <w:multiLevelType w:val="multilevel"/>
    <w:tmpl w:val="06007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BB94E61"/>
    <w:multiLevelType w:val="multilevel"/>
    <w:tmpl w:val="6BB6C0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C213EA1"/>
    <w:multiLevelType w:val="multilevel"/>
    <w:tmpl w:val="CE7861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7E764AAC"/>
    <w:multiLevelType w:val="multilevel"/>
    <w:tmpl w:val="E3FCCC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8"/>
  </w:num>
  <w:num w:numId="2">
    <w:abstractNumId w:val="31"/>
  </w:num>
  <w:num w:numId="3">
    <w:abstractNumId w:val="16"/>
  </w:num>
  <w:num w:numId="4">
    <w:abstractNumId w:val="11"/>
  </w:num>
  <w:num w:numId="5">
    <w:abstractNumId w:val="9"/>
  </w:num>
  <w:num w:numId="6">
    <w:abstractNumId w:val="37"/>
  </w:num>
  <w:num w:numId="7">
    <w:abstractNumId w:val="38"/>
  </w:num>
  <w:num w:numId="8">
    <w:abstractNumId w:val="24"/>
  </w:num>
  <w:num w:numId="9">
    <w:abstractNumId w:val="33"/>
  </w:num>
  <w:num w:numId="10">
    <w:abstractNumId w:val="19"/>
  </w:num>
  <w:num w:numId="11">
    <w:abstractNumId w:val="2"/>
  </w:num>
  <w:num w:numId="12">
    <w:abstractNumId w:val="29"/>
  </w:num>
  <w:num w:numId="13">
    <w:abstractNumId w:val="32"/>
  </w:num>
  <w:num w:numId="14">
    <w:abstractNumId w:val="20"/>
  </w:num>
  <w:num w:numId="15">
    <w:abstractNumId w:val="21"/>
  </w:num>
  <w:num w:numId="16">
    <w:abstractNumId w:val="34"/>
  </w:num>
  <w:num w:numId="17">
    <w:abstractNumId w:val="26"/>
  </w:num>
  <w:num w:numId="18">
    <w:abstractNumId w:val="8"/>
  </w:num>
  <w:num w:numId="19">
    <w:abstractNumId w:val="22"/>
  </w:num>
  <w:num w:numId="20">
    <w:abstractNumId w:val="3"/>
  </w:num>
  <w:num w:numId="21">
    <w:abstractNumId w:val="23"/>
  </w:num>
  <w:num w:numId="22">
    <w:abstractNumId w:val="6"/>
  </w:num>
  <w:num w:numId="23">
    <w:abstractNumId w:val="25"/>
  </w:num>
  <w:num w:numId="24">
    <w:abstractNumId w:val="13"/>
  </w:num>
  <w:num w:numId="25">
    <w:abstractNumId w:val="7"/>
  </w:num>
  <w:num w:numId="26">
    <w:abstractNumId w:val="0"/>
  </w:num>
  <w:num w:numId="27">
    <w:abstractNumId w:val="35"/>
  </w:num>
  <w:num w:numId="28">
    <w:abstractNumId w:val="36"/>
  </w:num>
  <w:num w:numId="29">
    <w:abstractNumId w:val="5"/>
  </w:num>
  <w:num w:numId="30">
    <w:abstractNumId w:val="17"/>
  </w:num>
  <w:num w:numId="31">
    <w:abstractNumId w:val="30"/>
  </w:num>
  <w:num w:numId="32">
    <w:abstractNumId w:val="4"/>
  </w:num>
  <w:num w:numId="33">
    <w:abstractNumId w:val="10"/>
  </w:num>
  <w:num w:numId="34">
    <w:abstractNumId w:val="14"/>
  </w:num>
  <w:num w:numId="35">
    <w:abstractNumId w:val="15"/>
  </w:num>
  <w:num w:numId="36">
    <w:abstractNumId w:val="27"/>
  </w:num>
  <w:num w:numId="37">
    <w:abstractNumId w:val="28"/>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3"/>
    <w:rsid w:val="00004861"/>
    <w:rsid w:val="00004A9D"/>
    <w:rsid w:val="0000619D"/>
    <w:rsid w:val="0001045E"/>
    <w:rsid w:val="00014AFB"/>
    <w:rsid w:val="00015185"/>
    <w:rsid w:val="00015D1C"/>
    <w:rsid w:val="0002431D"/>
    <w:rsid w:val="00026D33"/>
    <w:rsid w:val="00032F2B"/>
    <w:rsid w:val="000334F4"/>
    <w:rsid w:val="00043175"/>
    <w:rsid w:val="000450C1"/>
    <w:rsid w:val="000466F7"/>
    <w:rsid w:val="00051B92"/>
    <w:rsid w:val="0005325E"/>
    <w:rsid w:val="00053787"/>
    <w:rsid w:val="00056D84"/>
    <w:rsid w:val="00063418"/>
    <w:rsid w:val="00063E52"/>
    <w:rsid w:val="00067B07"/>
    <w:rsid w:val="00067D92"/>
    <w:rsid w:val="00071653"/>
    <w:rsid w:val="000746A2"/>
    <w:rsid w:val="00074F8C"/>
    <w:rsid w:val="000757DF"/>
    <w:rsid w:val="00075E5E"/>
    <w:rsid w:val="00077BC0"/>
    <w:rsid w:val="00081C5C"/>
    <w:rsid w:val="00086BD3"/>
    <w:rsid w:val="00093857"/>
    <w:rsid w:val="000949A1"/>
    <w:rsid w:val="00097B94"/>
    <w:rsid w:val="000A279D"/>
    <w:rsid w:val="000A350C"/>
    <w:rsid w:val="000A6CBF"/>
    <w:rsid w:val="000A7A37"/>
    <w:rsid w:val="000B050C"/>
    <w:rsid w:val="000B0934"/>
    <w:rsid w:val="000B3505"/>
    <w:rsid w:val="000B39E5"/>
    <w:rsid w:val="000C138F"/>
    <w:rsid w:val="000C25FE"/>
    <w:rsid w:val="000C2936"/>
    <w:rsid w:val="000C32BE"/>
    <w:rsid w:val="000C3F9A"/>
    <w:rsid w:val="000C66CF"/>
    <w:rsid w:val="000C7A94"/>
    <w:rsid w:val="000D5CA4"/>
    <w:rsid w:val="000D5F1C"/>
    <w:rsid w:val="000E1F32"/>
    <w:rsid w:val="000E2B8E"/>
    <w:rsid w:val="000E3A12"/>
    <w:rsid w:val="000E620A"/>
    <w:rsid w:val="000F0DD7"/>
    <w:rsid w:val="000F0F0D"/>
    <w:rsid w:val="000F282D"/>
    <w:rsid w:val="000F3FCE"/>
    <w:rsid w:val="000F62E7"/>
    <w:rsid w:val="001016F8"/>
    <w:rsid w:val="00102ABE"/>
    <w:rsid w:val="0010515E"/>
    <w:rsid w:val="00105944"/>
    <w:rsid w:val="001075F9"/>
    <w:rsid w:val="00107D6B"/>
    <w:rsid w:val="001101C2"/>
    <w:rsid w:val="00111159"/>
    <w:rsid w:val="00111209"/>
    <w:rsid w:val="0011120B"/>
    <w:rsid w:val="00112667"/>
    <w:rsid w:val="00113958"/>
    <w:rsid w:val="001139B6"/>
    <w:rsid w:val="001157B8"/>
    <w:rsid w:val="001169B9"/>
    <w:rsid w:val="00116F9E"/>
    <w:rsid w:val="0012226F"/>
    <w:rsid w:val="001229E4"/>
    <w:rsid w:val="001230FD"/>
    <w:rsid w:val="0012753B"/>
    <w:rsid w:val="00130D33"/>
    <w:rsid w:val="001338F7"/>
    <w:rsid w:val="00134030"/>
    <w:rsid w:val="00136A56"/>
    <w:rsid w:val="001373B6"/>
    <w:rsid w:val="001402A9"/>
    <w:rsid w:val="001409AB"/>
    <w:rsid w:val="00147CB3"/>
    <w:rsid w:val="00150D7F"/>
    <w:rsid w:val="00151DAB"/>
    <w:rsid w:val="00153F48"/>
    <w:rsid w:val="00156B15"/>
    <w:rsid w:val="00160016"/>
    <w:rsid w:val="001602E9"/>
    <w:rsid w:val="00166A8A"/>
    <w:rsid w:val="001718B0"/>
    <w:rsid w:val="00171926"/>
    <w:rsid w:val="00172251"/>
    <w:rsid w:val="00172FD4"/>
    <w:rsid w:val="001746AE"/>
    <w:rsid w:val="0017618D"/>
    <w:rsid w:val="00180B4B"/>
    <w:rsid w:val="001820B9"/>
    <w:rsid w:val="00183B73"/>
    <w:rsid w:val="001853AE"/>
    <w:rsid w:val="00191197"/>
    <w:rsid w:val="0019146D"/>
    <w:rsid w:val="00196F4D"/>
    <w:rsid w:val="001A3BCD"/>
    <w:rsid w:val="001A5B47"/>
    <w:rsid w:val="001B1879"/>
    <w:rsid w:val="001B19C6"/>
    <w:rsid w:val="001B3976"/>
    <w:rsid w:val="001B676E"/>
    <w:rsid w:val="001C0AEC"/>
    <w:rsid w:val="001C142E"/>
    <w:rsid w:val="001C1AAD"/>
    <w:rsid w:val="001C2E34"/>
    <w:rsid w:val="001D1C6F"/>
    <w:rsid w:val="001D1FBC"/>
    <w:rsid w:val="001E48CE"/>
    <w:rsid w:val="001F090D"/>
    <w:rsid w:val="001F2091"/>
    <w:rsid w:val="001F450B"/>
    <w:rsid w:val="001F5654"/>
    <w:rsid w:val="001F61E8"/>
    <w:rsid w:val="001F7595"/>
    <w:rsid w:val="002020C5"/>
    <w:rsid w:val="00202C41"/>
    <w:rsid w:val="0020359D"/>
    <w:rsid w:val="00210CFA"/>
    <w:rsid w:val="00210FD9"/>
    <w:rsid w:val="0021277A"/>
    <w:rsid w:val="00213E24"/>
    <w:rsid w:val="0021788C"/>
    <w:rsid w:val="00220C7D"/>
    <w:rsid w:val="0022211B"/>
    <w:rsid w:val="00223938"/>
    <w:rsid w:val="0022477A"/>
    <w:rsid w:val="00227411"/>
    <w:rsid w:val="00227F19"/>
    <w:rsid w:val="002422F8"/>
    <w:rsid w:val="00253562"/>
    <w:rsid w:val="0025387C"/>
    <w:rsid w:val="00253E2A"/>
    <w:rsid w:val="002550A1"/>
    <w:rsid w:val="00264EBE"/>
    <w:rsid w:val="0026505A"/>
    <w:rsid w:val="0026693B"/>
    <w:rsid w:val="0027037F"/>
    <w:rsid w:val="00273449"/>
    <w:rsid w:val="00273E1A"/>
    <w:rsid w:val="00275CB2"/>
    <w:rsid w:val="00277382"/>
    <w:rsid w:val="00277CC4"/>
    <w:rsid w:val="002832AA"/>
    <w:rsid w:val="002858E6"/>
    <w:rsid w:val="00290A24"/>
    <w:rsid w:val="0029239F"/>
    <w:rsid w:val="00293304"/>
    <w:rsid w:val="002936A4"/>
    <w:rsid w:val="00293B8E"/>
    <w:rsid w:val="00294053"/>
    <w:rsid w:val="00295F5B"/>
    <w:rsid w:val="002A00C4"/>
    <w:rsid w:val="002A13F9"/>
    <w:rsid w:val="002A1699"/>
    <w:rsid w:val="002A2C00"/>
    <w:rsid w:val="002A686A"/>
    <w:rsid w:val="002B54BF"/>
    <w:rsid w:val="002B55DF"/>
    <w:rsid w:val="002C204C"/>
    <w:rsid w:val="002C2E9A"/>
    <w:rsid w:val="002C3F0B"/>
    <w:rsid w:val="002C4669"/>
    <w:rsid w:val="002C4B8E"/>
    <w:rsid w:val="002C6457"/>
    <w:rsid w:val="002D1572"/>
    <w:rsid w:val="002E09C3"/>
    <w:rsid w:val="002E0A94"/>
    <w:rsid w:val="002E10E5"/>
    <w:rsid w:val="002E1A69"/>
    <w:rsid w:val="002E1BD8"/>
    <w:rsid w:val="002E29BA"/>
    <w:rsid w:val="002E33C8"/>
    <w:rsid w:val="002E417C"/>
    <w:rsid w:val="002E56ED"/>
    <w:rsid w:val="002E7424"/>
    <w:rsid w:val="002F1B1C"/>
    <w:rsid w:val="002F3FCF"/>
    <w:rsid w:val="002F60E8"/>
    <w:rsid w:val="00306233"/>
    <w:rsid w:val="00310D6A"/>
    <w:rsid w:val="00311313"/>
    <w:rsid w:val="0031428D"/>
    <w:rsid w:val="00316E6E"/>
    <w:rsid w:val="00325E3E"/>
    <w:rsid w:val="00326D1A"/>
    <w:rsid w:val="00327D0F"/>
    <w:rsid w:val="00330AB4"/>
    <w:rsid w:val="00335EE1"/>
    <w:rsid w:val="003368C3"/>
    <w:rsid w:val="0034040F"/>
    <w:rsid w:val="003408A6"/>
    <w:rsid w:val="003425E1"/>
    <w:rsid w:val="0034516C"/>
    <w:rsid w:val="00350E7A"/>
    <w:rsid w:val="00351255"/>
    <w:rsid w:val="003538F4"/>
    <w:rsid w:val="0035741E"/>
    <w:rsid w:val="00361DF1"/>
    <w:rsid w:val="003700D5"/>
    <w:rsid w:val="00371776"/>
    <w:rsid w:val="00372C6A"/>
    <w:rsid w:val="00373D5E"/>
    <w:rsid w:val="00376CDF"/>
    <w:rsid w:val="0038058B"/>
    <w:rsid w:val="003806C0"/>
    <w:rsid w:val="0038233C"/>
    <w:rsid w:val="003909B2"/>
    <w:rsid w:val="00392CFB"/>
    <w:rsid w:val="003A508F"/>
    <w:rsid w:val="003B15D4"/>
    <w:rsid w:val="003B1A4C"/>
    <w:rsid w:val="003B2991"/>
    <w:rsid w:val="003B4838"/>
    <w:rsid w:val="003C235F"/>
    <w:rsid w:val="003C58BC"/>
    <w:rsid w:val="003C603D"/>
    <w:rsid w:val="003D08E9"/>
    <w:rsid w:val="003D481C"/>
    <w:rsid w:val="003D6161"/>
    <w:rsid w:val="003D695D"/>
    <w:rsid w:val="003D6E45"/>
    <w:rsid w:val="003D7038"/>
    <w:rsid w:val="003E2137"/>
    <w:rsid w:val="003E372E"/>
    <w:rsid w:val="003E5156"/>
    <w:rsid w:val="003F50F7"/>
    <w:rsid w:val="003F5C1E"/>
    <w:rsid w:val="003F7A77"/>
    <w:rsid w:val="003F7BE1"/>
    <w:rsid w:val="0040031F"/>
    <w:rsid w:val="00401330"/>
    <w:rsid w:val="00401EB2"/>
    <w:rsid w:val="0040467B"/>
    <w:rsid w:val="00407259"/>
    <w:rsid w:val="00414EAB"/>
    <w:rsid w:val="00415263"/>
    <w:rsid w:val="0041583C"/>
    <w:rsid w:val="00415E85"/>
    <w:rsid w:val="00420E49"/>
    <w:rsid w:val="00420FAC"/>
    <w:rsid w:val="00423330"/>
    <w:rsid w:val="004248B9"/>
    <w:rsid w:val="004272B3"/>
    <w:rsid w:val="00427E60"/>
    <w:rsid w:val="00431DB7"/>
    <w:rsid w:val="00433C7F"/>
    <w:rsid w:val="00440026"/>
    <w:rsid w:val="00446BE2"/>
    <w:rsid w:val="0045123D"/>
    <w:rsid w:val="00451DE1"/>
    <w:rsid w:val="004532B3"/>
    <w:rsid w:val="004543B9"/>
    <w:rsid w:val="00457B14"/>
    <w:rsid w:val="00457CD4"/>
    <w:rsid w:val="00460FD5"/>
    <w:rsid w:val="00462819"/>
    <w:rsid w:val="0046315C"/>
    <w:rsid w:val="00463E44"/>
    <w:rsid w:val="00464EE6"/>
    <w:rsid w:val="00471D46"/>
    <w:rsid w:val="00473160"/>
    <w:rsid w:val="00477503"/>
    <w:rsid w:val="0047751E"/>
    <w:rsid w:val="00477CB8"/>
    <w:rsid w:val="0048035B"/>
    <w:rsid w:val="00481D83"/>
    <w:rsid w:val="00484870"/>
    <w:rsid w:val="00485F5D"/>
    <w:rsid w:val="00490D1A"/>
    <w:rsid w:val="00491CE0"/>
    <w:rsid w:val="00491EAB"/>
    <w:rsid w:val="004957FF"/>
    <w:rsid w:val="004A13B7"/>
    <w:rsid w:val="004A1BAB"/>
    <w:rsid w:val="004A2B06"/>
    <w:rsid w:val="004A2F62"/>
    <w:rsid w:val="004A5A9A"/>
    <w:rsid w:val="004A6ABF"/>
    <w:rsid w:val="004B07AD"/>
    <w:rsid w:val="004B0A7A"/>
    <w:rsid w:val="004B1F29"/>
    <w:rsid w:val="004B3939"/>
    <w:rsid w:val="004B4039"/>
    <w:rsid w:val="004D5AA1"/>
    <w:rsid w:val="004E013B"/>
    <w:rsid w:val="004E1481"/>
    <w:rsid w:val="004E3864"/>
    <w:rsid w:val="004E45A7"/>
    <w:rsid w:val="004E49B4"/>
    <w:rsid w:val="004E655E"/>
    <w:rsid w:val="004F0802"/>
    <w:rsid w:val="004F58B3"/>
    <w:rsid w:val="004F710B"/>
    <w:rsid w:val="004F7F95"/>
    <w:rsid w:val="0050066D"/>
    <w:rsid w:val="005029A2"/>
    <w:rsid w:val="0050427B"/>
    <w:rsid w:val="0050512D"/>
    <w:rsid w:val="00506551"/>
    <w:rsid w:val="00511652"/>
    <w:rsid w:val="005126FB"/>
    <w:rsid w:val="00515C39"/>
    <w:rsid w:val="00516830"/>
    <w:rsid w:val="00521F54"/>
    <w:rsid w:val="0052271F"/>
    <w:rsid w:val="005266F4"/>
    <w:rsid w:val="005304B9"/>
    <w:rsid w:val="005305B9"/>
    <w:rsid w:val="00531C34"/>
    <w:rsid w:val="00531E59"/>
    <w:rsid w:val="00533212"/>
    <w:rsid w:val="00534E53"/>
    <w:rsid w:val="00540A23"/>
    <w:rsid w:val="00541450"/>
    <w:rsid w:val="0054754E"/>
    <w:rsid w:val="00550A8A"/>
    <w:rsid w:val="00552B1E"/>
    <w:rsid w:val="00553CCC"/>
    <w:rsid w:val="005541E8"/>
    <w:rsid w:val="00556335"/>
    <w:rsid w:val="00560EE9"/>
    <w:rsid w:val="005623B4"/>
    <w:rsid w:val="00564B59"/>
    <w:rsid w:val="005719CE"/>
    <w:rsid w:val="005765D2"/>
    <w:rsid w:val="0057686C"/>
    <w:rsid w:val="005775AE"/>
    <w:rsid w:val="00583597"/>
    <w:rsid w:val="005900D4"/>
    <w:rsid w:val="00590C0F"/>
    <w:rsid w:val="00592156"/>
    <w:rsid w:val="005A284E"/>
    <w:rsid w:val="005A3398"/>
    <w:rsid w:val="005A369F"/>
    <w:rsid w:val="005A6B60"/>
    <w:rsid w:val="005B025D"/>
    <w:rsid w:val="005B10FF"/>
    <w:rsid w:val="005B295A"/>
    <w:rsid w:val="005B4DFE"/>
    <w:rsid w:val="005B6C45"/>
    <w:rsid w:val="005B784E"/>
    <w:rsid w:val="005B79C4"/>
    <w:rsid w:val="005C0121"/>
    <w:rsid w:val="005C0B31"/>
    <w:rsid w:val="005C2361"/>
    <w:rsid w:val="005C5CA9"/>
    <w:rsid w:val="005C65EF"/>
    <w:rsid w:val="005D0027"/>
    <w:rsid w:val="005D2BAB"/>
    <w:rsid w:val="005D64AB"/>
    <w:rsid w:val="005E09B0"/>
    <w:rsid w:val="005E42B9"/>
    <w:rsid w:val="005E4D1D"/>
    <w:rsid w:val="005E513C"/>
    <w:rsid w:val="005E6DBB"/>
    <w:rsid w:val="005E7424"/>
    <w:rsid w:val="005F0DDC"/>
    <w:rsid w:val="005F22DD"/>
    <w:rsid w:val="006006FF"/>
    <w:rsid w:val="006069ED"/>
    <w:rsid w:val="00606C1E"/>
    <w:rsid w:val="00610CE4"/>
    <w:rsid w:val="0061126E"/>
    <w:rsid w:val="00611F54"/>
    <w:rsid w:val="00612EF4"/>
    <w:rsid w:val="0061760E"/>
    <w:rsid w:val="00621B5C"/>
    <w:rsid w:val="006239A2"/>
    <w:rsid w:val="006241C1"/>
    <w:rsid w:val="00627624"/>
    <w:rsid w:val="00627DE5"/>
    <w:rsid w:val="006311F1"/>
    <w:rsid w:val="00631C97"/>
    <w:rsid w:val="00636ABD"/>
    <w:rsid w:val="00636CA7"/>
    <w:rsid w:val="006428EF"/>
    <w:rsid w:val="00645401"/>
    <w:rsid w:val="006460F7"/>
    <w:rsid w:val="0064716E"/>
    <w:rsid w:val="00652789"/>
    <w:rsid w:val="00653B72"/>
    <w:rsid w:val="0065532F"/>
    <w:rsid w:val="00661067"/>
    <w:rsid w:val="00661EEE"/>
    <w:rsid w:val="00663294"/>
    <w:rsid w:val="0066372D"/>
    <w:rsid w:val="006639B9"/>
    <w:rsid w:val="006646F8"/>
    <w:rsid w:val="00666A22"/>
    <w:rsid w:val="00667C53"/>
    <w:rsid w:val="006716B0"/>
    <w:rsid w:val="00671AC2"/>
    <w:rsid w:val="00672F76"/>
    <w:rsid w:val="00680073"/>
    <w:rsid w:val="00680733"/>
    <w:rsid w:val="006850B8"/>
    <w:rsid w:val="0069279B"/>
    <w:rsid w:val="0069531B"/>
    <w:rsid w:val="006A1F38"/>
    <w:rsid w:val="006A2508"/>
    <w:rsid w:val="006A39EB"/>
    <w:rsid w:val="006A4AAF"/>
    <w:rsid w:val="006A50AD"/>
    <w:rsid w:val="006B0E04"/>
    <w:rsid w:val="006B503E"/>
    <w:rsid w:val="006C2DF6"/>
    <w:rsid w:val="006C3BC9"/>
    <w:rsid w:val="006C5235"/>
    <w:rsid w:val="006C5EDC"/>
    <w:rsid w:val="006C6614"/>
    <w:rsid w:val="006C6C71"/>
    <w:rsid w:val="006C6FDD"/>
    <w:rsid w:val="006D0D0F"/>
    <w:rsid w:val="006D2D55"/>
    <w:rsid w:val="006D5650"/>
    <w:rsid w:val="006E074B"/>
    <w:rsid w:val="006E09F9"/>
    <w:rsid w:val="006E1C03"/>
    <w:rsid w:val="006E2471"/>
    <w:rsid w:val="006E34BA"/>
    <w:rsid w:val="006E39B3"/>
    <w:rsid w:val="006F0F23"/>
    <w:rsid w:val="006F3A66"/>
    <w:rsid w:val="007029DB"/>
    <w:rsid w:val="00702F1D"/>
    <w:rsid w:val="00703CF2"/>
    <w:rsid w:val="0070420E"/>
    <w:rsid w:val="007057A7"/>
    <w:rsid w:val="007064DC"/>
    <w:rsid w:val="00706B6D"/>
    <w:rsid w:val="00712678"/>
    <w:rsid w:val="007145DF"/>
    <w:rsid w:val="00714D0B"/>
    <w:rsid w:val="007160DF"/>
    <w:rsid w:val="007208D6"/>
    <w:rsid w:val="00721CEA"/>
    <w:rsid w:val="0072283D"/>
    <w:rsid w:val="00722D3E"/>
    <w:rsid w:val="00724BD1"/>
    <w:rsid w:val="00727D79"/>
    <w:rsid w:val="00731CA2"/>
    <w:rsid w:val="00732FB7"/>
    <w:rsid w:val="00735D9A"/>
    <w:rsid w:val="0073739F"/>
    <w:rsid w:val="0074282E"/>
    <w:rsid w:val="00744556"/>
    <w:rsid w:val="007530A9"/>
    <w:rsid w:val="00754CF5"/>
    <w:rsid w:val="0075657E"/>
    <w:rsid w:val="00762358"/>
    <w:rsid w:val="00762502"/>
    <w:rsid w:val="007631C5"/>
    <w:rsid w:val="0076513D"/>
    <w:rsid w:val="00765DCE"/>
    <w:rsid w:val="00770D6E"/>
    <w:rsid w:val="00776BA4"/>
    <w:rsid w:val="00777242"/>
    <w:rsid w:val="00777FF8"/>
    <w:rsid w:val="00783888"/>
    <w:rsid w:val="0078604E"/>
    <w:rsid w:val="0078761B"/>
    <w:rsid w:val="00791785"/>
    <w:rsid w:val="0079225E"/>
    <w:rsid w:val="00793DF2"/>
    <w:rsid w:val="00796164"/>
    <w:rsid w:val="00796192"/>
    <w:rsid w:val="00797251"/>
    <w:rsid w:val="007A009A"/>
    <w:rsid w:val="007A166F"/>
    <w:rsid w:val="007A3C07"/>
    <w:rsid w:val="007B013A"/>
    <w:rsid w:val="007B071C"/>
    <w:rsid w:val="007B0E41"/>
    <w:rsid w:val="007C303C"/>
    <w:rsid w:val="007C77EE"/>
    <w:rsid w:val="007C7DE8"/>
    <w:rsid w:val="007D7C92"/>
    <w:rsid w:val="007E0613"/>
    <w:rsid w:val="007E30FC"/>
    <w:rsid w:val="007E3182"/>
    <w:rsid w:val="007E325D"/>
    <w:rsid w:val="007E76B1"/>
    <w:rsid w:val="007E7E80"/>
    <w:rsid w:val="007F168F"/>
    <w:rsid w:val="007F33BF"/>
    <w:rsid w:val="007F43B1"/>
    <w:rsid w:val="007F6AB8"/>
    <w:rsid w:val="00802505"/>
    <w:rsid w:val="00804F11"/>
    <w:rsid w:val="008055AE"/>
    <w:rsid w:val="008059EB"/>
    <w:rsid w:val="008115B7"/>
    <w:rsid w:val="0081438F"/>
    <w:rsid w:val="00815412"/>
    <w:rsid w:val="00816393"/>
    <w:rsid w:val="00817A4C"/>
    <w:rsid w:val="008204CC"/>
    <w:rsid w:val="00824651"/>
    <w:rsid w:val="00824E76"/>
    <w:rsid w:val="0082594B"/>
    <w:rsid w:val="00826EA3"/>
    <w:rsid w:val="00827F6C"/>
    <w:rsid w:val="00830D24"/>
    <w:rsid w:val="00830DAE"/>
    <w:rsid w:val="0083178C"/>
    <w:rsid w:val="00834615"/>
    <w:rsid w:val="008348B3"/>
    <w:rsid w:val="00836071"/>
    <w:rsid w:val="0084105D"/>
    <w:rsid w:val="008460D0"/>
    <w:rsid w:val="008555E0"/>
    <w:rsid w:val="00856ECF"/>
    <w:rsid w:val="00861C2F"/>
    <w:rsid w:val="008630D4"/>
    <w:rsid w:val="00863C7B"/>
    <w:rsid w:val="00865440"/>
    <w:rsid w:val="008659C1"/>
    <w:rsid w:val="00866964"/>
    <w:rsid w:val="00867128"/>
    <w:rsid w:val="00867D4D"/>
    <w:rsid w:val="008717D6"/>
    <w:rsid w:val="00875F84"/>
    <w:rsid w:val="00877D50"/>
    <w:rsid w:val="00880E70"/>
    <w:rsid w:val="00882153"/>
    <w:rsid w:val="0088397A"/>
    <w:rsid w:val="00884A35"/>
    <w:rsid w:val="00885331"/>
    <w:rsid w:val="00885A61"/>
    <w:rsid w:val="008924E2"/>
    <w:rsid w:val="00893906"/>
    <w:rsid w:val="00895216"/>
    <w:rsid w:val="008A18C2"/>
    <w:rsid w:val="008A3079"/>
    <w:rsid w:val="008A689B"/>
    <w:rsid w:val="008A7225"/>
    <w:rsid w:val="008B1511"/>
    <w:rsid w:val="008B4FFF"/>
    <w:rsid w:val="008B534D"/>
    <w:rsid w:val="008C0C9F"/>
    <w:rsid w:val="008D026A"/>
    <w:rsid w:val="008D1E87"/>
    <w:rsid w:val="008D381B"/>
    <w:rsid w:val="008D520B"/>
    <w:rsid w:val="008D616D"/>
    <w:rsid w:val="008D627D"/>
    <w:rsid w:val="008D66FA"/>
    <w:rsid w:val="008E2ABE"/>
    <w:rsid w:val="008E2BBF"/>
    <w:rsid w:val="008E31D6"/>
    <w:rsid w:val="008E48B9"/>
    <w:rsid w:val="008F3826"/>
    <w:rsid w:val="008F5BBA"/>
    <w:rsid w:val="008F76C3"/>
    <w:rsid w:val="008F7A5D"/>
    <w:rsid w:val="009032D2"/>
    <w:rsid w:val="00904BDA"/>
    <w:rsid w:val="00904E99"/>
    <w:rsid w:val="00907166"/>
    <w:rsid w:val="009130DC"/>
    <w:rsid w:val="00915A76"/>
    <w:rsid w:val="00915A77"/>
    <w:rsid w:val="0091645B"/>
    <w:rsid w:val="00920E16"/>
    <w:rsid w:val="00925A6A"/>
    <w:rsid w:val="00927258"/>
    <w:rsid w:val="00933414"/>
    <w:rsid w:val="00940935"/>
    <w:rsid w:val="00941F13"/>
    <w:rsid w:val="00945979"/>
    <w:rsid w:val="00945DBF"/>
    <w:rsid w:val="0094602C"/>
    <w:rsid w:val="00953663"/>
    <w:rsid w:val="00955E8F"/>
    <w:rsid w:val="00957233"/>
    <w:rsid w:val="00961ADF"/>
    <w:rsid w:val="00963069"/>
    <w:rsid w:val="00965C25"/>
    <w:rsid w:val="0096654A"/>
    <w:rsid w:val="0096684F"/>
    <w:rsid w:val="00967087"/>
    <w:rsid w:val="00967426"/>
    <w:rsid w:val="009721B0"/>
    <w:rsid w:val="00974BE8"/>
    <w:rsid w:val="00976A64"/>
    <w:rsid w:val="00983A98"/>
    <w:rsid w:val="00984335"/>
    <w:rsid w:val="00984B96"/>
    <w:rsid w:val="00984D44"/>
    <w:rsid w:val="00985704"/>
    <w:rsid w:val="00986692"/>
    <w:rsid w:val="0099069A"/>
    <w:rsid w:val="00992EC9"/>
    <w:rsid w:val="009964CC"/>
    <w:rsid w:val="00997FEF"/>
    <w:rsid w:val="009B2593"/>
    <w:rsid w:val="009B3D75"/>
    <w:rsid w:val="009B5743"/>
    <w:rsid w:val="009B723D"/>
    <w:rsid w:val="009C3DF2"/>
    <w:rsid w:val="009C4235"/>
    <w:rsid w:val="009C5C80"/>
    <w:rsid w:val="009D113F"/>
    <w:rsid w:val="009D1304"/>
    <w:rsid w:val="009D13C7"/>
    <w:rsid w:val="009D13F1"/>
    <w:rsid w:val="009D661C"/>
    <w:rsid w:val="009D6B9A"/>
    <w:rsid w:val="009D6F2A"/>
    <w:rsid w:val="009E1AFC"/>
    <w:rsid w:val="009E4ACF"/>
    <w:rsid w:val="009E6C3A"/>
    <w:rsid w:val="009F00EF"/>
    <w:rsid w:val="009F43D2"/>
    <w:rsid w:val="009F719A"/>
    <w:rsid w:val="009F72BB"/>
    <w:rsid w:val="009F7E2E"/>
    <w:rsid w:val="00A00C1A"/>
    <w:rsid w:val="00A035CA"/>
    <w:rsid w:val="00A05DE4"/>
    <w:rsid w:val="00A06529"/>
    <w:rsid w:val="00A06AF5"/>
    <w:rsid w:val="00A134D1"/>
    <w:rsid w:val="00A13DCE"/>
    <w:rsid w:val="00A24279"/>
    <w:rsid w:val="00A26720"/>
    <w:rsid w:val="00A35AB4"/>
    <w:rsid w:val="00A35C0A"/>
    <w:rsid w:val="00A3611F"/>
    <w:rsid w:val="00A4397D"/>
    <w:rsid w:val="00A4478D"/>
    <w:rsid w:val="00A45B10"/>
    <w:rsid w:val="00A46CF0"/>
    <w:rsid w:val="00A5097C"/>
    <w:rsid w:val="00A52342"/>
    <w:rsid w:val="00A5584D"/>
    <w:rsid w:val="00A62209"/>
    <w:rsid w:val="00A6317B"/>
    <w:rsid w:val="00A6487E"/>
    <w:rsid w:val="00A674C3"/>
    <w:rsid w:val="00A67872"/>
    <w:rsid w:val="00A701F9"/>
    <w:rsid w:val="00A72B26"/>
    <w:rsid w:val="00A75EA8"/>
    <w:rsid w:val="00A801E0"/>
    <w:rsid w:val="00A81815"/>
    <w:rsid w:val="00A85627"/>
    <w:rsid w:val="00A85771"/>
    <w:rsid w:val="00A86493"/>
    <w:rsid w:val="00A91080"/>
    <w:rsid w:val="00A9241D"/>
    <w:rsid w:val="00A95F6E"/>
    <w:rsid w:val="00A97118"/>
    <w:rsid w:val="00A97F7E"/>
    <w:rsid w:val="00AA0255"/>
    <w:rsid w:val="00AA17BD"/>
    <w:rsid w:val="00AA3079"/>
    <w:rsid w:val="00AA52B0"/>
    <w:rsid w:val="00AA60E2"/>
    <w:rsid w:val="00AB0139"/>
    <w:rsid w:val="00AB2971"/>
    <w:rsid w:val="00AB3362"/>
    <w:rsid w:val="00AB74DB"/>
    <w:rsid w:val="00AB77AC"/>
    <w:rsid w:val="00AC4307"/>
    <w:rsid w:val="00AC49A9"/>
    <w:rsid w:val="00AC4A8C"/>
    <w:rsid w:val="00AC6374"/>
    <w:rsid w:val="00AC6D86"/>
    <w:rsid w:val="00AD17D5"/>
    <w:rsid w:val="00AD4D1B"/>
    <w:rsid w:val="00AD758A"/>
    <w:rsid w:val="00AE061A"/>
    <w:rsid w:val="00AE089D"/>
    <w:rsid w:val="00AE28AA"/>
    <w:rsid w:val="00AE3900"/>
    <w:rsid w:val="00AE4978"/>
    <w:rsid w:val="00AE6EB4"/>
    <w:rsid w:val="00AF2A68"/>
    <w:rsid w:val="00AF35EB"/>
    <w:rsid w:val="00AF5537"/>
    <w:rsid w:val="00AF5FF9"/>
    <w:rsid w:val="00AF6AC6"/>
    <w:rsid w:val="00AF7ADD"/>
    <w:rsid w:val="00B00756"/>
    <w:rsid w:val="00B007F0"/>
    <w:rsid w:val="00B0654D"/>
    <w:rsid w:val="00B06707"/>
    <w:rsid w:val="00B118A7"/>
    <w:rsid w:val="00B1681E"/>
    <w:rsid w:val="00B267A7"/>
    <w:rsid w:val="00B27CEB"/>
    <w:rsid w:val="00B30A0C"/>
    <w:rsid w:val="00B314D0"/>
    <w:rsid w:val="00B32545"/>
    <w:rsid w:val="00B325C0"/>
    <w:rsid w:val="00B326FF"/>
    <w:rsid w:val="00B33B08"/>
    <w:rsid w:val="00B33F93"/>
    <w:rsid w:val="00B36FE1"/>
    <w:rsid w:val="00B40E8B"/>
    <w:rsid w:val="00B443F9"/>
    <w:rsid w:val="00B51792"/>
    <w:rsid w:val="00B57CED"/>
    <w:rsid w:val="00B60265"/>
    <w:rsid w:val="00B6351E"/>
    <w:rsid w:val="00B67326"/>
    <w:rsid w:val="00B6752C"/>
    <w:rsid w:val="00B704CC"/>
    <w:rsid w:val="00B73A73"/>
    <w:rsid w:val="00B75074"/>
    <w:rsid w:val="00B82308"/>
    <w:rsid w:val="00B825F6"/>
    <w:rsid w:val="00B82D2E"/>
    <w:rsid w:val="00B91F88"/>
    <w:rsid w:val="00B96507"/>
    <w:rsid w:val="00BA020C"/>
    <w:rsid w:val="00BA5ECD"/>
    <w:rsid w:val="00BB2274"/>
    <w:rsid w:val="00BB3C18"/>
    <w:rsid w:val="00BB3D5A"/>
    <w:rsid w:val="00BB5575"/>
    <w:rsid w:val="00BB5955"/>
    <w:rsid w:val="00BC3397"/>
    <w:rsid w:val="00BC6319"/>
    <w:rsid w:val="00BD5FEA"/>
    <w:rsid w:val="00BE2DA0"/>
    <w:rsid w:val="00BE4766"/>
    <w:rsid w:val="00BE6A3F"/>
    <w:rsid w:val="00BE73C4"/>
    <w:rsid w:val="00BF3582"/>
    <w:rsid w:val="00BF3A09"/>
    <w:rsid w:val="00BF487F"/>
    <w:rsid w:val="00BF4965"/>
    <w:rsid w:val="00BF515B"/>
    <w:rsid w:val="00BF71F9"/>
    <w:rsid w:val="00BF7607"/>
    <w:rsid w:val="00C01B3B"/>
    <w:rsid w:val="00C02D27"/>
    <w:rsid w:val="00C03913"/>
    <w:rsid w:val="00C052F1"/>
    <w:rsid w:val="00C07132"/>
    <w:rsid w:val="00C14417"/>
    <w:rsid w:val="00C15EE5"/>
    <w:rsid w:val="00C16932"/>
    <w:rsid w:val="00C17357"/>
    <w:rsid w:val="00C22F8D"/>
    <w:rsid w:val="00C24F6A"/>
    <w:rsid w:val="00C2684A"/>
    <w:rsid w:val="00C274DD"/>
    <w:rsid w:val="00C3175B"/>
    <w:rsid w:val="00C32666"/>
    <w:rsid w:val="00C32A0A"/>
    <w:rsid w:val="00C34C1C"/>
    <w:rsid w:val="00C36BEA"/>
    <w:rsid w:val="00C37345"/>
    <w:rsid w:val="00C37828"/>
    <w:rsid w:val="00C406AC"/>
    <w:rsid w:val="00C40870"/>
    <w:rsid w:val="00C47745"/>
    <w:rsid w:val="00C566CB"/>
    <w:rsid w:val="00C60B6D"/>
    <w:rsid w:val="00C625BC"/>
    <w:rsid w:val="00C72FAB"/>
    <w:rsid w:val="00C74F0E"/>
    <w:rsid w:val="00C76116"/>
    <w:rsid w:val="00C76B88"/>
    <w:rsid w:val="00C8002B"/>
    <w:rsid w:val="00C8103C"/>
    <w:rsid w:val="00C849A8"/>
    <w:rsid w:val="00C84E1B"/>
    <w:rsid w:val="00C850AB"/>
    <w:rsid w:val="00C85F5A"/>
    <w:rsid w:val="00C950AE"/>
    <w:rsid w:val="00C9790E"/>
    <w:rsid w:val="00C97911"/>
    <w:rsid w:val="00CA52FE"/>
    <w:rsid w:val="00CA5BBA"/>
    <w:rsid w:val="00CA5F29"/>
    <w:rsid w:val="00CA75AC"/>
    <w:rsid w:val="00CB058B"/>
    <w:rsid w:val="00CB158B"/>
    <w:rsid w:val="00CB17B4"/>
    <w:rsid w:val="00CB2E19"/>
    <w:rsid w:val="00CB33C7"/>
    <w:rsid w:val="00CB57DB"/>
    <w:rsid w:val="00CC13EA"/>
    <w:rsid w:val="00CC24DF"/>
    <w:rsid w:val="00CC4A73"/>
    <w:rsid w:val="00CC569A"/>
    <w:rsid w:val="00CC7105"/>
    <w:rsid w:val="00CC7607"/>
    <w:rsid w:val="00CD0131"/>
    <w:rsid w:val="00CD056E"/>
    <w:rsid w:val="00CD4728"/>
    <w:rsid w:val="00CD6B0A"/>
    <w:rsid w:val="00CD74FC"/>
    <w:rsid w:val="00CE1624"/>
    <w:rsid w:val="00CE6DEF"/>
    <w:rsid w:val="00CF3431"/>
    <w:rsid w:val="00CF3BA7"/>
    <w:rsid w:val="00CF3EA7"/>
    <w:rsid w:val="00CF6786"/>
    <w:rsid w:val="00D02C1D"/>
    <w:rsid w:val="00D12A63"/>
    <w:rsid w:val="00D1484A"/>
    <w:rsid w:val="00D1571A"/>
    <w:rsid w:val="00D17A35"/>
    <w:rsid w:val="00D214A4"/>
    <w:rsid w:val="00D22550"/>
    <w:rsid w:val="00D24105"/>
    <w:rsid w:val="00D24CE4"/>
    <w:rsid w:val="00D24F1B"/>
    <w:rsid w:val="00D35B78"/>
    <w:rsid w:val="00D404A9"/>
    <w:rsid w:val="00D44810"/>
    <w:rsid w:val="00D45A6A"/>
    <w:rsid w:val="00D4649A"/>
    <w:rsid w:val="00D510A9"/>
    <w:rsid w:val="00D56BA9"/>
    <w:rsid w:val="00D636FD"/>
    <w:rsid w:val="00D669D7"/>
    <w:rsid w:val="00D67F85"/>
    <w:rsid w:val="00D7088D"/>
    <w:rsid w:val="00D7125B"/>
    <w:rsid w:val="00D71865"/>
    <w:rsid w:val="00D743D1"/>
    <w:rsid w:val="00D826E2"/>
    <w:rsid w:val="00D83317"/>
    <w:rsid w:val="00D9010A"/>
    <w:rsid w:val="00D90DB5"/>
    <w:rsid w:val="00D91075"/>
    <w:rsid w:val="00D9113B"/>
    <w:rsid w:val="00D927C4"/>
    <w:rsid w:val="00D92FBF"/>
    <w:rsid w:val="00D9422D"/>
    <w:rsid w:val="00DA1036"/>
    <w:rsid w:val="00DA6607"/>
    <w:rsid w:val="00DC0B71"/>
    <w:rsid w:val="00DC0E56"/>
    <w:rsid w:val="00DC1D77"/>
    <w:rsid w:val="00DC2CB7"/>
    <w:rsid w:val="00DC79FA"/>
    <w:rsid w:val="00DD42F8"/>
    <w:rsid w:val="00DD7551"/>
    <w:rsid w:val="00DD7D3B"/>
    <w:rsid w:val="00DE5394"/>
    <w:rsid w:val="00DF6B74"/>
    <w:rsid w:val="00E00D02"/>
    <w:rsid w:val="00E022DC"/>
    <w:rsid w:val="00E10C6C"/>
    <w:rsid w:val="00E1200C"/>
    <w:rsid w:val="00E12F2B"/>
    <w:rsid w:val="00E1643C"/>
    <w:rsid w:val="00E30EE1"/>
    <w:rsid w:val="00E34455"/>
    <w:rsid w:val="00E375E6"/>
    <w:rsid w:val="00E41A51"/>
    <w:rsid w:val="00E424E3"/>
    <w:rsid w:val="00E4320F"/>
    <w:rsid w:val="00E455D2"/>
    <w:rsid w:val="00E47A58"/>
    <w:rsid w:val="00E51814"/>
    <w:rsid w:val="00E51976"/>
    <w:rsid w:val="00E5312D"/>
    <w:rsid w:val="00E54FA9"/>
    <w:rsid w:val="00E57683"/>
    <w:rsid w:val="00E62AC0"/>
    <w:rsid w:val="00E63EBE"/>
    <w:rsid w:val="00E70D34"/>
    <w:rsid w:val="00E72BF6"/>
    <w:rsid w:val="00E73DF4"/>
    <w:rsid w:val="00E74960"/>
    <w:rsid w:val="00E8237C"/>
    <w:rsid w:val="00E848F2"/>
    <w:rsid w:val="00E850C1"/>
    <w:rsid w:val="00E85C06"/>
    <w:rsid w:val="00E87F2F"/>
    <w:rsid w:val="00E905F8"/>
    <w:rsid w:val="00E909EC"/>
    <w:rsid w:val="00E90F5E"/>
    <w:rsid w:val="00E92DB7"/>
    <w:rsid w:val="00E931BE"/>
    <w:rsid w:val="00E93C68"/>
    <w:rsid w:val="00E95230"/>
    <w:rsid w:val="00E95CE3"/>
    <w:rsid w:val="00E96329"/>
    <w:rsid w:val="00E972A4"/>
    <w:rsid w:val="00EA0F4B"/>
    <w:rsid w:val="00EA1DEA"/>
    <w:rsid w:val="00EA4D61"/>
    <w:rsid w:val="00EB2161"/>
    <w:rsid w:val="00EB3233"/>
    <w:rsid w:val="00EB37F9"/>
    <w:rsid w:val="00EB3EFA"/>
    <w:rsid w:val="00EB69A9"/>
    <w:rsid w:val="00EB6CB5"/>
    <w:rsid w:val="00EC3871"/>
    <w:rsid w:val="00EC6903"/>
    <w:rsid w:val="00ED1A39"/>
    <w:rsid w:val="00ED1F71"/>
    <w:rsid w:val="00ED38FD"/>
    <w:rsid w:val="00ED411A"/>
    <w:rsid w:val="00ED6B83"/>
    <w:rsid w:val="00EE37DD"/>
    <w:rsid w:val="00EE4671"/>
    <w:rsid w:val="00EF12A2"/>
    <w:rsid w:val="00EF2C18"/>
    <w:rsid w:val="00EF348C"/>
    <w:rsid w:val="00EF3C41"/>
    <w:rsid w:val="00EF58E5"/>
    <w:rsid w:val="00EF64AC"/>
    <w:rsid w:val="00EF7E65"/>
    <w:rsid w:val="00F00638"/>
    <w:rsid w:val="00F01726"/>
    <w:rsid w:val="00F02C43"/>
    <w:rsid w:val="00F07819"/>
    <w:rsid w:val="00F115BC"/>
    <w:rsid w:val="00F14551"/>
    <w:rsid w:val="00F17C6D"/>
    <w:rsid w:val="00F21629"/>
    <w:rsid w:val="00F22340"/>
    <w:rsid w:val="00F24F9C"/>
    <w:rsid w:val="00F30B3F"/>
    <w:rsid w:val="00F3451C"/>
    <w:rsid w:val="00F356F9"/>
    <w:rsid w:val="00F36CC8"/>
    <w:rsid w:val="00F4126A"/>
    <w:rsid w:val="00F44466"/>
    <w:rsid w:val="00F45330"/>
    <w:rsid w:val="00F477C1"/>
    <w:rsid w:val="00F47EA4"/>
    <w:rsid w:val="00F53866"/>
    <w:rsid w:val="00F55FB7"/>
    <w:rsid w:val="00F567AA"/>
    <w:rsid w:val="00F603FF"/>
    <w:rsid w:val="00F605EE"/>
    <w:rsid w:val="00F6120A"/>
    <w:rsid w:val="00F66F24"/>
    <w:rsid w:val="00F732C6"/>
    <w:rsid w:val="00F80180"/>
    <w:rsid w:val="00F80C12"/>
    <w:rsid w:val="00F82570"/>
    <w:rsid w:val="00F860A8"/>
    <w:rsid w:val="00F91D9A"/>
    <w:rsid w:val="00F94671"/>
    <w:rsid w:val="00F96269"/>
    <w:rsid w:val="00F9654C"/>
    <w:rsid w:val="00F97C7A"/>
    <w:rsid w:val="00FA135C"/>
    <w:rsid w:val="00FA43F2"/>
    <w:rsid w:val="00FB4DE6"/>
    <w:rsid w:val="00FB63E8"/>
    <w:rsid w:val="00FC2CA9"/>
    <w:rsid w:val="00FC2F52"/>
    <w:rsid w:val="00FC348D"/>
    <w:rsid w:val="00FC5946"/>
    <w:rsid w:val="00FC714A"/>
    <w:rsid w:val="00FC7DEE"/>
    <w:rsid w:val="00FD6790"/>
    <w:rsid w:val="00FD7E32"/>
    <w:rsid w:val="00FE2482"/>
    <w:rsid w:val="00FE5573"/>
    <w:rsid w:val="00FE5B98"/>
    <w:rsid w:val="00FE7CCB"/>
    <w:rsid w:val="00FF1AFA"/>
    <w:rsid w:val="00FF50D9"/>
    <w:rsid w:val="00FF5365"/>
    <w:rsid w:val="00FF6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B5DD"/>
  <w15:docId w15:val="{CBD0D776-564D-48B1-9512-0A3756DC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ED"/>
    <w:pPr>
      <w:spacing w:after="200" w:line="276" w:lineRule="auto"/>
      <w:jc w:val="left"/>
    </w:pPr>
    <w:rPr>
      <w:rFonts w:ascii="Calibri" w:eastAsia="Calibri" w:hAnsi="Calibri"/>
      <w:sz w:val="22"/>
      <w:szCs w:val="22"/>
    </w:rPr>
  </w:style>
  <w:style w:type="paragraph" w:styleId="Balk1">
    <w:name w:val="heading 1"/>
    <w:basedOn w:val="Normal"/>
    <w:next w:val="Normal"/>
    <w:link w:val="Balk1Char"/>
    <w:qFormat/>
    <w:rsid w:val="00AA17BD"/>
    <w:pPr>
      <w:keepNext/>
      <w:keepLines/>
      <w:spacing w:before="480" w:after="0"/>
      <w:outlineLvl w:val="0"/>
    </w:pPr>
    <w:rPr>
      <w:rFonts w:ascii="Cambria" w:eastAsia="Times New Roman" w:hAnsi="Cambria"/>
      <w:b/>
      <w:bCs/>
      <w:color w:val="365F91"/>
      <w:sz w:val="28"/>
      <w:szCs w:val="28"/>
      <w:lang w:eastAsia="tr-TR"/>
    </w:rPr>
  </w:style>
  <w:style w:type="paragraph" w:styleId="Balk4">
    <w:name w:val="heading 4"/>
    <w:basedOn w:val="Normal"/>
    <w:link w:val="Balk4Char"/>
    <w:qFormat/>
    <w:rsid w:val="00AA17BD"/>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69ED"/>
    <w:rPr>
      <w:color w:val="0000FF"/>
      <w:u w:val="single"/>
    </w:rPr>
  </w:style>
  <w:style w:type="character" w:customStyle="1" w:styleId="Balk4Char">
    <w:name w:val="Başlık 4 Char"/>
    <w:basedOn w:val="VarsaylanParagrafYazTipi"/>
    <w:link w:val="Balk4"/>
    <w:uiPriority w:val="9"/>
    <w:rsid w:val="00AA17BD"/>
    <w:rPr>
      <w:rFonts w:eastAsia="Times New Roman"/>
      <w:b/>
      <w:bCs/>
      <w:lang w:eastAsia="tr-TR"/>
    </w:rPr>
  </w:style>
  <w:style w:type="numbering" w:customStyle="1" w:styleId="ListeYok1">
    <w:name w:val="Liste Yok1"/>
    <w:next w:val="ListeYok"/>
    <w:uiPriority w:val="99"/>
    <w:semiHidden/>
    <w:unhideWhenUsed/>
    <w:rsid w:val="00AA17BD"/>
  </w:style>
  <w:style w:type="table" w:styleId="TabloKlavuzu">
    <w:name w:val="Table Grid"/>
    <w:basedOn w:val="NormalTablo"/>
    <w:rsid w:val="00AA17BD"/>
    <w:pPr>
      <w:spacing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7BD"/>
    <w:pPr>
      <w:spacing w:before="100" w:beforeAutospacing="1" w:after="100" w:afterAutospacing="1" w:line="240" w:lineRule="auto"/>
    </w:pPr>
    <w:rPr>
      <w:rFonts w:ascii="Times New Roman" w:eastAsia="Times New Roman" w:hAnsi="Times New Roman"/>
      <w:sz w:val="24"/>
      <w:szCs w:val="24"/>
      <w:lang w:eastAsia="tr-TR"/>
    </w:rPr>
  </w:style>
  <w:style w:type="numbering" w:customStyle="1" w:styleId="ListeYok2">
    <w:name w:val="Liste Yok2"/>
    <w:next w:val="ListeYok"/>
    <w:uiPriority w:val="99"/>
    <w:semiHidden/>
    <w:unhideWhenUsed/>
    <w:rsid w:val="00AA17BD"/>
  </w:style>
  <w:style w:type="paragraph" w:styleId="DipnotMetni">
    <w:name w:val="footnote text"/>
    <w:basedOn w:val="Normal"/>
    <w:link w:val="DipnotMetniChar"/>
    <w:uiPriority w:val="99"/>
    <w:semiHidden/>
    <w:rsid w:val="00AA17B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ipnotMetniChar">
    <w:name w:val="Dipnot Metni Char"/>
    <w:basedOn w:val="VarsaylanParagrafYazTipi"/>
    <w:link w:val="DipnotMetni"/>
    <w:uiPriority w:val="99"/>
    <w:semiHidden/>
    <w:rsid w:val="00AA17BD"/>
    <w:rPr>
      <w:rFonts w:eastAsia="Times New Roman"/>
      <w:lang w:eastAsia="tr-TR"/>
    </w:rPr>
  </w:style>
  <w:style w:type="character" w:styleId="Gl">
    <w:name w:val="Strong"/>
    <w:basedOn w:val="VarsaylanParagrafYazTipi"/>
    <w:uiPriority w:val="22"/>
    <w:qFormat/>
    <w:rsid w:val="00AA17BD"/>
    <w:rPr>
      <w:b/>
      <w:bCs/>
    </w:rPr>
  </w:style>
  <w:style w:type="numbering" w:customStyle="1" w:styleId="ListeYok3">
    <w:name w:val="Liste Yok3"/>
    <w:next w:val="ListeYok"/>
    <w:uiPriority w:val="99"/>
    <w:semiHidden/>
    <w:unhideWhenUsed/>
    <w:rsid w:val="00AA17BD"/>
  </w:style>
  <w:style w:type="numbering" w:customStyle="1" w:styleId="ListeYok4">
    <w:name w:val="Liste Yok4"/>
    <w:next w:val="ListeYok"/>
    <w:uiPriority w:val="99"/>
    <w:semiHidden/>
    <w:unhideWhenUsed/>
    <w:rsid w:val="00AA17BD"/>
  </w:style>
  <w:style w:type="paragraph" w:customStyle="1" w:styleId="Balk11">
    <w:name w:val="Başlık 11"/>
    <w:basedOn w:val="Normal"/>
    <w:next w:val="Normal"/>
    <w:qFormat/>
    <w:rsid w:val="00AA17BD"/>
    <w:pPr>
      <w:keepNext/>
      <w:keepLines/>
      <w:spacing w:before="480" w:after="0" w:line="240" w:lineRule="auto"/>
      <w:outlineLvl w:val="0"/>
    </w:pPr>
    <w:rPr>
      <w:rFonts w:ascii="Cambria" w:eastAsia="Times New Roman" w:hAnsi="Cambria"/>
      <w:b/>
      <w:bCs/>
      <w:color w:val="365F91"/>
      <w:sz w:val="28"/>
      <w:szCs w:val="28"/>
      <w:lang w:eastAsia="tr-TR"/>
    </w:rPr>
  </w:style>
  <w:style w:type="numbering" w:customStyle="1" w:styleId="ListeYok5">
    <w:name w:val="Liste Yok5"/>
    <w:next w:val="ListeYok"/>
    <w:uiPriority w:val="99"/>
    <w:semiHidden/>
    <w:unhideWhenUsed/>
    <w:rsid w:val="00AA17BD"/>
  </w:style>
  <w:style w:type="character" w:customStyle="1" w:styleId="Balk1Char">
    <w:name w:val="Başlık 1 Char"/>
    <w:basedOn w:val="VarsaylanParagrafYazTipi"/>
    <w:link w:val="Balk1"/>
    <w:rsid w:val="00AA17BD"/>
    <w:rPr>
      <w:rFonts w:ascii="Cambria" w:eastAsia="Times New Roman" w:hAnsi="Cambria" w:cs="Times New Roman"/>
      <w:b/>
      <w:bCs/>
      <w:color w:val="365F91"/>
      <w:sz w:val="28"/>
      <w:szCs w:val="28"/>
      <w:lang w:eastAsia="tr-TR"/>
    </w:rPr>
  </w:style>
  <w:style w:type="character" w:customStyle="1" w:styleId="Balk1Char1">
    <w:name w:val="Başlık 1 Char1"/>
    <w:basedOn w:val="VarsaylanParagrafYazTipi"/>
    <w:uiPriority w:val="9"/>
    <w:rsid w:val="00AA17BD"/>
    <w:rPr>
      <w:rFonts w:asciiTheme="majorHAnsi" w:eastAsiaTheme="majorEastAsia" w:hAnsiTheme="majorHAnsi" w:cstheme="majorBidi"/>
      <w:b/>
      <w:bCs/>
      <w:color w:val="365F91" w:themeColor="accent1" w:themeShade="BF"/>
      <w:sz w:val="28"/>
      <w:szCs w:val="28"/>
    </w:rPr>
  </w:style>
  <w:style w:type="numbering" w:customStyle="1" w:styleId="ListeYok6">
    <w:name w:val="Liste Yok6"/>
    <w:next w:val="ListeYok"/>
    <w:uiPriority w:val="99"/>
    <w:semiHidden/>
    <w:unhideWhenUsed/>
    <w:rsid w:val="00AA17BD"/>
  </w:style>
  <w:style w:type="paragraph" w:styleId="ListeParagraf">
    <w:name w:val="List Paragraph"/>
    <w:basedOn w:val="Normal"/>
    <w:uiPriority w:val="34"/>
    <w:qFormat/>
    <w:rsid w:val="00AA17BD"/>
    <w:pPr>
      <w:spacing w:after="0" w:line="240" w:lineRule="auto"/>
      <w:ind w:left="720"/>
      <w:contextualSpacing/>
    </w:pPr>
    <w:rPr>
      <w:rFonts w:ascii="Times New Roman" w:eastAsia="Times New Roman" w:hAnsi="Times New Roman"/>
      <w:sz w:val="24"/>
      <w:szCs w:val="24"/>
      <w:lang w:eastAsia="tr-TR"/>
    </w:rPr>
  </w:style>
  <w:style w:type="numbering" w:customStyle="1" w:styleId="ListeYok7">
    <w:name w:val="Liste Yok7"/>
    <w:next w:val="ListeYok"/>
    <w:uiPriority w:val="99"/>
    <w:semiHidden/>
    <w:unhideWhenUsed/>
    <w:rsid w:val="00AA17BD"/>
  </w:style>
  <w:style w:type="numbering" w:customStyle="1" w:styleId="ListeYok8">
    <w:name w:val="Liste Yok8"/>
    <w:next w:val="ListeYok"/>
    <w:uiPriority w:val="99"/>
    <w:semiHidden/>
    <w:unhideWhenUsed/>
    <w:rsid w:val="00AA17BD"/>
  </w:style>
  <w:style w:type="character" w:styleId="zlenenKpr">
    <w:name w:val="FollowedHyperlink"/>
    <w:basedOn w:val="VarsaylanParagrafYazTipi"/>
    <w:uiPriority w:val="99"/>
    <w:semiHidden/>
    <w:unhideWhenUsed/>
    <w:rsid w:val="00056D84"/>
    <w:rPr>
      <w:color w:val="800080" w:themeColor="followedHyperlink"/>
      <w:u w:val="single"/>
    </w:rPr>
  </w:style>
  <w:style w:type="paragraph" w:styleId="BalonMetni">
    <w:name w:val="Balloon Text"/>
    <w:basedOn w:val="Normal"/>
    <w:link w:val="BalonMetniChar"/>
    <w:uiPriority w:val="99"/>
    <w:semiHidden/>
    <w:unhideWhenUsed/>
    <w:rsid w:val="00032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F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gilizceogreniyorum.org/present-perfect-tense/" TargetMode="External"/><Relationship Id="rId18" Type="http://schemas.openxmlformats.org/officeDocument/2006/relationships/hyperlink" Target="http://ingilizceogreniyorum.org/present-continuous/" TargetMode="External"/><Relationship Id="rId26" Type="http://schemas.openxmlformats.org/officeDocument/2006/relationships/hyperlink" Target="http://ingilizceogreniyorum.org/may/"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ingilizceogreniyorum.org/past-continuous-tense/" TargetMode="Externa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gilizceogreniyorum.org/present-perfect-tense/" TargetMode="External"/><Relationship Id="rId17" Type="http://schemas.openxmlformats.org/officeDocument/2006/relationships/hyperlink" Target="http://ingilizceogreniyorum.org/past-perfect-simple/" TargetMode="External"/><Relationship Id="rId25" Type="http://schemas.openxmlformats.org/officeDocument/2006/relationships/hyperlink" Target="http://ingilizceogreniyorum.org/have-to-has-to/" TargetMode="External"/><Relationship Id="rId33" Type="http://schemas.openxmlformats.org/officeDocument/2006/relationships/header" Target="head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ingilizceogreniyorum.org/past-perfect-simple/" TargetMode="External"/><Relationship Id="rId20" Type="http://schemas.openxmlformats.org/officeDocument/2006/relationships/hyperlink" Target="http://ingilizceogreniyorum.org/past-continuous-tense/"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ilizceogreniyorum.org/simple-present-tense/" TargetMode="External"/><Relationship Id="rId24" Type="http://schemas.openxmlformats.org/officeDocument/2006/relationships/hyperlink" Target="http://ingilizceogreniyorum.org/had-better/"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yperlink" Target="http://ects.ogu.edu.tr/ects/dersler.aspx?ID=448" TargetMode="External"/><Relationship Id="rId5" Type="http://schemas.openxmlformats.org/officeDocument/2006/relationships/webSettings" Target="webSettings.xml"/><Relationship Id="rId15" Type="http://schemas.openxmlformats.org/officeDocument/2006/relationships/hyperlink" Target="http://ingilizceogreniyorum.org/simple-past-tense/" TargetMode="External"/><Relationship Id="rId23" Type="http://schemas.openxmlformats.org/officeDocument/2006/relationships/hyperlink" Target="http://ingilizceogreniyorum.org/could/" TargetMode="External"/><Relationship Id="rId28" Type="http://schemas.openxmlformats.org/officeDocument/2006/relationships/header" Target="header1.xml"/><Relationship Id="rId36" Type="http://schemas.openxmlformats.org/officeDocument/2006/relationships/header" Target="header9.xml"/><Relationship Id="rId10" Type="http://schemas.openxmlformats.org/officeDocument/2006/relationships/hyperlink" Target="http://ingilizceogreniyorum.org/simple-present-tense/" TargetMode="External"/><Relationship Id="rId19" Type="http://schemas.openxmlformats.org/officeDocument/2006/relationships/hyperlink" Target="http://ingilizceogreniyorum.org/present-continuou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osyalhizmetuzmani.org/" TargetMode="External"/><Relationship Id="rId14" Type="http://schemas.openxmlformats.org/officeDocument/2006/relationships/hyperlink" Target="http://ingilizceogreniyorum.org/simple-past-tense/" TargetMode="External"/><Relationship Id="rId22" Type="http://schemas.openxmlformats.org/officeDocument/2006/relationships/hyperlink" Target="http://ingilizceogreniyorum.org/past-continuous-tense/" TargetMode="External"/><Relationship Id="rId27" Type="http://schemas.openxmlformats.org/officeDocument/2006/relationships/hyperlink" Target="http://europa.eu/pol/env/index_en.htm" TargetMode="External"/><Relationship Id="rId30" Type="http://schemas.openxmlformats.org/officeDocument/2006/relationships/header" Target="header3.xml"/><Relationship Id="rId35" Type="http://schemas.openxmlformats.org/officeDocument/2006/relationships/header" Target="head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D995-39D2-42E4-A7E4-860CA92C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233</Pages>
  <Words>78731</Words>
  <Characters>448768</Characters>
  <Application>Microsoft Office Word</Application>
  <DocSecurity>0</DocSecurity>
  <Lines>3739</Lines>
  <Paragraphs>1052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Hp</cp:lastModifiedBy>
  <cp:revision>174</cp:revision>
  <cp:lastPrinted>2017-11-17T11:56:00Z</cp:lastPrinted>
  <dcterms:created xsi:type="dcterms:W3CDTF">2014-03-12T12:34:00Z</dcterms:created>
  <dcterms:modified xsi:type="dcterms:W3CDTF">2022-11-13T15:29:00Z</dcterms:modified>
</cp:coreProperties>
</file>