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1350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1276"/>
        <w:gridCol w:w="1701"/>
      </w:tblGrid>
      <w:tr w:rsidR="00D801FC" w:rsidTr="00D801FC">
        <w:trPr>
          <w:trHeight w:val="693"/>
        </w:trPr>
        <w:tc>
          <w:tcPr>
            <w:tcW w:w="5382" w:type="dxa"/>
          </w:tcPr>
          <w:p w:rsidR="00D801FC" w:rsidRPr="006711DC" w:rsidRDefault="00D801FC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:rsidR="00D801FC" w:rsidRPr="006711DC" w:rsidRDefault="00D801FC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76" w:type="dxa"/>
          </w:tcPr>
          <w:p w:rsidR="00D801FC" w:rsidRPr="006711DC" w:rsidRDefault="00D801FC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D801FC" w:rsidRPr="006711DC" w:rsidRDefault="00D801FC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D801FC" w:rsidRPr="006711DC" w:rsidTr="00D801FC">
        <w:trPr>
          <w:trHeight w:val="278"/>
        </w:trPr>
        <w:tc>
          <w:tcPr>
            <w:tcW w:w="5382" w:type="dxa"/>
          </w:tcPr>
          <w:p w:rsidR="00D801FC" w:rsidRPr="006711DC" w:rsidRDefault="00D801FC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COMPARATIVE POLITICAL SYSTEMS</w:t>
            </w:r>
          </w:p>
        </w:tc>
        <w:tc>
          <w:tcPr>
            <w:tcW w:w="2126" w:type="dxa"/>
          </w:tcPr>
          <w:p w:rsidR="00D801FC" w:rsidRPr="006711DC" w:rsidRDefault="00D801FC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Pr="006711DC" w:rsidRDefault="00D801FC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Pr="006711DC" w:rsidRDefault="00D801FC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26" w:type="dxa"/>
          </w:tcPr>
          <w:p w:rsidR="00D801FC" w:rsidRDefault="00D801FC" w:rsidP="00F76009">
            <w:r w:rsidRPr="0009112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YÖNETİM YAKLAŞIMLARI I</w:t>
            </w:r>
          </w:p>
        </w:tc>
        <w:tc>
          <w:tcPr>
            <w:tcW w:w="2126" w:type="dxa"/>
          </w:tcPr>
          <w:p w:rsidR="00D801FC" w:rsidRDefault="00D801FC" w:rsidP="00F76009">
            <w:r w:rsidRPr="0009112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bookmarkStart w:id="0" w:name="_GoBack"/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0"/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TÜRKİYE EKONOMİSİ</w:t>
            </w:r>
          </w:p>
        </w:tc>
        <w:tc>
          <w:tcPr>
            <w:tcW w:w="2126" w:type="dxa"/>
          </w:tcPr>
          <w:p w:rsidR="00D801FC" w:rsidRDefault="00D801FC" w:rsidP="00F76009">
            <w:r w:rsidRPr="00E5242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MİKRO İKTİSADA GİRİŞ</w:t>
            </w:r>
          </w:p>
        </w:tc>
        <w:tc>
          <w:tcPr>
            <w:tcW w:w="2126" w:type="dxa"/>
          </w:tcPr>
          <w:p w:rsidR="00D801FC" w:rsidRDefault="00D801FC" w:rsidP="00F76009">
            <w:r w:rsidRPr="00E5242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ARAŞTIRMALARI</w:t>
            </w:r>
          </w:p>
        </w:tc>
        <w:tc>
          <w:tcPr>
            <w:tcW w:w="2126" w:type="dxa"/>
          </w:tcPr>
          <w:p w:rsidR="00D801FC" w:rsidRDefault="00D801FC" w:rsidP="00F76009">
            <w:r w:rsidRPr="00E5242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VE ORGANİZASYON I</w:t>
            </w:r>
          </w:p>
        </w:tc>
        <w:tc>
          <w:tcPr>
            <w:tcW w:w="2126" w:type="dxa"/>
          </w:tcPr>
          <w:p w:rsidR="00D801FC" w:rsidRDefault="00D801FC" w:rsidP="00F76009">
            <w:r w:rsidRPr="00440C1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KENT KURAMLARI</w:t>
            </w:r>
          </w:p>
        </w:tc>
        <w:tc>
          <w:tcPr>
            <w:tcW w:w="2126" w:type="dxa"/>
          </w:tcPr>
          <w:p w:rsidR="00D801FC" w:rsidRDefault="00D801FC" w:rsidP="00F76009">
            <w:r w:rsidRPr="00440C1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BİLİMLERDE ARAŞTIRMA YÖNTEMLERİ VE YAYIN ETİĞİ</w:t>
            </w:r>
          </w:p>
        </w:tc>
        <w:tc>
          <w:tcPr>
            <w:tcW w:w="2126" w:type="dxa"/>
          </w:tcPr>
          <w:p w:rsidR="00D801FC" w:rsidRDefault="00D801FC" w:rsidP="00F76009">
            <w:r w:rsidRPr="00440C1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2126" w:type="dxa"/>
          </w:tcPr>
          <w:p w:rsidR="00D801FC" w:rsidRDefault="00D801FC" w:rsidP="00F76009">
            <w:r w:rsidRPr="00440C1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6711D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EKONOMİK SORUNLARI</w:t>
            </w:r>
          </w:p>
        </w:tc>
        <w:tc>
          <w:tcPr>
            <w:tcW w:w="2126" w:type="dxa"/>
          </w:tcPr>
          <w:p w:rsidR="00D801FC" w:rsidRDefault="00D801FC" w:rsidP="00F76009">
            <w:r w:rsidRPr="003639A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 HUKUK</w:t>
            </w:r>
          </w:p>
        </w:tc>
        <w:tc>
          <w:tcPr>
            <w:tcW w:w="2126" w:type="dxa"/>
          </w:tcPr>
          <w:p w:rsidR="00D801FC" w:rsidRDefault="00D801FC" w:rsidP="00F76009">
            <w:r w:rsidRPr="003639A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636040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987824" w:rsidRPr="006711DC" w:rsidTr="009050CC">
        <w:tc>
          <w:tcPr>
            <w:tcW w:w="10485" w:type="dxa"/>
            <w:gridSpan w:val="4"/>
          </w:tcPr>
          <w:p w:rsidR="00987824" w:rsidRDefault="00987824" w:rsidP="003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24" w:rsidRPr="00987824" w:rsidRDefault="00FF7F9A" w:rsidP="0098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008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  <w:r w:rsidR="00987824" w:rsidRPr="00987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  <w:p w:rsidR="00987824" w:rsidRPr="006711DC" w:rsidRDefault="00987824" w:rsidP="003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3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DIŞ POLİTİKASI I</w:t>
            </w:r>
          </w:p>
        </w:tc>
        <w:tc>
          <w:tcPr>
            <w:tcW w:w="2126" w:type="dxa"/>
          </w:tcPr>
          <w:p w:rsidR="00D801FC" w:rsidRDefault="00D801FC" w:rsidP="003E153F">
            <w:r w:rsidRPr="005F010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3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3E153F">
            <w:r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VERGİ SİSTEMİ I</w:t>
            </w:r>
          </w:p>
        </w:tc>
        <w:tc>
          <w:tcPr>
            <w:tcW w:w="2126" w:type="dxa"/>
          </w:tcPr>
          <w:p w:rsidR="00D801FC" w:rsidRDefault="00D801FC" w:rsidP="00F76009">
            <w:r w:rsidRPr="005F010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EĞİTİMİ I</w:t>
            </w:r>
          </w:p>
        </w:tc>
        <w:tc>
          <w:tcPr>
            <w:tcW w:w="2126" w:type="dxa"/>
          </w:tcPr>
          <w:p w:rsidR="00D801FC" w:rsidRDefault="00D801FC" w:rsidP="00F76009">
            <w:r w:rsidRPr="005F010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EKONOMİSİ</w:t>
            </w:r>
          </w:p>
        </w:tc>
        <w:tc>
          <w:tcPr>
            <w:tcW w:w="2126" w:type="dxa"/>
          </w:tcPr>
          <w:p w:rsidR="00D801FC" w:rsidRDefault="00D801FC" w:rsidP="00F76009">
            <w:r w:rsidRPr="005F010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 VE SÜREÇ TASARIMI</w:t>
            </w:r>
          </w:p>
        </w:tc>
        <w:tc>
          <w:tcPr>
            <w:tcW w:w="2126" w:type="dxa"/>
          </w:tcPr>
          <w:p w:rsidR="00D801FC" w:rsidRDefault="00D801FC" w:rsidP="00F76009">
            <w:r w:rsidRPr="005F010A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TİCARET HUKUKU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MAHALLİ İDARELER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MAHALLİ İDARELERİ I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STRATEJİK YÖNETİM VE İŞLETME POLİTİKASI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DEVLET BÜTÇESİ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İLİŞKİLERDE ARAŞTIRMA YÖNTEMLERİ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C253E6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DIPLOMATIC FOREIGN LANG</w:t>
            </w:r>
            <w:r w:rsidR="00D801FC">
              <w:rPr>
                <w:rFonts w:ascii="Times New Roman" w:hAnsi="Times New Roman" w:cs="Times New Roman"/>
                <w:sz w:val="20"/>
                <w:szCs w:val="20"/>
              </w:rPr>
              <w:t>UAGE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ENGLISH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Pr="0001250D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SORUNLARI</w:t>
            </w:r>
          </w:p>
        </w:tc>
        <w:tc>
          <w:tcPr>
            <w:tcW w:w="2126" w:type="dxa"/>
          </w:tcPr>
          <w:p w:rsidR="00D801FC" w:rsidRDefault="00D801FC" w:rsidP="00F76009">
            <w:r w:rsidRPr="004824CF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Pr="0001250D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27234B">
              <w:t>B02</w:t>
            </w:r>
          </w:p>
        </w:tc>
      </w:tr>
      <w:tr w:rsidR="005D7A4F" w:rsidRPr="006711DC" w:rsidTr="005D7A4F">
        <w:trPr>
          <w:trHeight w:val="939"/>
        </w:trPr>
        <w:tc>
          <w:tcPr>
            <w:tcW w:w="10485" w:type="dxa"/>
            <w:gridSpan w:val="4"/>
          </w:tcPr>
          <w:p w:rsidR="005C1771" w:rsidRDefault="005C1771" w:rsidP="005D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ATATÜRK İLKELERİ VE İNKİLAP TARİHİ SINAVI </w:t>
            </w:r>
            <w:r w:rsidR="00717413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17413">
              <w:rPr>
                <w:rFonts w:ascii="Times New Roman" w:hAnsi="Times New Roman" w:cs="Times New Roman"/>
                <w:b/>
                <w:sz w:val="32"/>
                <w:szCs w:val="32"/>
              </w:rPr>
              <w:t>OCAK</w:t>
            </w: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 w:rsidR="0071741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17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ÇARŞAMBA </w:t>
            </w: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SAAT </w:t>
            </w:r>
            <w:r w:rsidR="00717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11:00’DA F5 BLOKDA </w:t>
            </w: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t>YAPILACAKTIR.</w:t>
            </w:r>
          </w:p>
          <w:p w:rsidR="00717413" w:rsidRPr="005D7A4F" w:rsidRDefault="00717413" w:rsidP="005D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A4F" w:rsidRPr="006711DC" w:rsidTr="009050CC">
        <w:tc>
          <w:tcPr>
            <w:tcW w:w="10485" w:type="dxa"/>
            <w:gridSpan w:val="4"/>
          </w:tcPr>
          <w:p w:rsidR="005D7A4F" w:rsidRDefault="005D7A4F" w:rsidP="005D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5E" w:rsidRDefault="00717413" w:rsidP="00402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TÜRK DİLİ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SINAVI </w:t>
            </w:r>
            <w:r w:rsidRPr="00717413">
              <w:rPr>
                <w:rFonts w:ascii="Times New Roman" w:hAnsi="Times New Roman" w:cs="Times New Roman"/>
                <w:b/>
                <w:sz w:val="36"/>
                <w:szCs w:val="36"/>
              </w:rPr>
              <w:t>22 OCAK 2020 ÇARŞAMBA SAAT 12:00’DA TÖMERDE YAPILACAKTIR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E153F" w:rsidRDefault="003E153F" w:rsidP="0071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53F" w:rsidRDefault="003E153F" w:rsidP="0071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53F" w:rsidRDefault="003E153F" w:rsidP="0071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1FC" w:rsidRDefault="00D801FC" w:rsidP="0071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Default="00717413" w:rsidP="0071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5D7A4F" w:rsidRPr="005F4C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D7A4F" w:rsidRPr="005F4C32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  <w:tbl>
            <w:tblPr>
              <w:tblStyle w:val="TabloKlavuzu"/>
              <w:tblpPr w:leftFromText="141" w:rightFromText="141" w:horzAnchor="margin" w:tblpXSpec="center" w:tblpY="1350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2126"/>
              <w:gridCol w:w="1276"/>
              <w:gridCol w:w="1701"/>
            </w:tblGrid>
            <w:tr w:rsidR="00D801FC" w:rsidRPr="006711DC" w:rsidTr="00FD5A13">
              <w:trPr>
                <w:trHeight w:val="693"/>
              </w:trPr>
              <w:tc>
                <w:tcPr>
                  <w:tcW w:w="5382" w:type="dxa"/>
                </w:tcPr>
                <w:p w:rsidR="00D801FC" w:rsidRPr="006711DC" w:rsidRDefault="00D801FC" w:rsidP="00D80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1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 Adı</w:t>
                  </w:r>
                </w:p>
              </w:tc>
              <w:tc>
                <w:tcPr>
                  <w:tcW w:w="2126" w:type="dxa"/>
                </w:tcPr>
                <w:p w:rsidR="00D801FC" w:rsidRPr="006711DC" w:rsidRDefault="00D801FC" w:rsidP="00D80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1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Tarih</w:t>
                  </w:r>
                </w:p>
              </w:tc>
              <w:tc>
                <w:tcPr>
                  <w:tcW w:w="1276" w:type="dxa"/>
                </w:tcPr>
                <w:p w:rsidR="00D801FC" w:rsidRPr="006711DC" w:rsidRDefault="00D801FC" w:rsidP="00D80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1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  <w:tc>
                <w:tcPr>
                  <w:tcW w:w="1701" w:type="dxa"/>
                </w:tcPr>
                <w:p w:rsidR="00D801FC" w:rsidRPr="006711DC" w:rsidRDefault="00D801FC" w:rsidP="00D80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1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Yer</w:t>
                  </w:r>
                </w:p>
              </w:tc>
            </w:tr>
          </w:tbl>
          <w:p w:rsidR="003E153F" w:rsidRPr="005F4C32" w:rsidRDefault="003E153F" w:rsidP="0071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3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ULUSLARARASI ÖRGÜTLER</w:t>
            </w:r>
          </w:p>
        </w:tc>
        <w:tc>
          <w:tcPr>
            <w:tcW w:w="2126" w:type="dxa"/>
          </w:tcPr>
          <w:p w:rsidR="00D801FC" w:rsidRDefault="00D801FC" w:rsidP="003E153F">
            <w:r w:rsidRPr="006B77B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3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Pr="00707F37" w:rsidRDefault="00D801FC" w:rsidP="003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rPr>
          <w:trHeight w:val="206"/>
        </w:trPr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DENETİMİ</w:t>
            </w:r>
          </w:p>
        </w:tc>
        <w:tc>
          <w:tcPr>
            <w:tcW w:w="2126" w:type="dxa"/>
          </w:tcPr>
          <w:p w:rsidR="00D801FC" w:rsidRDefault="00D801FC" w:rsidP="00F76009">
            <w:r w:rsidRPr="006B77B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82293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FİNANSMANI</w:t>
            </w:r>
          </w:p>
        </w:tc>
        <w:tc>
          <w:tcPr>
            <w:tcW w:w="2126" w:type="dxa"/>
          </w:tcPr>
          <w:p w:rsidR="00D801FC" w:rsidRDefault="00D801FC" w:rsidP="00F76009">
            <w:r w:rsidRPr="006B77B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82293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ÇALIŞMA EKONOMİSİ</w:t>
            </w:r>
          </w:p>
        </w:tc>
        <w:tc>
          <w:tcPr>
            <w:tcW w:w="2126" w:type="dxa"/>
          </w:tcPr>
          <w:p w:rsidR="00D801FC" w:rsidRDefault="00D801FC" w:rsidP="00F76009">
            <w:r w:rsidRPr="006B77B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82293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HUKUKU</w:t>
            </w:r>
          </w:p>
        </w:tc>
        <w:tc>
          <w:tcPr>
            <w:tcW w:w="2126" w:type="dxa"/>
          </w:tcPr>
          <w:p w:rsidR="00D801FC" w:rsidRDefault="00D801FC" w:rsidP="00F76009">
            <w:r w:rsidRPr="006B77B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82293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EDEBİYAT OKUMALARI</w:t>
            </w:r>
          </w:p>
        </w:tc>
        <w:tc>
          <w:tcPr>
            <w:tcW w:w="2126" w:type="dxa"/>
          </w:tcPr>
          <w:p w:rsidR="00D801FC" w:rsidRDefault="00D801FC" w:rsidP="00F76009">
            <w:r w:rsidRPr="006B77B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82293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DENETİMİ</w:t>
            </w:r>
          </w:p>
        </w:tc>
        <w:tc>
          <w:tcPr>
            <w:tcW w:w="2126" w:type="dxa"/>
          </w:tcPr>
          <w:p w:rsidR="00D801FC" w:rsidRDefault="00D801FC" w:rsidP="00F76009">
            <w:r w:rsidRPr="006B77B5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KAYNAKLARI YÖNETİMİ</w:t>
            </w:r>
          </w:p>
        </w:tc>
        <w:tc>
          <w:tcPr>
            <w:tcW w:w="2126" w:type="dxa"/>
          </w:tcPr>
          <w:p w:rsidR="00D801FC" w:rsidRDefault="00D801FC" w:rsidP="00F76009">
            <w:r w:rsidRPr="00174D76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KAMUDA STRATEJİK YÖNETİM</w:t>
            </w:r>
          </w:p>
        </w:tc>
        <w:tc>
          <w:tcPr>
            <w:tcW w:w="2126" w:type="dxa"/>
          </w:tcPr>
          <w:p w:rsidR="00D801FC" w:rsidRDefault="00D801FC" w:rsidP="00F76009">
            <w:r w:rsidRPr="00174D76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ARAŞTIRMA YÖNTEMLERİ</w:t>
            </w:r>
          </w:p>
        </w:tc>
        <w:tc>
          <w:tcPr>
            <w:tcW w:w="2126" w:type="dxa"/>
          </w:tcPr>
          <w:p w:rsidR="00D801FC" w:rsidRDefault="00D801FC" w:rsidP="00F76009">
            <w:r w:rsidRPr="00174D76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MALİYESİ I</w:t>
            </w:r>
          </w:p>
        </w:tc>
        <w:tc>
          <w:tcPr>
            <w:tcW w:w="2126" w:type="dxa"/>
          </w:tcPr>
          <w:p w:rsidR="00D801FC" w:rsidRDefault="00D801FC" w:rsidP="00F76009">
            <w:r w:rsidRPr="00174D76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İSTATİSTİK PROGRAMLARDA UYGULAMALAR</w:t>
            </w:r>
          </w:p>
        </w:tc>
        <w:tc>
          <w:tcPr>
            <w:tcW w:w="2126" w:type="dxa"/>
          </w:tcPr>
          <w:p w:rsidR="00D801FC" w:rsidRDefault="00D801FC" w:rsidP="00F76009">
            <w:r w:rsidRPr="00174D76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MALİYET MUHASEBESİ</w:t>
            </w:r>
          </w:p>
        </w:tc>
        <w:tc>
          <w:tcPr>
            <w:tcW w:w="2126" w:type="dxa"/>
          </w:tcPr>
          <w:p w:rsidR="00D801FC" w:rsidRDefault="00D801FC" w:rsidP="00F76009">
            <w:r w:rsidRPr="00174D76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276" w:type="dxa"/>
          </w:tcPr>
          <w:p w:rsidR="00D801FC" w:rsidRDefault="00D801FC" w:rsidP="00F76009"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:rsidR="00D801FC" w:rsidRDefault="00D801FC" w:rsidP="00F76009">
            <w:r w:rsidRPr="00D33D2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5D7A4F" w:rsidRPr="006711DC" w:rsidTr="009050CC">
        <w:tc>
          <w:tcPr>
            <w:tcW w:w="10485" w:type="dxa"/>
            <w:gridSpan w:val="4"/>
          </w:tcPr>
          <w:p w:rsidR="005D7A4F" w:rsidRPr="007D5E84" w:rsidRDefault="00EF6BE8" w:rsidP="00EF6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02E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  <w:r w:rsidR="00402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PERŞEMBE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WRITING</w:t>
            </w:r>
          </w:p>
        </w:tc>
        <w:tc>
          <w:tcPr>
            <w:tcW w:w="2126" w:type="dxa"/>
          </w:tcPr>
          <w:p w:rsidR="00D801FC" w:rsidRPr="003E153F" w:rsidRDefault="00D801FC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440D4D">
            <w:r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TEORİSİ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MATEMATİKSEL İKTİSAT 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SİYASAL DÜŞÜNCELER TARİHİ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KARŞILAŞTIRMALI SİYASET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PAZARLAMA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İKTİSAT SOSYOLOJİSİ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İKTİSAT I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YÖNETİMİ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MÜZAKERE VE KARAR VERME TEKNİKLERİ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EUROPEAN UNION POLITICS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İLİŞKİLER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GELİR DAĞILIMI POLİTİKASI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DİJİTAL PAZARLAMA</w:t>
            </w:r>
          </w:p>
        </w:tc>
        <w:tc>
          <w:tcPr>
            <w:tcW w:w="2126" w:type="dxa"/>
          </w:tcPr>
          <w:p w:rsidR="00D801FC" w:rsidRPr="003E153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FB73E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01" w:type="dxa"/>
          </w:tcPr>
          <w:p w:rsidR="00D801FC" w:rsidRDefault="00D801FC" w:rsidP="00F76009">
            <w:r w:rsidRPr="00004234">
              <w:t>B01</w:t>
            </w:r>
          </w:p>
        </w:tc>
      </w:tr>
      <w:tr w:rsidR="005D7A4F" w:rsidRPr="006711DC" w:rsidTr="009050CC">
        <w:tc>
          <w:tcPr>
            <w:tcW w:w="10485" w:type="dxa"/>
            <w:gridSpan w:val="4"/>
          </w:tcPr>
          <w:p w:rsidR="005D7A4F" w:rsidRPr="00FA69FA" w:rsidRDefault="00A74678" w:rsidP="00A74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40D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D7A4F" w:rsidRPr="00FA69F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7A4F" w:rsidRPr="00FA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3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HÜKÜMET DIŞI KURULUŞLAR</w:t>
            </w:r>
          </w:p>
        </w:tc>
        <w:tc>
          <w:tcPr>
            <w:tcW w:w="2126" w:type="dxa"/>
          </w:tcPr>
          <w:p w:rsidR="00D801FC" w:rsidRDefault="00D801FC" w:rsidP="003E153F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3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3E153F">
            <w:r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İKTİSAT TARİHİ I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YÖNEYLEM ARAŞTIRMASI II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MATEMATİĞİ I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MİKRO İKTİSAT TEORİSİ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İKTİSADİ DOKTİRİNLER TARİHİ I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MANAGEMENT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Pr="001F41AF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 TEORİSİ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MATEMATİK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D801FC" w:rsidRPr="006711DC" w:rsidTr="00D801FC">
        <w:tc>
          <w:tcPr>
            <w:tcW w:w="5382" w:type="dxa"/>
          </w:tcPr>
          <w:p w:rsidR="00D801FC" w:rsidRDefault="00D801FC" w:rsidP="00F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FİNANSAL MUHASEBE</w:t>
            </w:r>
          </w:p>
        </w:tc>
        <w:tc>
          <w:tcPr>
            <w:tcW w:w="2126" w:type="dxa"/>
          </w:tcPr>
          <w:p w:rsidR="00D801FC" w:rsidRDefault="00D801FC" w:rsidP="00F76009">
            <w:r w:rsidRPr="00C917E5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276" w:type="dxa"/>
          </w:tcPr>
          <w:p w:rsidR="00D801FC" w:rsidRDefault="00D801FC" w:rsidP="00F76009">
            <w:r w:rsidRPr="003065C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D801FC" w:rsidRDefault="00D801FC" w:rsidP="00F76009">
            <w:r w:rsidRPr="00BB4031">
              <w:t>B02</w:t>
            </w:r>
          </w:p>
        </w:tc>
      </w:tr>
      <w:tr w:rsidR="005D7A4F" w:rsidRPr="006711DC" w:rsidTr="009050CC">
        <w:trPr>
          <w:trHeight w:val="123"/>
        </w:trPr>
        <w:tc>
          <w:tcPr>
            <w:tcW w:w="10485" w:type="dxa"/>
            <w:gridSpan w:val="4"/>
          </w:tcPr>
          <w:p w:rsidR="005D7A4F" w:rsidRDefault="005D7A4F" w:rsidP="005D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A4F" w:rsidRPr="002E74E6" w:rsidRDefault="003E153F" w:rsidP="003E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İNGİLİZCE SINAVI 28 OCAK 2020 TARİHİNDE YAPILACA</w:t>
            </w:r>
            <w:r w:rsidR="002B0F1D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TIR.</w:t>
            </w:r>
          </w:p>
        </w:tc>
      </w:tr>
    </w:tbl>
    <w:p w:rsidR="003A2515" w:rsidRDefault="003A2515" w:rsidP="00622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5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7A" w:rsidRDefault="003B717A" w:rsidP="006711DC">
      <w:pPr>
        <w:spacing w:after="0" w:line="240" w:lineRule="auto"/>
      </w:pPr>
      <w:r>
        <w:separator/>
      </w:r>
    </w:p>
  </w:endnote>
  <w:endnote w:type="continuationSeparator" w:id="0">
    <w:p w:rsidR="003B717A" w:rsidRDefault="003B717A" w:rsidP="006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17143"/>
      <w:docPartObj>
        <w:docPartGallery w:val="Page Numbers (Bottom of Page)"/>
        <w:docPartUnique/>
      </w:docPartObj>
    </w:sdtPr>
    <w:sdtEndPr/>
    <w:sdtContent>
      <w:p w:rsidR="00FF7F9A" w:rsidRDefault="00FF7F9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5F">
          <w:rPr>
            <w:noProof/>
          </w:rPr>
          <w:t>2</w:t>
        </w:r>
        <w:r>
          <w:fldChar w:fldCharType="end"/>
        </w:r>
      </w:p>
    </w:sdtContent>
  </w:sdt>
  <w:p w:rsidR="00FF7F9A" w:rsidRDefault="00FF7F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7A" w:rsidRDefault="003B717A" w:rsidP="006711DC">
      <w:pPr>
        <w:spacing w:after="0" w:line="240" w:lineRule="auto"/>
      </w:pPr>
      <w:r>
        <w:separator/>
      </w:r>
    </w:p>
  </w:footnote>
  <w:footnote w:type="continuationSeparator" w:id="0">
    <w:p w:rsidR="003B717A" w:rsidRDefault="003B717A" w:rsidP="0067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5F" w:rsidRDefault="00FF7F9A" w:rsidP="003A251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490343">
      <w:rPr>
        <w:rFonts w:ascii="Times New Roman" w:hAnsi="Times New Roman" w:cs="Times New Roman"/>
        <w:b/>
        <w:sz w:val="28"/>
        <w:szCs w:val="28"/>
      </w:rPr>
      <w:t xml:space="preserve">İKTİSADİ </w:t>
    </w:r>
    <w:r>
      <w:rPr>
        <w:rFonts w:ascii="Times New Roman" w:hAnsi="Times New Roman" w:cs="Times New Roman"/>
        <w:b/>
        <w:sz w:val="28"/>
        <w:szCs w:val="28"/>
      </w:rPr>
      <w:t>VE İDARİ BİLİMLER FAKÜLTESİ</w:t>
    </w:r>
  </w:p>
  <w:p w:rsidR="00FF7F9A" w:rsidRDefault="00FF7F9A" w:rsidP="003A2515">
    <w:pPr>
      <w:pStyle w:val="stbilgi"/>
      <w:jc w:val="center"/>
    </w:pPr>
    <w:r>
      <w:rPr>
        <w:rFonts w:ascii="Times New Roman" w:hAnsi="Times New Roman" w:cs="Times New Roman"/>
        <w:b/>
        <w:sz w:val="28"/>
        <w:szCs w:val="28"/>
      </w:rPr>
      <w:t xml:space="preserve"> 2019</w:t>
    </w:r>
    <w:r w:rsidRPr="00490343">
      <w:rPr>
        <w:rFonts w:ascii="Times New Roman" w:hAnsi="Times New Roman" w:cs="Times New Roman"/>
        <w:b/>
        <w:sz w:val="28"/>
        <w:szCs w:val="28"/>
      </w:rPr>
      <w:t xml:space="preserve"> – 20</w:t>
    </w:r>
    <w:r>
      <w:rPr>
        <w:rFonts w:ascii="Times New Roman" w:hAnsi="Times New Roman" w:cs="Times New Roman"/>
        <w:b/>
        <w:sz w:val="28"/>
        <w:szCs w:val="28"/>
      </w:rPr>
      <w:t>20</w:t>
    </w:r>
    <w:r w:rsidRPr="00490343">
      <w:rPr>
        <w:rFonts w:ascii="Times New Roman" w:hAnsi="Times New Roman" w:cs="Times New Roman"/>
        <w:b/>
        <w:sz w:val="28"/>
        <w:szCs w:val="28"/>
      </w:rPr>
      <w:t xml:space="preserve"> GÜZ DÖNEMİ </w:t>
    </w:r>
    <w:r>
      <w:rPr>
        <w:rFonts w:ascii="Times New Roman" w:hAnsi="Times New Roman" w:cs="Times New Roman"/>
        <w:b/>
        <w:sz w:val="28"/>
        <w:szCs w:val="28"/>
      </w:rPr>
      <w:t xml:space="preserve">FİNAL </w:t>
    </w:r>
    <w:r w:rsidRPr="00490343">
      <w:rPr>
        <w:rFonts w:ascii="Times New Roman" w:hAnsi="Times New Roman" w:cs="Times New Roman"/>
        <w:b/>
        <w:sz w:val="28"/>
        <w:szCs w:val="28"/>
      </w:rPr>
      <w:t>MAZERET SINAV PROGRAMI</w:t>
    </w:r>
  </w:p>
  <w:p w:rsidR="00FF7F9A" w:rsidRDefault="00FF7F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0"/>
    <w:rsid w:val="000B0AD2"/>
    <w:rsid w:val="000E1962"/>
    <w:rsid w:val="000F2274"/>
    <w:rsid w:val="000F7FB2"/>
    <w:rsid w:val="00107933"/>
    <w:rsid w:val="001140D3"/>
    <w:rsid w:val="00130FAD"/>
    <w:rsid w:val="00143588"/>
    <w:rsid w:val="001B19A8"/>
    <w:rsid w:val="001B6963"/>
    <w:rsid w:val="001C21EE"/>
    <w:rsid w:val="001D6E6A"/>
    <w:rsid w:val="001F41AF"/>
    <w:rsid w:val="00262AFA"/>
    <w:rsid w:val="002649E2"/>
    <w:rsid w:val="002752B6"/>
    <w:rsid w:val="0027765D"/>
    <w:rsid w:val="002B01DD"/>
    <w:rsid w:val="002B0F1D"/>
    <w:rsid w:val="002B6703"/>
    <w:rsid w:val="002C297F"/>
    <w:rsid w:val="002E74E6"/>
    <w:rsid w:val="002F268E"/>
    <w:rsid w:val="00392CB8"/>
    <w:rsid w:val="003A2515"/>
    <w:rsid w:val="003B717A"/>
    <w:rsid w:val="003D11A4"/>
    <w:rsid w:val="003E153F"/>
    <w:rsid w:val="003F65BD"/>
    <w:rsid w:val="004008F6"/>
    <w:rsid w:val="00402E22"/>
    <w:rsid w:val="0042778B"/>
    <w:rsid w:val="00440D4D"/>
    <w:rsid w:val="004530F3"/>
    <w:rsid w:val="00483839"/>
    <w:rsid w:val="004852DE"/>
    <w:rsid w:val="00490343"/>
    <w:rsid w:val="004A3C2E"/>
    <w:rsid w:val="004A7D4F"/>
    <w:rsid w:val="004C0317"/>
    <w:rsid w:val="004D30B7"/>
    <w:rsid w:val="004E37F8"/>
    <w:rsid w:val="004F746D"/>
    <w:rsid w:val="00506BA2"/>
    <w:rsid w:val="005154D7"/>
    <w:rsid w:val="005218B6"/>
    <w:rsid w:val="00523DB4"/>
    <w:rsid w:val="0058029D"/>
    <w:rsid w:val="0058617D"/>
    <w:rsid w:val="005A6C57"/>
    <w:rsid w:val="005C1333"/>
    <w:rsid w:val="005C1771"/>
    <w:rsid w:val="005D4AD4"/>
    <w:rsid w:val="005D5B43"/>
    <w:rsid w:val="005D7A4F"/>
    <w:rsid w:val="005F4C32"/>
    <w:rsid w:val="0062235A"/>
    <w:rsid w:val="006252AA"/>
    <w:rsid w:val="00641AD1"/>
    <w:rsid w:val="006618EF"/>
    <w:rsid w:val="006711DC"/>
    <w:rsid w:val="00676F48"/>
    <w:rsid w:val="00686611"/>
    <w:rsid w:val="006C0889"/>
    <w:rsid w:val="006C1CDA"/>
    <w:rsid w:val="006C2D0F"/>
    <w:rsid w:val="006D1B97"/>
    <w:rsid w:val="006D3937"/>
    <w:rsid w:val="00712137"/>
    <w:rsid w:val="00717413"/>
    <w:rsid w:val="00727AB5"/>
    <w:rsid w:val="007518B7"/>
    <w:rsid w:val="0076097F"/>
    <w:rsid w:val="007753CD"/>
    <w:rsid w:val="007B3E5F"/>
    <w:rsid w:val="007B4C89"/>
    <w:rsid w:val="007D5E84"/>
    <w:rsid w:val="008169C1"/>
    <w:rsid w:val="00865E2D"/>
    <w:rsid w:val="00877C26"/>
    <w:rsid w:val="00877EF0"/>
    <w:rsid w:val="008B25CB"/>
    <w:rsid w:val="008C7CDD"/>
    <w:rsid w:val="008E4C32"/>
    <w:rsid w:val="009050CC"/>
    <w:rsid w:val="00932392"/>
    <w:rsid w:val="009323A2"/>
    <w:rsid w:val="009745A8"/>
    <w:rsid w:val="00987824"/>
    <w:rsid w:val="00A25830"/>
    <w:rsid w:val="00A26B6B"/>
    <w:rsid w:val="00A325A5"/>
    <w:rsid w:val="00A7151E"/>
    <w:rsid w:val="00A74678"/>
    <w:rsid w:val="00A74CE0"/>
    <w:rsid w:val="00A96A60"/>
    <w:rsid w:val="00AD0077"/>
    <w:rsid w:val="00AF138C"/>
    <w:rsid w:val="00B1077B"/>
    <w:rsid w:val="00B40BF1"/>
    <w:rsid w:val="00BE6092"/>
    <w:rsid w:val="00BF66C8"/>
    <w:rsid w:val="00BF6836"/>
    <w:rsid w:val="00C006E5"/>
    <w:rsid w:val="00C253E6"/>
    <w:rsid w:val="00C41368"/>
    <w:rsid w:val="00CB4D7F"/>
    <w:rsid w:val="00CC7A5E"/>
    <w:rsid w:val="00CD6AA3"/>
    <w:rsid w:val="00CF2380"/>
    <w:rsid w:val="00D02525"/>
    <w:rsid w:val="00D43094"/>
    <w:rsid w:val="00D632BD"/>
    <w:rsid w:val="00D64C8B"/>
    <w:rsid w:val="00D75123"/>
    <w:rsid w:val="00D801FC"/>
    <w:rsid w:val="00D87380"/>
    <w:rsid w:val="00DB78FF"/>
    <w:rsid w:val="00DF1F1A"/>
    <w:rsid w:val="00E26B1F"/>
    <w:rsid w:val="00E35684"/>
    <w:rsid w:val="00EB7A9F"/>
    <w:rsid w:val="00ED0D02"/>
    <w:rsid w:val="00ED11D8"/>
    <w:rsid w:val="00ED24DC"/>
    <w:rsid w:val="00ED7AF7"/>
    <w:rsid w:val="00EF6BE8"/>
    <w:rsid w:val="00F03711"/>
    <w:rsid w:val="00F05D6B"/>
    <w:rsid w:val="00F30584"/>
    <w:rsid w:val="00F42D61"/>
    <w:rsid w:val="00F55D0B"/>
    <w:rsid w:val="00F76009"/>
    <w:rsid w:val="00FA050C"/>
    <w:rsid w:val="00FA4160"/>
    <w:rsid w:val="00FA4BDB"/>
    <w:rsid w:val="00FA69FA"/>
    <w:rsid w:val="00FB4B06"/>
    <w:rsid w:val="00FB5D79"/>
    <w:rsid w:val="00FC08D8"/>
    <w:rsid w:val="00FC139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741FE-0357-4C66-8BFC-3CFFC3D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1DC"/>
  </w:style>
  <w:style w:type="paragraph" w:styleId="Altbilgi">
    <w:name w:val="footer"/>
    <w:basedOn w:val="Normal"/>
    <w:link w:val="AltbilgiChar"/>
    <w:uiPriority w:val="99"/>
    <w:unhideWhenUsed/>
    <w:rsid w:val="0067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1DC"/>
  </w:style>
  <w:style w:type="paragraph" w:styleId="BalonMetni">
    <w:name w:val="Balloon Text"/>
    <w:basedOn w:val="Normal"/>
    <w:link w:val="BalonMetniChar"/>
    <w:uiPriority w:val="99"/>
    <w:semiHidden/>
    <w:unhideWhenUsed/>
    <w:rsid w:val="002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1926-4213-4F89-AA11-ED1A2FAB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2</cp:revision>
  <cp:lastPrinted>2020-01-20T12:04:00Z</cp:lastPrinted>
  <dcterms:created xsi:type="dcterms:W3CDTF">2020-01-20T14:13:00Z</dcterms:created>
  <dcterms:modified xsi:type="dcterms:W3CDTF">2020-01-20T14:13:00Z</dcterms:modified>
</cp:coreProperties>
</file>